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7B2" w:rsidRDefault="001948D5">
      <w:pPr>
        <w:rPr>
          <w:rFonts w:ascii="黑体" w:eastAsia="黑体" w:hAnsi="黑体" w:cs="黑体"/>
        </w:rPr>
      </w:pPr>
      <w:r>
        <w:rPr>
          <w:rFonts w:ascii="黑体" w:eastAsia="黑体" w:hAnsi="黑体" w:cs="黑体" w:hint="eastAsia"/>
        </w:rPr>
        <w:t>附件2</w:t>
      </w:r>
    </w:p>
    <w:p w:rsidR="00E327B2" w:rsidRDefault="001948D5">
      <w:pPr>
        <w:jc w:val="center"/>
        <w:rPr>
          <w:rFonts w:ascii="方正小标宋_GBK" w:eastAsia="方正小标宋_GBK" w:hAnsi="黑体" w:cs="黑体"/>
          <w:sz w:val="44"/>
          <w:szCs w:val="44"/>
        </w:rPr>
      </w:pPr>
      <w:r>
        <w:rPr>
          <w:rFonts w:ascii="方正小标宋_GBK" w:eastAsia="方正小标宋_GBK" w:hAnsi="黑体" w:cs="黑体" w:hint="eastAsia"/>
          <w:sz w:val="44"/>
          <w:szCs w:val="44"/>
        </w:rPr>
        <w:t>产业抢位赛获奖项目名单</w:t>
      </w:r>
    </w:p>
    <w:p w:rsidR="00E327B2" w:rsidRDefault="00E327B2">
      <w:pPr>
        <w:ind w:firstLineChars="200" w:firstLine="640"/>
        <w:rPr>
          <w:rFonts w:ascii="黑体" w:eastAsia="黑体" w:hAnsi="黑体" w:cs="黑体"/>
        </w:rPr>
      </w:pPr>
    </w:p>
    <w:p w:rsidR="00E327B2" w:rsidRDefault="001948D5">
      <w:pPr>
        <w:ind w:firstLineChars="200" w:firstLine="640"/>
        <w:rPr>
          <w:rFonts w:ascii="黑体" w:eastAsia="黑体" w:hAnsi="黑体" w:cs="黑体"/>
        </w:rPr>
      </w:pPr>
      <w:r>
        <w:rPr>
          <w:rFonts w:ascii="黑体" w:eastAsia="黑体" w:hAnsi="黑体" w:cs="黑体" w:hint="eastAsia"/>
        </w:rPr>
        <w:t>一、一二三等奖</w:t>
      </w:r>
    </w:p>
    <w:p w:rsidR="00E327B2" w:rsidRDefault="00E327B2">
      <w:pPr>
        <w:rPr>
          <w:sz w:val="22"/>
          <w:szCs w:val="20"/>
        </w:rPr>
      </w:pPr>
    </w:p>
    <w:tbl>
      <w:tblPr>
        <w:tblStyle w:val="ae"/>
        <w:tblW w:w="4999" w:type="pct"/>
        <w:jc w:val="center"/>
        <w:tblLook w:val="04A0"/>
      </w:tblPr>
      <w:tblGrid>
        <w:gridCol w:w="1480"/>
        <w:gridCol w:w="7522"/>
      </w:tblGrid>
      <w:tr w:rsidR="00E327B2">
        <w:trPr>
          <w:trHeight w:val="567"/>
          <w:jc w:val="center"/>
        </w:trPr>
        <w:tc>
          <w:tcPr>
            <w:tcW w:w="822" w:type="pct"/>
            <w:vAlign w:val="center"/>
          </w:tcPr>
          <w:p w:rsidR="00E327B2" w:rsidRDefault="001948D5">
            <w:pPr>
              <w:jc w:val="center"/>
              <w:rPr>
                <w:b/>
                <w:bCs/>
                <w:sz w:val="30"/>
                <w:szCs w:val="30"/>
              </w:rPr>
            </w:pPr>
            <w:r>
              <w:rPr>
                <w:rFonts w:hint="eastAsia"/>
                <w:b/>
                <w:bCs/>
                <w:sz w:val="30"/>
                <w:szCs w:val="30"/>
              </w:rPr>
              <w:t>奖项</w:t>
            </w:r>
          </w:p>
        </w:tc>
        <w:tc>
          <w:tcPr>
            <w:tcW w:w="4177" w:type="pct"/>
            <w:vAlign w:val="center"/>
          </w:tcPr>
          <w:p w:rsidR="00E327B2" w:rsidRDefault="001948D5">
            <w:pPr>
              <w:jc w:val="center"/>
              <w:rPr>
                <w:b/>
                <w:bCs/>
                <w:sz w:val="30"/>
                <w:szCs w:val="30"/>
              </w:rPr>
            </w:pPr>
            <w:r>
              <w:rPr>
                <w:rFonts w:hint="eastAsia"/>
                <w:b/>
                <w:bCs/>
                <w:sz w:val="30"/>
                <w:szCs w:val="30"/>
              </w:rPr>
              <w:t>项目名称</w:t>
            </w:r>
          </w:p>
        </w:tc>
      </w:tr>
      <w:tr w:rsidR="00E327B2">
        <w:trPr>
          <w:trHeight w:val="567"/>
          <w:jc w:val="center"/>
        </w:trPr>
        <w:tc>
          <w:tcPr>
            <w:tcW w:w="822" w:type="pct"/>
            <w:vAlign w:val="center"/>
          </w:tcPr>
          <w:p w:rsidR="00E327B2" w:rsidRDefault="001948D5">
            <w:pPr>
              <w:jc w:val="center"/>
              <w:rPr>
                <w:sz w:val="30"/>
                <w:szCs w:val="30"/>
              </w:rPr>
            </w:pPr>
            <w:r>
              <w:rPr>
                <w:rFonts w:hint="eastAsia"/>
                <w:sz w:val="30"/>
                <w:szCs w:val="30"/>
              </w:rPr>
              <w:t>一等奖</w:t>
            </w:r>
          </w:p>
        </w:tc>
        <w:tc>
          <w:tcPr>
            <w:tcW w:w="4177" w:type="pct"/>
            <w:vAlign w:val="center"/>
          </w:tcPr>
          <w:p w:rsidR="00E327B2" w:rsidRDefault="001948D5">
            <w:pPr>
              <w:jc w:val="center"/>
              <w:rPr>
                <w:sz w:val="30"/>
                <w:szCs w:val="30"/>
              </w:rPr>
            </w:pPr>
            <w:r>
              <w:rPr>
                <w:sz w:val="30"/>
                <w:szCs w:val="30"/>
              </w:rPr>
              <w:t>荷田水铺国风养生茶饮</w:t>
            </w:r>
          </w:p>
        </w:tc>
      </w:tr>
      <w:tr w:rsidR="00E327B2">
        <w:trPr>
          <w:trHeight w:val="567"/>
          <w:jc w:val="center"/>
        </w:trPr>
        <w:tc>
          <w:tcPr>
            <w:tcW w:w="822" w:type="pct"/>
            <w:vAlign w:val="center"/>
          </w:tcPr>
          <w:p w:rsidR="00E327B2" w:rsidRDefault="001948D5">
            <w:pPr>
              <w:jc w:val="center"/>
              <w:rPr>
                <w:sz w:val="30"/>
                <w:szCs w:val="30"/>
              </w:rPr>
            </w:pPr>
            <w:r>
              <w:rPr>
                <w:rFonts w:hint="eastAsia"/>
                <w:sz w:val="30"/>
                <w:szCs w:val="30"/>
              </w:rPr>
              <w:t>二等奖</w:t>
            </w:r>
          </w:p>
        </w:tc>
        <w:tc>
          <w:tcPr>
            <w:tcW w:w="4177" w:type="pct"/>
            <w:vAlign w:val="center"/>
          </w:tcPr>
          <w:p w:rsidR="00E327B2" w:rsidRDefault="001948D5">
            <w:pPr>
              <w:jc w:val="center"/>
              <w:rPr>
                <w:sz w:val="30"/>
                <w:szCs w:val="30"/>
              </w:rPr>
            </w:pPr>
            <w:r>
              <w:rPr>
                <w:sz w:val="30"/>
                <w:szCs w:val="30"/>
              </w:rPr>
              <w:t>基于多模态数据分析的智能质检平台的研发和产业化</w:t>
            </w:r>
          </w:p>
        </w:tc>
      </w:tr>
      <w:tr w:rsidR="00E327B2">
        <w:trPr>
          <w:trHeight w:val="567"/>
          <w:jc w:val="center"/>
        </w:trPr>
        <w:tc>
          <w:tcPr>
            <w:tcW w:w="822" w:type="pct"/>
            <w:vAlign w:val="center"/>
          </w:tcPr>
          <w:p w:rsidR="00E327B2" w:rsidRDefault="001948D5">
            <w:pPr>
              <w:jc w:val="center"/>
              <w:rPr>
                <w:sz w:val="30"/>
                <w:szCs w:val="30"/>
              </w:rPr>
            </w:pPr>
            <w:r>
              <w:rPr>
                <w:rFonts w:hint="eastAsia"/>
                <w:sz w:val="30"/>
                <w:szCs w:val="30"/>
              </w:rPr>
              <w:t>二等奖</w:t>
            </w:r>
          </w:p>
        </w:tc>
        <w:tc>
          <w:tcPr>
            <w:tcW w:w="4177" w:type="pct"/>
            <w:vAlign w:val="center"/>
          </w:tcPr>
          <w:p w:rsidR="00E327B2" w:rsidRDefault="001948D5">
            <w:pPr>
              <w:jc w:val="center"/>
              <w:rPr>
                <w:sz w:val="30"/>
                <w:szCs w:val="30"/>
              </w:rPr>
            </w:pPr>
            <w:r>
              <w:rPr>
                <w:sz w:val="30"/>
                <w:szCs w:val="30"/>
              </w:rPr>
              <w:t>立昂晶电大尺寸磷化铟衬底项目</w:t>
            </w:r>
          </w:p>
        </w:tc>
      </w:tr>
      <w:tr w:rsidR="00E327B2">
        <w:trPr>
          <w:trHeight w:val="567"/>
          <w:jc w:val="center"/>
        </w:trPr>
        <w:tc>
          <w:tcPr>
            <w:tcW w:w="822" w:type="pct"/>
            <w:vAlign w:val="center"/>
          </w:tcPr>
          <w:p w:rsidR="00E327B2" w:rsidRDefault="001948D5">
            <w:pPr>
              <w:jc w:val="center"/>
              <w:rPr>
                <w:sz w:val="30"/>
                <w:szCs w:val="30"/>
              </w:rPr>
            </w:pPr>
            <w:r>
              <w:rPr>
                <w:rFonts w:hint="eastAsia"/>
                <w:sz w:val="30"/>
                <w:szCs w:val="30"/>
              </w:rPr>
              <w:t>三等奖</w:t>
            </w:r>
          </w:p>
        </w:tc>
        <w:tc>
          <w:tcPr>
            <w:tcW w:w="4177" w:type="pct"/>
            <w:vAlign w:val="center"/>
          </w:tcPr>
          <w:p w:rsidR="00E327B2" w:rsidRDefault="001948D5">
            <w:pPr>
              <w:jc w:val="center"/>
              <w:rPr>
                <w:sz w:val="30"/>
                <w:szCs w:val="30"/>
              </w:rPr>
            </w:pPr>
            <w:r>
              <w:rPr>
                <w:sz w:val="30"/>
                <w:szCs w:val="30"/>
              </w:rPr>
              <w:t>空气悬架系统核心部件国产化</w:t>
            </w:r>
          </w:p>
        </w:tc>
      </w:tr>
      <w:tr w:rsidR="00E327B2">
        <w:trPr>
          <w:trHeight w:val="567"/>
          <w:jc w:val="center"/>
        </w:trPr>
        <w:tc>
          <w:tcPr>
            <w:tcW w:w="822" w:type="pct"/>
            <w:vAlign w:val="center"/>
          </w:tcPr>
          <w:p w:rsidR="00E327B2" w:rsidRDefault="001948D5">
            <w:pPr>
              <w:jc w:val="center"/>
              <w:rPr>
                <w:sz w:val="30"/>
                <w:szCs w:val="30"/>
              </w:rPr>
            </w:pPr>
            <w:r>
              <w:rPr>
                <w:rFonts w:hint="eastAsia"/>
                <w:sz w:val="30"/>
                <w:szCs w:val="30"/>
              </w:rPr>
              <w:t>三等奖</w:t>
            </w:r>
          </w:p>
        </w:tc>
        <w:tc>
          <w:tcPr>
            <w:tcW w:w="4177" w:type="pct"/>
            <w:vAlign w:val="center"/>
          </w:tcPr>
          <w:p w:rsidR="00E327B2" w:rsidRDefault="001948D5">
            <w:pPr>
              <w:jc w:val="center"/>
              <w:rPr>
                <w:sz w:val="30"/>
                <w:szCs w:val="30"/>
              </w:rPr>
            </w:pPr>
            <w:r>
              <w:rPr>
                <w:sz w:val="30"/>
                <w:szCs w:val="30"/>
              </w:rPr>
              <w:t>联兴灏森益生菌</w:t>
            </w:r>
          </w:p>
        </w:tc>
      </w:tr>
      <w:tr w:rsidR="00E327B2">
        <w:trPr>
          <w:trHeight w:val="567"/>
          <w:jc w:val="center"/>
        </w:trPr>
        <w:tc>
          <w:tcPr>
            <w:tcW w:w="822" w:type="pct"/>
            <w:vAlign w:val="center"/>
          </w:tcPr>
          <w:p w:rsidR="00E327B2" w:rsidRDefault="001948D5">
            <w:pPr>
              <w:jc w:val="center"/>
              <w:rPr>
                <w:sz w:val="30"/>
                <w:szCs w:val="30"/>
              </w:rPr>
            </w:pPr>
            <w:r>
              <w:rPr>
                <w:rFonts w:hint="eastAsia"/>
                <w:sz w:val="30"/>
                <w:szCs w:val="30"/>
              </w:rPr>
              <w:t>三等奖</w:t>
            </w:r>
          </w:p>
        </w:tc>
        <w:tc>
          <w:tcPr>
            <w:tcW w:w="4177" w:type="pct"/>
            <w:vAlign w:val="center"/>
          </w:tcPr>
          <w:p w:rsidR="00E327B2" w:rsidRDefault="001948D5">
            <w:pPr>
              <w:jc w:val="center"/>
              <w:rPr>
                <w:sz w:val="30"/>
                <w:szCs w:val="30"/>
              </w:rPr>
            </w:pPr>
            <w:r>
              <w:rPr>
                <w:sz w:val="30"/>
                <w:szCs w:val="30"/>
              </w:rPr>
              <w:t>智能双引擎动态混合能量手术系统</w:t>
            </w:r>
          </w:p>
        </w:tc>
      </w:tr>
    </w:tbl>
    <w:p w:rsidR="00E327B2" w:rsidRDefault="00E327B2"/>
    <w:p w:rsidR="00E327B2" w:rsidRDefault="00E327B2"/>
    <w:p w:rsidR="00E327B2" w:rsidRDefault="00E327B2"/>
    <w:p w:rsidR="00E327B2" w:rsidRDefault="00E327B2"/>
    <w:p w:rsidR="00E327B2" w:rsidRDefault="00E327B2"/>
    <w:p w:rsidR="00E327B2" w:rsidRDefault="00E327B2">
      <w:pPr>
        <w:pStyle w:val="a0"/>
      </w:pPr>
    </w:p>
    <w:p w:rsidR="00E327B2" w:rsidRDefault="00E327B2">
      <w:pPr>
        <w:pStyle w:val="a0"/>
      </w:pPr>
    </w:p>
    <w:p w:rsidR="00E327B2" w:rsidRDefault="00E327B2">
      <w:pPr>
        <w:pStyle w:val="a0"/>
      </w:pPr>
    </w:p>
    <w:p w:rsidR="00E327B2" w:rsidRDefault="00E327B2">
      <w:pPr>
        <w:pStyle w:val="a0"/>
      </w:pPr>
    </w:p>
    <w:p w:rsidR="00E327B2" w:rsidRDefault="00E327B2">
      <w:pPr>
        <w:pStyle w:val="a0"/>
      </w:pPr>
    </w:p>
    <w:p w:rsidR="00E327B2" w:rsidRDefault="00E327B2">
      <w:pPr>
        <w:pStyle w:val="a0"/>
      </w:pPr>
    </w:p>
    <w:p w:rsidR="00E327B2" w:rsidRDefault="00E327B2">
      <w:pPr>
        <w:pStyle w:val="a0"/>
      </w:pPr>
    </w:p>
    <w:p w:rsidR="00E327B2" w:rsidRDefault="001948D5">
      <w:pPr>
        <w:ind w:firstLineChars="200" w:firstLine="640"/>
        <w:rPr>
          <w:rFonts w:ascii="黑体" w:eastAsia="黑体" w:hAnsi="黑体" w:cs="黑体"/>
        </w:rPr>
      </w:pPr>
      <w:r>
        <w:rPr>
          <w:rFonts w:ascii="黑体" w:eastAsia="黑体" w:hAnsi="黑体" w:cs="黑体" w:hint="eastAsia"/>
        </w:rPr>
        <w:lastRenderedPageBreak/>
        <w:t>二、优秀项目</w:t>
      </w:r>
    </w:p>
    <w:p w:rsidR="00E327B2" w:rsidRDefault="00E327B2">
      <w:pPr>
        <w:pStyle w:val="a0"/>
      </w:pPr>
    </w:p>
    <w:tbl>
      <w:tblPr>
        <w:tblStyle w:val="ae"/>
        <w:tblW w:w="4999" w:type="pct"/>
        <w:jc w:val="center"/>
        <w:tblLook w:val="04A0"/>
      </w:tblPr>
      <w:tblGrid>
        <w:gridCol w:w="1008"/>
        <w:gridCol w:w="7994"/>
      </w:tblGrid>
      <w:tr w:rsidR="00E327B2">
        <w:trPr>
          <w:trHeight w:val="567"/>
          <w:jc w:val="center"/>
        </w:trPr>
        <w:tc>
          <w:tcPr>
            <w:tcW w:w="560" w:type="pct"/>
            <w:vAlign w:val="center"/>
          </w:tcPr>
          <w:p w:rsidR="00E327B2" w:rsidRDefault="001948D5">
            <w:pPr>
              <w:jc w:val="center"/>
              <w:rPr>
                <w:b/>
                <w:bCs/>
                <w:sz w:val="30"/>
                <w:szCs w:val="30"/>
              </w:rPr>
            </w:pPr>
            <w:r>
              <w:rPr>
                <w:rFonts w:hint="eastAsia"/>
                <w:b/>
                <w:bCs/>
                <w:sz w:val="30"/>
                <w:szCs w:val="30"/>
              </w:rPr>
              <w:t>序号</w:t>
            </w:r>
          </w:p>
        </w:tc>
        <w:tc>
          <w:tcPr>
            <w:tcW w:w="4439" w:type="pct"/>
            <w:vAlign w:val="center"/>
          </w:tcPr>
          <w:p w:rsidR="00E327B2" w:rsidRDefault="001948D5">
            <w:pPr>
              <w:jc w:val="center"/>
              <w:rPr>
                <w:b/>
                <w:bCs/>
                <w:sz w:val="30"/>
                <w:szCs w:val="30"/>
              </w:rPr>
            </w:pPr>
            <w:r>
              <w:rPr>
                <w:rFonts w:hint="eastAsia"/>
                <w:b/>
                <w:bCs/>
                <w:sz w:val="30"/>
                <w:szCs w:val="30"/>
              </w:rPr>
              <w:t>项目名称</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1</w:t>
            </w:r>
          </w:p>
        </w:tc>
        <w:tc>
          <w:tcPr>
            <w:tcW w:w="4439" w:type="pct"/>
            <w:vAlign w:val="center"/>
          </w:tcPr>
          <w:p w:rsidR="00E327B2" w:rsidRDefault="001948D5">
            <w:pPr>
              <w:jc w:val="center"/>
              <w:rPr>
                <w:sz w:val="30"/>
                <w:szCs w:val="30"/>
              </w:rPr>
            </w:pPr>
            <w:r>
              <w:rPr>
                <w:sz w:val="30"/>
                <w:szCs w:val="30"/>
              </w:rPr>
              <w:t>GMO</w:t>
            </w:r>
            <w:r>
              <w:rPr>
                <w:sz w:val="30"/>
                <w:szCs w:val="30"/>
              </w:rPr>
              <w:t>安全性检测中心项目</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2</w:t>
            </w:r>
          </w:p>
        </w:tc>
        <w:tc>
          <w:tcPr>
            <w:tcW w:w="4439" w:type="pct"/>
            <w:vAlign w:val="center"/>
          </w:tcPr>
          <w:p w:rsidR="00E327B2" w:rsidRDefault="001948D5">
            <w:pPr>
              <w:jc w:val="center"/>
              <w:rPr>
                <w:sz w:val="30"/>
                <w:szCs w:val="30"/>
              </w:rPr>
            </w:pPr>
            <w:r>
              <w:rPr>
                <w:sz w:val="30"/>
                <w:szCs w:val="30"/>
              </w:rPr>
              <w:t>高端智能功率模块（</w:t>
            </w:r>
            <w:r>
              <w:rPr>
                <w:sz w:val="30"/>
                <w:szCs w:val="30"/>
              </w:rPr>
              <w:t>IPM</w:t>
            </w:r>
            <w:r>
              <w:rPr>
                <w:sz w:val="30"/>
                <w:szCs w:val="30"/>
              </w:rPr>
              <w:t>）制造及功率芯片研发</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3</w:t>
            </w:r>
          </w:p>
        </w:tc>
        <w:tc>
          <w:tcPr>
            <w:tcW w:w="4439" w:type="pct"/>
            <w:vAlign w:val="center"/>
          </w:tcPr>
          <w:p w:rsidR="00E327B2" w:rsidRDefault="001948D5">
            <w:pPr>
              <w:jc w:val="center"/>
              <w:rPr>
                <w:sz w:val="30"/>
                <w:szCs w:val="30"/>
              </w:rPr>
            </w:pPr>
            <w:r>
              <w:rPr>
                <w:sz w:val="30"/>
                <w:szCs w:val="30"/>
              </w:rPr>
              <w:t>高强韧合金材料与高致密度压铸技术研发与产业化</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4</w:t>
            </w:r>
          </w:p>
        </w:tc>
        <w:tc>
          <w:tcPr>
            <w:tcW w:w="4439" w:type="pct"/>
            <w:vAlign w:val="center"/>
          </w:tcPr>
          <w:p w:rsidR="00E327B2" w:rsidRDefault="001948D5">
            <w:pPr>
              <w:jc w:val="center"/>
              <w:rPr>
                <w:sz w:val="30"/>
                <w:szCs w:val="30"/>
              </w:rPr>
            </w:pPr>
            <w:r>
              <w:rPr>
                <w:sz w:val="30"/>
                <w:szCs w:val="30"/>
              </w:rPr>
              <w:t>溶解氧、</w:t>
            </w:r>
            <w:r>
              <w:rPr>
                <w:sz w:val="30"/>
                <w:szCs w:val="30"/>
              </w:rPr>
              <w:t>CO2</w:t>
            </w:r>
            <w:r>
              <w:rPr>
                <w:sz w:val="30"/>
                <w:szCs w:val="30"/>
              </w:rPr>
              <w:t>、</w:t>
            </w:r>
            <w:r>
              <w:rPr>
                <w:sz w:val="30"/>
                <w:szCs w:val="30"/>
              </w:rPr>
              <w:t xml:space="preserve">pH </w:t>
            </w:r>
            <w:r>
              <w:rPr>
                <w:sz w:val="30"/>
                <w:szCs w:val="30"/>
              </w:rPr>
              <w:t>荧光敏感元件及传感器关键技术</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5</w:t>
            </w:r>
          </w:p>
        </w:tc>
        <w:tc>
          <w:tcPr>
            <w:tcW w:w="4439" w:type="pct"/>
            <w:vAlign w:val="center"/>
          </w:tcPr>
          <w:p w:rsidR="00E327B2" w:rsidRDefault="001948D5">
            <w:pPr>
              <w:jc w:val="center"/>
              <w:rPr>
                <w:sz w:val="30"/>
                <w:szCs w:val="30"/>
              </w:rPr>
            </w:pPr>
            <w:r>
              <w:rPr>
                <w:sz w:val="30"/>
                <w:szCs w:val="30"/>
              </w:rPr>
              <w:t>机器人关节精密谐波减速器产业化</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6</w:t>
            </w:r>
          </w:p>
        </w:tc>
        <w:tc>
          <w:tcPr>
            <w:tcW w:w="4439" w:type="pct"/>
            <w:vAlign w:val="center"/>
          </w:tcPr>
          <w:p w:rsidR="00E327B2" w:rsidRDefault="001948D5">
            <w:pPr>
              <w:jc w:val="center"/>
              <w:rPr>
                <w:sz w:val="30"/>
                <w:szCs w:val="30"/>
              </w:rPr>
            </w:pPr>
            <w:r>
              <w:rPr>
                <w:sz w:val="30"/>
                <w:szCs w:val="30"/>
              </w:rPr>
              <w:t>低维单原子气体传感器及其芯片</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7</w:t>
            </w:r>
          </w:p>
        </w:tc>
        <w:tc>
          <w:tcPr>
            <w:tcW w:w="4439" w:type="pct"/>
            <w:vAlign w:val="center"/>
          </w:tcPr>
          <w:p w:rsidR="00E327B2" w:rsidRDefault="001948D5">
            <w:pPr>
              <w:jc w:val="center"/>
              <w:rPr>
                <w:sz w:val="30"/>
                <w:szCs w:val="30"/>
              </w:rPr>
            </w:pPr>
            <w:r>
              <w:rPr>
                <w:sz w:val="30"/>
                <w:szCs w:val="30"/>
              </w:rPr>
              <w:t>电子刹车系统</w:t>
            </w:r>
            <w:r>
              <w:rPr>
                <w:sz w:val="30"/>
                <w:szCs w:val="30"/>
              </w:rPr>
              <w:t>EBS</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8</w:t>
            </w:r>
          </w:p>
        </w:tc>
        <w:tc>
          <w:tcPr>
            <w:tcW w:w="4439" w:type="pct"/>
            <w:vAlign w:val="center"/>
          </w:tcPr>
          <w:p w:rsidR="00E327B2" w:rsidRDefault="001948D5">
            <w:pPr>
              <w:jc w:val="center"/>
              <w:rPr>
                <w:sz w:val="30"/>
                <w:szCs w:val="30"/>
              </w:rPr>
            </w:pPr>
            <w:r>
              <w:rPr>
                <w:sz w:val="30"/>
                <w:szCs w:val="30"/>
              </w:rPr>
              <w:t>货图科技</w:t>
            </w:r>
          </w:p>
        </w:tc>
      </w:tr>
      <w:tr w:rsidR="00E327B2">
        <w:trPr>
          <w:trHeight w:val="567"/>
          <w:jc w:val="center"/>
        </w:trPr>
        <w:tc>
          <w:tcPr>
            <w:tcW w:w="560" w:type="pct"/>
            <w:vAlign w:val="center"/>
          </w:tcPr>
          <w:p w:rsidR="00E327B2" w:rsidRDefault="001948D5">
            <w:pPr>
              <w:jc w:val="center"/>
              <w:rPr>
                <w:sz w:val="30"/>
                <w:szCs w:val="30"/>
              </w:rPr>
            </w:pPr>
            <w:r>
              <w:rPr>
                <w:rFonts w:hint="eastAsia"/>
                <w:sz w:val="30"/>
                <w:szCs w:val="30"/>
              </w:rPr>
              <w:t>9</w:t>
            </w:r>
          </w:p>
        </w:tc>
        <w:tc>
          <w:tcPr>
            <w:tcW w:w="4439" w:type="pct"/>
            <w:vAlign w:val="center"/>
          </w:tcPr>
          <w:p w:rsidR="00E327B2" w:rsidRDefault="001948D5">
            <w:pPr>
              <w:jc w:val="center"/>
              <w:rPr>
                <w:sz w:val="30"/>
                <w:szCs w:val="30"/>
              </w:rPr>
            </w:pPr>
            <w:r>
              <w:rPr>
                <w:sz w:val="30"/>
                <w:szCs w:val="30"/>
              </w:rPr>
              <w:t>高浓度超微纳米气泡发生装置的开发及多场景应用</w:t>
            </w:r>
          </w:p>
        </w:tc>
      </w:tr>
    </w:tbl>
    <w:p w:rsidR="00E327B2" w:rsidRDefault="00E327B2">
      <w:pPr>
        <w:rPr>
          <w:rFonts w:ascii="黑体" w:eastAsia="黑体" w:hAnsi="黑体" w:cs="黑体"/>
        </w:rPr>
      </w:pPr>
    </w:p>
    <w:sectPr w:rsidR="00E327B2" w:rsidSect="00AB6793">
      <w:footerReference w:type="default" r:id="rId7"/>
      <w:footerReference w:type="first" r:id="rId8"/>
      <w:pgSz w:w="11850" w:h="16783"/>
      <w:pgMar w:top="2098" w:right="1474" w:bottom="1985" w:left="1588" w:header="851" w:footer="992" w:gutter="0"/>
      <w:pgNumType w:fmt="numberInDash" w:start="1"/>
      <w:cols w:space="720"/>
      <w:titlePg/>
      <w:docGrid w:type="lines" w:linePitch="43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0A87" w:rsidRDefault="00E20A87">
      <w:r>
        <w:separator/>
      </w:r>
    </w:p>
  </w:endnote>
  <w:endnote w:type="continuationSeparator" w:id="1">
    <w:p w:rsidR="00E20A87" w:rsidRDefault="00E20A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文星简小标宋">
    <w:altName w:val="Times New Roman"/>
    <w:charset w:val="86"/>
    <w:family w:val="modern"/>
    <w:pitch w:val="default"/>
    <w:sig w:usb0="00000000" w:usb1="0000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B2" w:rsidRDefault="00E327B2">
    <w:pPr>
      <w:pStyle w:val="aa"/>
      <w:rPr>
        <w:rFonts w:asciiTheme="minorEastAsia" w:eastAsiaTheme="minorEastAsia" w:hAnsiTheme="minorEastAsia"/>
        <w:sz w:val="28"/>
        <w:szCs w:val="28"/>
        <w:lang w:eastAsia="zh-CN"/>
      </w:rPr>
    </w:pPr>
  </w:p>
  <w:p w:rsidR="00E327B2" w:rsidRDefault="001948D5">
    <w:pPr>
      <w:pStyle w:val="aa"/>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 16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B2" w:rsidRDefault="001948D5">
    <w:pPr>
      <w:pStyle w:val="aa"/>
      <w:ind w:firstLineChars="2700" w:firstLine="7560"/>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 15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0A87" w:rsidRDefault="00E20A87">
      <w:r>
        <w:separator/>
      </w:r>
    </w:p>
  </w:footnote>
  <w:footnote w:type="continuationSeparator" w:id="1">
    <w:p w:rsidR="00E20A87" w:rsidRDefault="00E20A8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5"/>
  <w:drawingGridHorizontalSpacing w:val="160"/>
  <w:drawingGridVerticalSpacing w:val="439"/>
  <w:displayHorizontalDrawingGridEvery w:val="0"/>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useFELayout/>
  </w:compat>
  <w:docVars>
    <w:docVar w:name="commondata" w:val="eyJoZGlkIjoiZGJjNzJiNzAzMWY1NWJhZmI5NGViZWFiNDE3MDIzZmEifQ=="/>
  </w:docVars>
  <w:rsids>
    <w:rsidRoot w:val="00F03175"/>
    <w:rsid w:val="BFF3553E"/>
    <w:rsid w:val="EFFE3BDB"/>
    <w:rsid w:val="0000593B"/>
    <w:rsid w:val="0000791A"/>
    <w:rsid w:val="00010D9C"/>
    <w:rsid w:val="00012DBA"/>
    <w:rsid w:val="00014AAC"/>
    <w:rsid w:val="00015D2C"/>
    <w:rsid w:val="000163AA"/>
    <w:rsid w:val="00017DB4"/>
    <w:rsid w:val="0002333F"/>
    <w:rsid w:val="000243A4"/>
    <w:rsid w:val="00025C26"/>
    <w:rsid w:val="00045B5F"/>
    <w:rsid w:val="00053F5A"/>
    <w:rsid w:val="0005633A"/>
    <w:rsid w:val="000645F6"/>
    <w:rsid w:val="000666F0"/>
    <w:rsid w:val="00067373"/>
    <w:rsid w:val="00067A6C"/>
    <w:rsid w:val="0007461E"/>
    <w:rsid w:val="00074F49"/>
    <w:rsid w:val="00077655"/>
    <w:rsid w:val="0008158E"/>
    <w:rsid w:val="000924C2"/>
    <w:rsid w:val="000A312E"/>
    <w:rsid w:val="000A7D70"/>
    <w:rsid w:val="000A7DA9"/>
    <w:rsid w:val="000B1ACF"/>
    <w:rsid w:val="000C394D"/>
    <w:rsid w:val="000C4868"/>
    <w:rsid w:val="000C6970"/>
    <w:rsid w:val="000C7BB8"/>
    <w:rsid w:val="000D15E5"/>
    <w:rsid w:val="000D208A"/>
    <w:rsid w:val="000D4B7F"/>
    <w:rsid w:val="000D7D01"/>
    <w:rsid w:val="000E20CF"/>
    <w:rsid w:val="000E34D2"/>
    <w:rsid w:val="000E3A3D"/>
    <w:rsid w:val="000F292D"/>
    <w:rsid w:val="001006B9"/>
    <w:rsid w:val="0010099A"/>
    <w:rsid w:val="00100C34"/>
    <w:rsid w:val="0010205A"/>
    <w:rsid w:val="0011041A"/>
    <w:rsid w:val="0011119A"/>
    <w:rsid w:val="00115782"/>
    <w:rsid w:val="001167FD"/>
    <w:rsid w:val="0012023B"/>
    <w:rsid w:val="00121EFD"/>
    <w:rsid w:val="00123DA0"/>
    <w:rsid w:val="00123F04"/>
    <w:rsid w:val="001250D0"/>
    <w:rsid w:val="001335B6"/>
    <w:rsid w:val="00133AF0"/>
    <w:rsid w:val="001519BA"/>
    <w:rsid w:val="00155F82"/>
    <w:rsid w:val="00156C2F"/>
    <w:rsid w:val="001644DF"/>
    <w:rsid w:val="001661CD"/>
    <w:rsid w:val="00167796"/>
    <w:rsid w:val="00171777"/>
    <w:rsid w:val="001778A6"/>
    <w:rsid w:val="00177D3A"/>
    <w:rsid w:val="0018072C"/>
    <w:rsid w:val="00182C3E"/>
    <w:rsid w:val="00185C47"/>
    <w:rsid w:val="001868AF"/>
    <w:rsid w:val="00191201"/>
    <w:rsid w:val="001948D5"/>
    <w:rsid w:val="001A0A83"/>
    <w:rsid w:val="001A3A82"/>
    <w:rsid w:val="001A6CB9"/>
    <w:rsid w:val="001B12C6"/>
    <w:rsid w:val="001B1CE3"/>
    <w:rsid w:val="001B2A14"/>
    <w:rsid w:val="001B2B1C"/>
    <w:rsid w:val="001C1152"/>
    <w:rsid w:val="001D4EEF"/>
    <w:rsid w:val="001D6280"/>
    <w:rsid w:val="001E6C4B"/>
    <w:rsid w:val="001E737A"/>
    <w:rsid w:val="001F218E"/>
    <w:rsid w:val="001F37BA"/>
    <w:rsid w:val="001F65FB"/>
    <w:rsid w:val="001F7E74"/>
    <w:rsid w:val="002013C9"/>
    <w:rsid w:val="00201474"/>
    <w:rsid w:val="00203C13"/>
    <w:rsid w:val="0020406B"/>
    <w:rsid w:val="00205123"/>
    <w:rsid w:val="002100B9"/>
    <w:rsid w:val="00212C73"/>
    <w:rsid w:val="00212E30"/>
    <w:rsid w:val="00215E8B"/>
    <w:rsid w:val="002219BF"/>
    <w:rsid w:val="00222EDE"/>
    <w:rsid w:val="002239B9"/>
    <w:rsid w:val="00226512"/>
    <w:rsid w:val="002453CB"/>
    <w:rsid w:val="00246146"/>
    <w:rsid w:val="0024665A"/>
    <w:rsid w:val="002579B0"/>
    <w:rsid w:val="00267A99"/>
    <w:rsid w:val="00267D0D"/>
    <w:rsid w:val="00271532"/>
    <w:rsid w:val="00273209"/>
    <w:rsid w:val="0027562C"/>
    <w:rsid w:val="00275F74"/>
    <w:rsid w:val="0028394F"/>
    <w:rsid w:val="00285D8A"/>
    <w:rsid w:val="00285FB3"/>
    <w:rsid w:val="002860D6"/>
    <w:rsid w:val="002910AB"/>
    <w:rsid w:val="00291491"/>
    <w:rsid w:val="002973AF"/>
    <w:rsid w:val="002A66B4"/>
    <w:rsid w:val="002A7A25"/>
    <w:rsid w:val="002B4A72"/>
    <w:rsid w:val="002B4E90"/>
    <w:rsid w:val="002C2B19"/>
    <w:rsid w:val="002D0062"/>
    <w:rsid w:val="002D3F63"/>
    <w:rsid w:val="002E0948"/>
    <w:rsid w:val="002E14EB"/>
    <w:rsid w:val="002E1F33"/>
    <w:rsid w:val="002E2E15"/>
    <w:rsid w:val="002E37C6"/>
    <w:rsid w:val="002E7739"/>
    <w:rsid w:val="002F3B9C"/>
    <w:rsid w:val="00310DFB"/>
    <w:rsid w:val="003162DA"/>
    <w:rsid w:val="00316691"/>
    <w:rsid w:val="00322BC3"/>
    <w:rsid w:val="003233EC"/>
    <w:rsid w:val="00324DC5"/>
    <w:rsid w:val="0032581F"/>
    <w:rsid w:val="0033378B"/>
    <w:rsid w:val="003362C9"/>
    <w:rsid w:val="003369B9"/>
    <w:rsid w:val="00345F1F"/>
    <w:rsid w:val="003520E7"/>
    <w:rsid w:val="0035393E"/>
    <w:rsid w:val="003630F4"/>
    <w:rsid w:val="00363FFF"/>
    <w:rsid w:val="00370558"/>
    <w:rsid w:val="003743FA"/>
    <w:rsid w:val="00380A34"/>
    <w:rsid w:val="003862A5"/>
    <w:rsid w:val="00394926"/>
    <w:rsid w:val="0039780E"/>
    <w:rsid w:val="003A0B7B"/>
    <w:rsid w:val="003A11EF"/>
    <w:rsid w:val="003A3DC2"/>
    <w:rsid w:val="003A5583"/>
    <w:rsid w:val="003A62FB"/>
    <w:rsid w:val="003B0CC6"/>
    <w:rsid w:val="003B1E6A"/>
    <w:rsid w:val="003B5909"/>
    <w:rsid w:val="003B650E"/>
    <w:rsid w:val="003C7179"/>
    <w:rsid w:val="003D1CD9"/>
    <w:rsid w:val="003D4943"/>
    <w:rsid w:val="003D7918"/>
    <w:rsid w:val="003D7B98"/>
    <w:rsid w:val="003E00EF"/>
    <w:rsid w:val="003E11BD"/>
    <w:rsid w:val="003E1CE7"/>
    <w:rsid w:val="003E49BB"/>
    <w:rsid w:val="003E70A2"/>
    <w:rsid w:val="003F083D"/>
    <w:rsid w:val="003F1DFD"/>
    <w:rsid w:val="003F38E5"/>
    <w:rsid w:val="003F5E14"/>
    <w:rsid w:val="003F6167"/>
    <w:rsid w:val="003F6C42"/>
    <w:rsid w:val="003F7364"/>
    <w:rsid w:val="0040693C"/>
    <w:rsid w:val="00406DE7"/>
    <w:rsid w:val="00407A92"/>
    <w:rsid w:val="00412251"/>
    <w:rsid w:val="00414D5B"/>
    <w:rsid w:val="0042232B"/>
    <w:rsid w:val="004232E6"/>
    <w:rsid w:val="00423E3F"/>
    <w:rsid w:val="00434DED"/>
    <w:rsid w:val="004540FA"/>
    <w:rsid w:val="00457EFE"/>
    <w:rsid w:val="004618D6"/>
    <w:rsid w:val="00461DC1"/>
    <w:rsid w:val="00462ACF"/>
    <w:rsid w:val="00467117"/>
    <w:rsid w:val="004707C9"/>
    <w:rsid w:val="00471088"/>
    <w:rsid w:val="0047257A"/>
    <w:rsid w:val="00474CB7"/>
    <w:rsid w:val="00474E3C"/>
    <w:rsid w:val="00481032"/>
    <w:rsid w:val="00483E0B"/>
    <w:rsid w:val="00484189"/>
    <w:rsid w:val="0048577E"/>
    <w:rsid w:val="00487FA8"/>
    <w:rsid w:val="00491888"/>
    <w:rsid w:val="00493038"/>
    <w:rsid w:val="00493C58"/>
    <w:rsid w:val="004B2296"/>
    <w:rsid w:val="004B36C2"/>
    <w:rsid w:val="004B6331"/>
    <w:rsid w:val="004C5DC0"/>
    <w:rsid w:val="004D0F34"/>
    <w:rsid w:val="004D676E"/>
    <w:rsid w:val="004E02ED"/>
    <w:rsid w:val="004E10E7"/>
    <w:rsid w:val="004E20E0"/>
    <w:rsid w:val="004F0FEC"/>
    <w:rsid w:val="004F184A"/>
    <w:rsid w:val="004F2381"/>
    <w:rsid w:val="004F504C"/>
    <w:rsid w:val="004F58E1"/>
    <w:rsid w:val="004F59A5"/>
    <w:rsid w:val="004F65F7"/>
    <w:rsid w:val="00500923"/>
    <w:rsid w:val="005051F9"/>
    <w:rsid w:val="00506E44"/>
    <w:rsid w:val="00532598"/>
    <w:rsid w:val="00533998"/>
    <w:rsid w:val="00535DA4"/>
    <w:rsid w:val="005371BB"/>
    <w:rsid w:val="00537BAB"/>
    <w:rsid w:val="0054247D"/>
    <w:rsid w:val="00542F8D"/>
    <w:rsid w:val="0054403E"/>
    <w:rsid w:val="00546724"/>
    <w:rsid w:val="00547F6A"/>
    <w:rsid w:val="00552E6C"/>
    <w:rsid w:val="00557702"/>
    <w:rsid w:val="00563C1A"/>
    <w:rsid w:val="00563C62"/>
    <w:rsid w:val="00565544"/>
    <w:rsid w:val="0056583F"/>
    <w:rsid w:val="005717BE"/>
    <w:rsid w:val="00575C0B"/>
    <w:rsid w:val="00577CEF"/>
    <w:rsid w:val="005803F5"/>
    <w:rsid w:val="00580BD7"/>
    <w:rsid w:val="00581976"/>
    <w:rsid w:val="005A0445"/>
    <w:rsid w:val="005A1F2D"/>
    <w:rsid w:val="005A5126"/>
    <w:rsid w:val="005A7A95"/>
    <w:rsid w:val="005B45A6"/>
    <w:rsid w:val="005B4AD0"/>
    <w:rsid w:val="005B4EF9"/>
    <w:rsid w:val="005B516E"/>
    <w:rsid w:val="005B6C1A"/>
    <w:rsid w:val="005C225C"/>
    <w:rsid w:val="005C459B"/>
    <w:rsid w:val="005D0F75"/>
    <w:rsid w:val="005D4BDD"/>
    <w:rsid w:val="005E2F0B"/>
    <w:rsid w:val="005E592A"/>
    <w:rsid w:val="005E5CEB"/>
    <w:rsid w:val="005E77FA"/>
    <w:rsid w:val="005F1CF9"/>
    <w:rsid w:val="005F2C89"/>
    <w:rsid w:val="005F4124"/>
    <w:rsid w:val="005F7D67"/>
    <w:rsid w:val="005F7DB5"/>
    <w:rsid w:val="00600ED3"/>
    <w:rsid w:val="006038E6"/>
    <w:rsid w:val="00604962"/>
    <w:rsid w:val="00607897"/>
    <w:rsid w:val="00612DF7"/>
    <w:rsid w:val="0061413C"/>
    <w:rsid w:val="006153F1"/>
    <w:rsid w:val="00615926"/>
    <w:rsid w:val="00617C0D"/>
    <w:rsid w:val="00620B1E"/>
    <w:rsid w:val="00625604"/>
    <w:rsid w:val="00637FF7"/>
    <w:rsid w:val="00640659"/>
    <w:rsid w:val="00642B80"/>
    <w:rsid w:val="006467E7"/>
    <w:rsid w:val="00656044"/>
    <w:rsid w:val="00663446"/>
    <w:rsid w:val="00665E26"/>
    <w:rsid w:val="00677AFB"/>
    <w:rsid w:val="00680932"/>
    <w:rsid w:val="00686353"/>
    <w:rsid w:val="00693841"/>
    <w:rsid w:val="00695305"/>
    <w:rsid w:val="00697A0B"/>
    <w:rsid w:val="006A374A"/>
    <w:rsid w:val="006A52B4"/>
    <w:rsid w:val="006A7D65"/>
    <w:rsid w:val="006B13A9"/>
    <w:rsid w:val="006B2245"/>
    <w:rsid w:val="006B40F4"/>
    <w:rsid w:val="006B67E6"/>
    <w:rsid w:val="006B77DC"/>
    <w:rsid w:val="006C04D9"/>
    <w:rsid w:val="006C147F"/>
    <w:rsid w:val="006C3AE1"/>
    <w:rsid w:val="006D3442"/>
    <w:rsid w:val="006D3E43"/>
    <w:rsid w:val="006D599B"/>
    <w:rsid w:val="006E0317"/>
    <w:rsid w:val="006E2215"/>
    <w:rsid w:val="006E25C2"/>
    <w:rsid w:val="006E4CD5"/>
    <w:rsid w:val="006E76D3"/>
    <w:rsid w:val="006E7E66"/>
    <w:rsid w:val="006F088E"/>
    <w:rsid w:val="007002ED"/>
    <w:rsid w:val="00703763"/>
    <w:rsid w:val="00703E79"/>
    <w:rsid w:val="00704C28"/>
    <w:rsid w:val="00705C7A"/>
    <w:rsid w:val="0070777B"/>
    <w:rsid w:val="00710929"/>
    <w:rsid w:val="00713EB7"/>
    <w:rsid w:val="007149E2"/>
    <w:rsid w:val="007167BF"/>
    <w:rsid w:val="00720366"/>
    <w:rsid w:val="007204EC"/>
    <w:rsid w:val="00720D5D"/>
    <w:rsid w:val="007238B8"/>
    <w:rsid w:val="00723931"/>
    <w:rsid w:val="00733457"/>
    <w:rsid w:val="00736577"/>
    <w:rsid w:val="00737BFC"/>
    <w:rsid w:val="00741D2C"/>
    <w:rsid w:val="00747638"/>
    <w:rsid w:val="00751B7E"/>
    <w:rsid w:val="00754EE3"/>
    <w:rsid w:val="007645A5"/>
    <w:rsid w:val="00766A11"/>
    <w:rsid w:val="00767096"/>
    <w:rsid w:val="007702C2"/>
    <w:rsid w:val="00770618"/>
    <w:rsid w:val="007730D4"/>
    <w:rsid w:val="00774A56"/>
    <w:rsid w:val="00776E83"/>
    <w:rsid w:val="007803FF"/>
    <w:rsid w:val="00780695"/>
    <w:rsid w:val="00780AE2"/>
    <w:rsid w:val="007923E0"/>
    <w:rsid w:val="00794CBB"/>
    <w:rsid w:val="00795E7D"/>
    <w:rsid w:val="00797546"/>
    <w:rsid w:val="00797CAD"/>
    <w:rsid w:val="007B427F"/>
    <w:rsid w:val="007B566B"/>
    <w:rsid w:val="007C0DEE"/>
    <w:rsid w:val="007C4C9A"/>
    <w:rsid w:val="007C6F81"/>
    <w:rsid w:val="007D4F22"/>
    <w:rsid w:val="007D660B"/>
    <w:rsid w:val="007E07F4"/>
    <w:rsid w:val="007E5D25"/>
    <w:rsid w:val="007E69AD"/>
    <w:rsid w:val="007F58B4"/>
    <w:rsid w:val="007F5FE8"/>
    <w:rsid w:val="007F7EAB"/>
    <w:rsid w:val="0080050E"/>
    <w:rsid w:val="00812FCB"/>
    <w:rsid w:val="0081746E"/>
    <w:rsid w:val="00822265"/>
    <w:rsid w:val="008406FD"/>
    <w:rsid w:val="008458CB"/>
    <w:rsid w:val="00846DEA"/>
    <w:rsid w:val="00846F90"/>
    <w:rsid w:val="0084798A"/>
    <w:rsid w:val="0085096F"/>
    <w:rsid w:val="008613D6"/>
    <w:rsid w:val="0086407D"/>
    <w:rsid w:val="00866431"/>
    <w:rsid w:val="00870D90"/>
    <w:rsid w:val="00873961"/>
    <w:rsid w:val="00875B9C"/>
    <w:rsid w:val="00881367"/>
    <w:rsid w:val="00887BA6"/>
    <w:rsid w:val="00892CD3"/>
    <w:rsid w:val="00894730"/>
    <w:rsid w:val="008979BF"/>
    <w:rsid w:val="008A2B9B"/>
    <w:rsid w:val="008A63A5"/>
    <w:rsid w:val="008B08C9"/>
    <w:rsid w:val="008B5E11"/>
    <w:rsid w:val="008C0E1B"/>
    <w:rsid w:val="008C32D5"/>
    <w:rsid w:val="008C79DC"/>
    <w:rsid w:val="008D073D"/>
    <w:rsid w:val="008D1FB6"/>
    <w:rsid w:val="008D7EC7"/>
    <w:rsid w:val="008E0025"/>
    <w:rsid w:val="008E43C5"/>
    <w:rsid w:val="008F1CE9"/>
    <w:rsid w:val="008F6A73"/>
    <w:rsid w:val="00901456"/>
    <w:rsid w:val="00905654"/>
    <w:rsid w:val="0091154B"/>
    <w:rsid w:val="00911575"/>
    <w:rsid w:val="00921578"/>
    <w:rsid w:val="009232B3"/>
    <w:rsid w:val="00927C8B"/>
    <w:rsid w:val="009364E1"/>
    <w:rsid w:val="009403AD"/>
    <w:rsid w:val="00940455"/>
    <w:rsid w:val="0094788F"/>
    <w:rsid w:val="00951B31"/>
    <w:rsid w:val="009559C1"/>
    <w:rsid w:val="00961B3E"/>
    <w:rsid w:val="00972351"/>
    <w:rsid w:val="009734F0"/>
    <w:rsid w:val="00977902"/>
    <w:rsid w:val="00983651"/>
    <w:rsid w:val="00986005"/>
    <w:rsid w:val="00987884"/>
    <w:rsid w:val="009922B1"/>
    <w:rsid w:val="00992C93"/>
    <w:rsid w:val="009A0503"/>
    <w:rsid w:val="009A0ECC"/>
    <w:rsid w:val="009A13B2"/>
    <w:rsid w:val="009A2CDB"/>
    <w:rsid w:val="009A355A"/>
    <w:rsid w:val="009A3BAD"/>
    <w:rsid w:val="009C26F0"/>
    <w:rsid w:val="009C5A27"/>
    <w:rsid w:val="009C5E5B"/>
    <w:rsid w:val="009C6EEF"/>
    <w:rsid w:val="009D017E"/>
    <w:rsid w:val="009D033B"/>
    <w:rsid w:val="009D0C88"/>
    <w:rsid w:val="009D20C5"/>
    <w:rsid w:val="009D3C40"/>
    <w:rsid w:val="009D43DD"/>
    <w:rsid w:val="009D48F4"/>
    <w:rsid w:val="009D4CCD"/>
    <w:rsid w:val="009D6186"/>
    <w:rsid w:val="009D675C"/>
    <w:rsid w:val="009E021A"/>
    <w:rsid w:val="009E0C4D"/>
    <w:rsid w:val="009E4724"/>
    <w:rsid w:val="009E5E72"/>
    <w:rsid w:val="009F2B79"/>
    <w:rsid w:val="009F3DE3"/>
    <w:rsid w:val="009F40C6"/>
    <w:rsid w:val="00A02397"/>
    <w:rsid w:val="00A048B0"/>
    <w:rsid w:val="00A107AF"/>
    <w:rsid w:val="00A12CB0"/>
    <w:rsid w:val="00A16642"/>
    <w:rsid w:val="00A16A85"/>
    <w:rsid w:val="00A171FE"/>
    <w:rsid w:val="00A26D66"/>
    <w:rsid w:val="00A3196A"/>
    <w:rsid w:val="00A33DE7"/>
    <w:rsid w:val="00A40111"/>
    <w:rsid w:val="00A43E9A"/>
    <w:rsid w:val="00A5148C"/>
    <w:rsid w:val="00A52B0A"/>
    <w:rsid w:val="00A53F9B"/>
    <w:rsid w:val="00A613EE"/>
    <w:rsid w:val="00A618D1"/>
    <w:rsid w:val="00A62DCC"/>
    <w:rsid w:val="00A671DC"/>
    <w:rsid w:val="00A71CA5"/>
    <w:rsid w:val="00A73458"/>
    <w:rsid w:val="00A80598"/>
    <w:rsid w:val="00A8316B"/>
    <w:rsid w:val="00A86406"/>
    <w:rsid w:val="00A874F1"/>
    <w:rsid w:val="00A919AF"/>
    <w:rsid w:val="00A91B6E"/>
    <w:rsid w:val="00A924E1"/>
    <w:rsid w:val="00A928EF"/>
    <w:rsid w:val="00A97F25"/>
    <w:rsid w:val="00AA207D"/>
    <w:rsid w:val="00AA3694"/>
    <w:rsid w:val="00AB17D0"/>
    <w:rsid w:val="00AB3865"/>
    <w:rsid w:val="00AB6699"/>
    <w:rsid w:val="00AB6793"/>
    <w:rsid w:val="00AC13E5"/>
    <w:rsid w:val="00AC1F6D"/>
    <w:rsid w:val="00AC51A2"/>
    <w:rsid w:val="00AC71AA"/>
    <w:rsid w:val="00AD5523"/>
    <w:rsid w:val="00AF02FC"/>
    <w:rsid w:val="00AF1068"/>
    <w:rsid w:val="00AF1D1B"/>
    <w:rsid w:val="00B00923"/>
    <w:rsid w:val="00B0183F"/>
    <w:rsid w:val="00B04928"/>
    <w:rsid w:val="00B209A4"/>
    <w:rsid w:val="00B24BBE"/>
    <w:rsid w:val="00B33759"/>
    <w:rsid w:val="00B339D6"/>
    <w:rsid w:val="00B33BDD"/>
    <w:rsid w:val="00B3460A"/>
    <w:rsid w:val="00B36294"/>
    <w:rsid w:val="00B36EF8"/>
    <w:rsid w:val="00B37E6F"/>
    <w:rsid w:val="00B406E0"/>
    <w:rsid w:val="00B42DDE"/>
    <w:rsid w:val="00B44662"/>
    <w:rsid w:val="00B5058C"/>
    <w:rsid w:val="00B51B96"/>
    <w:rsid w:val="00B70A6E"/>
    <w:rsid w:val="00B847A7"/>
    <w:rsid w:val="00B8705F"/>
    <w:rsid w:val="00B90E82"/>
    <w:rsid w:val="00B945E9"/>
    <w:rsid w:val="00B960E3"/>
    <w:rsid w:val="00BA7122"/>
    <w:rsid w:val="00BA72E0"/>
    <w:rsid w:val="00BB2B45"/>
    <w:rsid w:val="00BB448F"/>
    <w:rsid w:val="00BB466C"/>
    <w:rsid w:val="00BB476D"/>
    <w:rsid w:val="00BB5C4B"/>
    <w:rsid w:val="00BB6CFD"/>
    <w:rsid w:val="00BC0121"/>
    <w:rsid w:val="00BC0150"/>
    <w:rsid w:val="00BD4AB7"/>
    <w:rsid w:val="00BD51C9"/>
    <w:rsid w:val="00BE0E1A"/>
    <w:rsid w:val="00BF34CB"/>
    <w:rsid w:val="00BF3FED"/>
    <w:rsid w:val="00BF47C6"/>
    <w:rsid w:val="00BF7547"/>
    <w:rsid w:val="00C0267E"/>
    <w:rsid w:val="00C134B2"/>
    <w:rsid w:val="00C2513B"/>
    <w:rsid w:val="00C2648C"/>
    <w:rsid w:val="00C30273"/>
    <w:rsid w:val="00C3520E"/>
    <w:rsid w:val="00C361C0"/>
    <w:rsid w:val="00C51A66"/>
    <w:rsid w:val="00C54169"/>
    <w:rsid w:val="00C54BA7"/>
    <w:rsid w:val="00C568FB"/>
    <w:rsid w:val="00C6386E"/>
    <w:rsid w:val="00C70EDB"/>
    <w:rsid w:val="00C73A4F"/>
    <w:rsid w:val="00C744C2"/>
    <w:rsid w:val="00C764E1"/>
    <w:rsid w:val="00C76A87"/>
    <w:rsid w:val="00C8054A"/>
    <w:rsid w:val="00C80E8B"/>
    <w:rsid w:val="00C81291"/>
    <w:rsid w:val="00C82EEF"/>
    <w:rsid w:val="00C9149F"/>
    <w:rsid w:val="00C93D08"/>
    <w:rsid w:val="00CA10C4"/>
    <w:rsid w:val="00CA477B"/>
    <w:rsid w:val="00CA7525"/>
    <w:rsid w:val="00CB0888"/>
    <w:rsid w:val="00CB1405"/>
    <w:rsid w:val="00CB21D3"/>
    <w:rsid w:val="00CB5A02"/>
    <w:rsid w:val="00CB76FD"/>
    <w:rsid w:val="00CC1E53"/>
    <w:rsid w:val="00CC2B0E"/>
    <w:rsid w:val="00CD3A6C"/>
    <w:rsid w:val="00CD3BA3"/>
    <w:rsid w:val="00CD7953"/>
    <w:rsid w:val="00CE0D04"/>
    <w:rsid w:val="00CE24C2"/>
    <w:rsid w:val="00CE3DE7"/>
    <w:rsid w:val="00CE7455"/>
    <w:rsid w:val="00CF0075"/>
    <w:rsid w:val="00CF106D"/>
    <w:rsid w:val="00CF1DA6"/>
    <w:rsid w:val="00CF3219"/>
    <w:rsid w:val="00CF693E"/>
    <w:rsid w:val="00D11647"/>
    <w:rsid w:val="00D13F55"/>
    <w:rsid w:val="00D16E73"/>
    <w:rsid w:val="00D232F5"/>
    <w:rsid w:val="00D24711"/>
    <w:rsid w:val="00D25B6A"/>
    <w:rsid w:val="00D2647B"/>
    <w:rsid w:val="00D2656F"/>
    <w:rsid w:val="00D2675B"/>
    <w:rsid w:val="00D27B7F"/>
    <w:rsid w:val="00D3276E"/>
    <w:rsid w:val="00D351C1"/>
    <w:rsid w:val="00D35272"/>
    <w:rsid w:val="00D3588B"/>
    <w:rsid w:val="00D35C42"/>
    <w:rsid w:val="00D45B13"/>
    <w:rsid w:val="00D56080"/>
    <w:rsid w:val="00D56C3D"/>
    <w:rsid w:val="00D674A5"/>
    <w:rsid w:val="00D70E77"/>
    <w:rsid w:val="00D715D5"/>
    <w:rsid w:val="00D71C30"/>
    <w:rsid w:val="00D71F07"/>
    <w:rsid w:val="00D768D6"/>
    <w:rsid w:val="00D77290"/>
    <w:rsid w:val="00D8330E"/>
    <w:rsid w:val="00D84C33"/>
    <w:rsid w:val="00D87C06"/>
    <w:rsid w:val="00D9617D"/>
    <w:rsid w:val="00D97448"/>
    <w:rsid w:val="00DA15CA"/>
    <w:rsid w:val="00DA5C34"/>
    <w:rsid w:val="00DB1989"/>
    <w:rsid w:val="00DB5305"/>
    <w:rsid w:val="00DB669B"/>
    <w:rsid w:val="00DC1643"/>
    <w:rsid w:val="00DC213B"/>
    <w:rsid w:val="00DC65A6"/>
    <w:rsid w:val="00DD1232"/>
    <w:rsid w:val="00DD3008"/>
    <w:rsid w:val="00DD6DC4"/>
    <w:rsid w:val="00DE262E"/>
    <w:rsid w:val="00DE7E6E"/>
    <w:rsid w:val="00DF2C53"/>
    <w:rsid w:val="00DF73ED"/>
    <w:rsid w:val="00E0040D"/>
    <w:rsid w:val="00E13008"/>
    <w:rsid w:val="00E148FB"/>
    <w:rsid w:val="00E173D8"/>
    <w:rsid w:val="00E17DC1"/>
    <w:rsid w:val="00E20A69"/>
    <w:rsid w:val="00E20A87"/>
    <w:rsid w:val="00E22520"/>
    <w:rsid w:val="00E23BE0"/>
    <w:rsid w:val="00E2419E"/>
    <w:rsid w:val="00E26A25"/>
    <w:rsid w:val="00E27C67"/>
    <w:rsid w:val="00E327B2"/>
    <w:rsid w:val="00E40C90"/>
    <w:rsid w:val="00E443D7"/>
    <w:rsid w:val="00E50A60"/>
    <w:rsid w:val="00E52327"/>
    <w:rsid w:val="00E54788"/>
    <w:rsid w:val="00E62576"/>
    <w:rsid w:val="00E62FBF"/>
    <w:rsid w:val="00E64ED0"/>
    <w:rsid w:val="00E66571"/>
    <w:rsid w:val="00E7104A"/>
    <w:rsid w:val="00E71FBC"/>
    <w:rsid w:val="00E746E3"/>
    <w:rsid w:val="00E74DF1"/>
    <w:rsid w:val="00E80324"/>
    <w:rsid w:val="00E80E02"/>
    <w:rsid w:val="00E8666B"/>
    <w:rsid w:val="00E926CE"/>
    <w:rsid w:val="00E9532A"/>
    <w:rsid w:val="00EA4AFF"/>
    <w:rsid w:val="00EA70A9"/>
    <w:rsid w:val="00EB2FF3"/>
    <w:rsid w:val="00EB5240"/>
    <w:rsid w:val="00EB6CFA"/>
    <w:rsid w:val="00EC226B"/>
    <w:rsid w:val="00EC3B79"/>
    <w:rsid w:val="00EC6969"/>
    <w:rsid w:val="00EC7047"/>
    <w:rsid w:val="00EC76F3"/>
    <w:rsid w:val="00EC7C74"/>
    <w:rsid w:val="00ED26E4"/>
    <w:rsid w:val="00EF4902"/>
    <w:rsid w:val="00EF6EFD"/>
    <w:rsid w:val="00EF7A5A"/>
    <w:rsid w:val="00F03175"/>
    <w:rsid w:val="00F066F8"/>
    <w:rsid w:val="00F07C72"/>
    <w:rsid w:val="00F10682"/>
    <w:rsid w:val="00F10AEA"/>
    <w:rsid w:val="00F131F9"/>
    <w:rsid w:val="00F133B9"/>
    <w:rsid w:val="00F15804"/>
    <w:rsid w:val="00F204FF"/>
    <w:rsid w:val="00F239F6"/>
    <w:rsid w:val="00F27D88"/>
    <w:rsid w:val="00F32D2B"/>
    <w:rsid w:val="00F33CA3"/>
    <w:rsid w:val="00F34555"/>
    <w:rsid w:val="00F34883"/>
    <w:rsid w:val="00F52C72"/>
    <w:rsid w:val="00F55C5A"/>
    <w:rsid w:val="00F6571B"/>
    <w:rsid w:val="00F80D7D"/>
    <w:rsid w:val="00F84124"/>
    <w:rsid w:val="00F86DC6"/>
    <w:rsid w:val="00F906B9"/>
    <w:rsid w:val="00F91D18"/>
    <w:rsid w:val="00F952CF"/>
    <w:rsid w:val="00FA04C8"/>
    <w:rsid w:val="00FA5044"/>
    <w:rsid w:val="00FB04C9"/>
    <w:rsid w:val="00FB093C"/>
    <w:rsid w:val="00FC01C2"/>
    <w:rsid w:val="00FC414D"/>
    <w:rsid w:val="00FC7AC9"/>
    <w:rsid w:val="00FD6A89"/>
    <w:rsid w:val="00FE0B60"/>
    <w:rsid w:val="00FE70D0"/>
    <w:rsid w:val="00FF43A7"/>
    <w:rsid w:val="00FF5728"/>
    <w:rsid w:val="057738C6"/>
    <w:rsid w:val="06527820"/>
    <w:rsid w:val="07F167B1"/>
    <w:rsid w:val="08BA2D9F"/>
    <w:rsid w:val="0A055979"/>
    <w:rsid w:val="0DBF06AB"/>
    <w:rsid w:val="0ECC326A"/>
    <w:rsid w:val="100B3186"/>
    <w:rsid w:val="2077239C"/>
    <w:rsid w:val="23700822"/>
    <w:rsid w:val="23796741"/>
    <w:rsid w:val="2662651D"/>
    <w:rsid w:val="28DA4212"/>
    <w:rsid w:val="29AC5464"/>
    <w:rsid w:val="2BA571B9"/>
    <w:rsid w:val="2E1E6069"/>
    <w:rsid w:val="30532C4B"/>
    <w:rsid w:val="314820F4"/>
    <w:rsid w:val="33984895"/>
    <w:rsid w:val="3B552C46"/>
    <w:rsid w:val="3CFD58E1"/>
    <w:rsid w:val="3FF7E53E"/>
    <w:rsid w:val="407C4401"/>
    <w:rsid w:val="437340B9"/>
    <w:rsid w:val="489D26A8"/>
    <w:rsid w:val="497B5017"/>
    <w:rsid w:val="4AC83DF9"/>
    <w:rsid w:val="4B7906B3"/>
    <w:rsid w:val="4BF90E46"/>
    <w:rsid w:val="4F746FFC"/>
    <w:rsid w:val="526021E0"/>
    <w:rsid w:val="546702F5"/>
    <w:rsid w:val="585A241B"/>
    <w:rsid w:val="586A7FA3"/>
    <w:rsid w:val="5B3519A8"/>
    <w:rsid w:val="62801D1B"/>
    <w:rsid w:val="6A144511"/>
    <w:rsid w:val="6DB46109"/>
    <w:rsid w:val="73F41550"/>
    <w:rsid w:val="76B706C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qFormat="1"/>
    <w:lsdException w:name="Block Text" w:semiHidden="1" w:unhideWhenUsed="1"/>
    <w:lsdException w:name="Hyperlink" w:qFormat="1"/>
    <w:lsdException w:name="FollowedHyperlink" w:qFormat="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9A0ECC"/>
    <w:pPr>
      <w:widowControl w:val="0"/>
      <w:jc w:val="both"/>
    </w:pPr>
    <w:rPr>
      <w:rFonts w:eastAsia="仿宋_GB2312"/>
      <w:kern w:val="2"/>
      <w:sz w:val="32"/>
      <w:szCs w:val="32"/>
    </w:rPr>
  </w:style>
  <w:style w:type="paragraph" w:styleId="1">
    <w:name w:val="heading 1"/>
    <w:basedOn w:val="a"/>
    <w:next w:val="a"/>
    <w:qFormat/>
    <w:rsid w:val="009A0ECC"/>
    <w:pPr>
      <w:keepNext/>
      <w:keepLines/>
      <w:spacing w:before="340" w:after="330" w:line="578" w:lineRule="auto"/>
      <w:outlineLvl w:val="0"/>
    </w:pPr>
    <w:rPr>
      <w:b/>
      <w:bCs/>
      <w:kern w:val="44"/>
      <w:sz w:val="44"/>
      <w:szCs w:val="44"/>
    </w:rPr>
  </w:style>
  <w:style w:type="paragraph" w:styleId="2">
    <w:name w:val="heading 2"/>
    <w:basedOn w:val="a"/>
    <w:next w:val="a"/>
    <w:qFormat/>
    <w:rsid w:val="009A0ECC"/>
    <w:pPr>
      <w:keepNext/>
      <w:keepLines/>
      <w:spacing w:before="120" w:after="120"/>
      <w:ind w:firstLineChars="200" w:firstLine="200"/>
      <w:outlineLvl w:val="1"/>
    </w:pPr>
    <w:rPr>
      <w:rFonts w:ascii="Arial" w:eastAsia="黑体" w:hAnsi="Arial"/>
      <w:bCs/>
    </w:rPr>
  </w:style>
  <w:style w:type="paragraph" w:styleId="3">
    <w:name w:val="heading 3"/>
    <w:basedOn w:val="a"/>
    <w:next w:val="a"/>
    <w:qFormat/>
    <w:rsid w:val="009A0ECC"/>
    <w:pPr>
      <w:keepNext/>
      <w:keepLines/>
      <w:spacing w:before="120" w:after="120"/>
      <w:ind w:firstLineChars="200" w:firstLine="200"/>
      <w:outlineLvl w:val="2"/>
    </w:pPr>
    <w:rPr>
      <w:rFonts w:eastAsia="楷体_GB2312"/>
      <w:b/>
      <w:bC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9A0ECC"/>
    <w:pPr>
      <w:spacing w:after="120"/>
    </w:pPr>
  </w:style>
  <w:style w:type="paragraph" w:styleId="a4">
    <w:name w:val="Document Map"/>
    <w:basedOn w:val="a"/>
    <w:semiHidden/>
    <w:qFormat/>
    <w:rsid w:val="009A0ECC"/>
    <w:pPr>
      <w:shd w:val="clear" w:color="auto" w:fill="000080"/>
    </w:pPr>
  </w:style>
  <w:style w:type="paragraph" w:styleId="a5">
    <w:name w:val="annotation text"/>
    <w:basedOn w:val="a"/>
    <w:semiHidden/>
    <w:qFormat/>
    <w:rsid w:val="009A0ECC"/>
    <w:pPr>
      <w:jc w:val="left"/>
    </w:pPr>
    <w:rPr>
      <w:rFonts w:eastAsia="宋体"/>
      <w:sz w:val="21"/>
    </w:rPr>
  </w:style>
  <w:style w:type="paragraph" w:styleId="a6">
    <w:name w:val="Body Text Indent"/>
    <w:basedOn w:val="a"/>
    <w:qFormat/>
    <w:rsid w:val="009A0ECC"/>
    <w:pPr>
      <w:ind w:firstLine="480"/>
    </w:pPr>
    <w:rPr>
      <w:rFonts w:ascii="仿宋_GB2312"/>
      <w:b/>
      <w:spacing w:val="-20"/>
    </w:rPr>
  </w:style>
  <w:style w:type="paragraph" w:styleId="a7">
    <w:name w:val="Plain Text"/>
    <w:basedOn w:val="a"/>
    <w:qFormat/>
    <w:rsid w:val="009A0ECC"/>
    <w:rPr>
      <w:rFonts w:ascii="宋体" w:eastAsia="宋体" w:hAnsi="Courier New"/>
      <w:sz w:val="21"/>
    </w:rPr>
  </w:style>
  <w:style w:type="paragraph" w:styleId="a8">
    <w:name w:val="Date"/>
    <w:basedOn w:val="a"/>
    <w:next w:val="a"/>
    <w:qFormat/>
    <w:rsid w:val="009A0ECC"/>
    <w:rPr>
      <w:rFonts w:ascii="仿宋_GB2312" w:hAnsi="Courier New"/>
    </w:rPr>
  </w:style>
  <w:style w:type="paragraph" w:styleId="20">
    <w:name w:val="Body Text Indent 2"/>
    <w:basedOn w:val="a"/>
    <w:qFormat/>
    <w:rsid w:val="009A0ECC"/>
    <w:pPr>
      <w:spacing w:line="600" w:lineRule="exact"/>
      <w:ind w:firstLine="624"/>
    </w:pPr>
    <w:rPr>
      <w:rFonts w:ascii="仿宋_GB2312"/>
    </w:rPr>
  </w:style>
  <w:style w:type="paragraph" w:styleId="a9">
    <w:name w:val="Balloon Text"/>
    <w:basedOn w:val="a"/>
    <w:semiHidden/>
    <w:qFormat/>
    <w:rsid w:val="009A0ECC"/>
    <w:rPr>
      <w:sz w:val="18"/>
      <w:szCs w:val="18"/>
    </w:rPr>
  </w:style>
  <w:style w:type="paragraph" w:styleId="aa">
    <w:name w:val="footer"/>
    <w:basedOn w:val="a"/>
    <w:link w:val="Char"/>
    <w:uiPriority w:val="99"/>
    <w:qFormat/>
    <w:rsid w:val="009A0ECC"/>
    <w:pPr>
      <w:tabs>
        <w:tab w:val="center" w:pos="4153"/>
        <w:tab w:val="right" w:pos="8306"/>
      </w:tabs>
      <w:snapToGrid w:val="0"/>
      <w:jc w:val="left"/>
    </w:pPr>
    <w:rPr>
      <w:rFonts w:ascii="Verdana" w:hAnsi="Verdana"/>
      <w:sz w:val="18"/>
      <w:lang w:eastAsia="en-US"/>
    </w:rPr>
  </w:style>
  <w:style w:type="paragraph" w:styleId="ab">
    <w:name w:val="header"/>
    <w:basedOn w:val="a"/>
    <w:qFormat/>
    <w:rsid w:val="009A0ECC"/>
    <w:pPr>
      <w:pBdr>
        <w:bottom w:val="single" w:sz="6" w:space="1" w:color="auto"/>
      </w:pBdr>
      <w:tabs>
        <w:tab w:val="center" w:pos="4153"/>
        <w:tab w:val="right" w:pos="8306"/>
      </w:tabs>
      <w:snapToGrid w:val="0"/>
      <w:jc w:val="center"/>
    </w:pPr>
    <w:rPr>
      <w:sz w:val="18"/>
    </w:rPr>
  </w:style>
  <w:style w:type="paragraph" w:styleId="30">
    <w:name w:val="Body Text Indent 3"/>
    <w:basedOn w:val="a"/>
    <w:qFormat/>
    <w:rsid w:val="009A0ECC"/>
    <w:pPr>
      <w:spacing w:line="540" w:lineRule="exact"/>
      <w:ind w:firstLine="525"/>
      <w:outlineLvl w:val="0"/>
    </w:pPr>
    <w:rPr>
      <w:rFonts w:ascii="仿宋_GB2312"/>
      <w:sz w:val="36"/>
    </w:rPr>
  </w:style>
  <w:style w:type="paragraph" w:styleId="21">
    <w:name w:val="Body Text 2"/>
    <w:basedOn w:val="a"/>
    <w:qFormat/>
    <w:rsid w:val="009A0ECC"/>
    <w:pPr>
      <w:spacing w:after="120" w:line="480" w:lineRule="auto"/>
    </w:pPr>
  </w:style>
  <w:style w:type="paragraph" w:styleId="ac">
    <w:name w:val="Normal (Web)"/>
    <w:basedOn w:val="a"/>
    <w:qFormat/>
    <w:rsid w:val="009A0ECC"/>
    <w:pPr>
      <w:widowControl/>
      <w:spacing w:before="100" w:beforeAutospacing="1" w:after="100" w:afterAutospacing="1"/>
      <w:jc w:val="left"/>
    </w:pPr>
    <w:rPr>
      <w:rFonts w:ascii="宋体" w:eastAsia="宋体" w:hAnsi="宋体" w:cs="宋体"/>
      <w:kern w:val="0"/>
      <w:sz w:val="24"/>
      <w:szCs w:val="24"/>
    </w:rPr>
  </w:style>
  <w:style w:type="paragraph" w:styleId="ad">
    <w:name w:val="Body Text First Indent"/>
    <w:basedOn w:val="a0"/>
    <w:qFormat/>
    <w:rsid w:val="009A0ECC"/>
    <w:pPr>
      <w:ind w:firstLineChars="100" w:firstLine="420"/>
    </w:pPr>
  </w:style>
  <w:style w:type="table" w:styleId="ae">
    <w:name w:val="Table Grid"/>
    <w:basedOn w:val="a2"/>
    <w:qFormat/>
    <w:rsid w:val="009A0EC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qFormat/>
    <w:rsid w:val="009A0ECC"/>
    <w:rPr>
      <w:b/>
      <w:bCs/>
    </w:rPr>
  </w:style>
  <w:style w:type="character" w:styleId="af0">
    <w:name w:val="page number"/>
    <w:basedOn w:val="a1"/>
    <w:qFormat/>
    <w:rsid w:val="009A0ECC"/>
  </w:style>
  <w:style w:type="character" w:styleId="af1">
    <w:name w:val="FollowedHyperlink"/>
    <w:qFormat/>
    <w:rsid w:val="009A0ECC"/>
    <w:rPr>
      <w:color w:val="800080"/>
      <w:u w:val="single"/>
    </w:rPr>
  </w:style>
  <w:style w:type="character" w:styleId="af2">
    <w:name w:val="Hyperlink"/>
    <w:qFormat/>
    <w:rsid w:val="009A0ECC"/>
    <w:rPr>
      <w:color w:val="0000FF"/>
      <w:u w:val="single"/>
    </w:rPr>
  </w:style>
  <w:style w:type="character" w:customStyle="1" w:styleId="Char">
    <w:name w:val="页脚 Char"/>
    <w:link w:val="aa"/>
    <w:uiPriority w:val="99"/>
    <w:qFormat/>
    <w:rsid w:val="009A0ECC"/>
    <w:rPr>
      <w:rFonts w:ascii="Verdana" w:eastAsia="仿宋_GB2312" w:hAnsi="Verdana"/>
      <w:kern w:val="2"/>
      <w:sz w:val="18"/>
      <w:szCs w:val="32"/>
      <w:lang w:eastAsia="en-US"/>
    </w:rPr>
  </w:style>
  <w:style w:type="character" w:customStyle="1" w:styleId="lawtext1">
    <w:name w:val="lawtext1"/>
    <w:qFormat/>
    <w:rsid w:val="009A0ECC"/>
    <w:rPr>
      <w:color w:val="000000"/>
      <w:sz w:val="21"/>
      <w:szCs w:val="21"/>
      <w:u w:val="none"/>
    </w:rPr>
  </w:style>
  <w:style w:type="character" w:customStyle="1" w:styleId="unnamed1">
    <w:name w:val="unnamed1"/>
    <w:basedOn w:val="a1"/>
    <w:qFormat/>
    <w:rsid w:val="009A0ECC"/>
  </w:style>
  <w:style w:type="character" w:customStyle="1" w:styleId="3Char">
    <w:name w:val="标题 3 Char"/>
    <w:qFormat/>
    <w:rsid w:val="009A0ECC"/>
    <w:rPr>
      <w:rFonts w:eastAsia="宋体"/>
      <w:b/>
      <w:bCs/>
      <w:kern w:val="2"/>
      <w:sz w:val="32"/>
      <w:szCs w:val="32"/>
      <w:lang w:val="en-US" w:eastAsia="zh-CN" w:bidi="ar-SA"/>
    </w:rPr>
  </w:style>
  <w:style w:type="paragraph" w:customStyle="1" w:styleId="CharCharCharCharChar1CharCharCharCharCharCharChar">
    <w:name w:val="Char Char Char Char Char1 Char Char Char Char Char Char Char"/>
    <w:basedOn w:val="a"/>
    <w:qFormat/>
    <w:rsid w:val="009A0ECC"/>
    <w:pPr>
      <w:tabs>
        <w:tab w:val="left" w:pos="850"/>
      </w:tabs>
      <w:spacing w:beforeLines="100" w:afterLines="100"/>
      <w:ind w:left="431" w:hanging="431"/>
    </w:pPr>
    <w:rPr>
      <w:rFonts w:eastAsia="宋体"/>
      <w:sz w:val="24"/>
      <w:szCs w:val="24"/>
    </w:rPr>
  </w:style>
  <w:style w:type="paragraph" w:customStyle="1" w:styleId="CharCharCharChar">
    <w:name w:val="Char Char Char Char"/>
    <w:basedOn w:val="a"/>
    <w:qFormat/>
    <w:rsid w:val="009A0ECC"/>
    <w:pPr>
      <w:widowControl/>
      <w:spacing w:after="160" w:line="240" w:lineRule="exact"/>
      <w:jc w:val="left"/>
    </w:pPr>
    <w:rPr>
      <w:rFonts w:ascii="Verdana" w:eastAsia="宋体" w:hAnsi="Verdana" w:cs="Verdana"/>
      <w:kern w:val="0"/>
      <w:sz w:val="20"/>
      <w:lang w:eastAsia="en-US"/>
    </w:rPr>
  </w:style>
  <w:style w:type="paragraph" w:customStyle="1" w:styleId="Char0">
    <w:name w:val="Char"/>
    <w:basedOn w:val="a"/>
    <w:qFormat/>
    <w:rsid w:val="009A0ECC"/>
    <w:pPr>
      <w:widowControl/>
      <w:spacing w:after="160" w:line="240" w:lineRule="exact"/>
      <w:ind w:firstLineChars="200" w:firstLine="200"/>
      <w:jc w:val="left"/>
    </w:pPr>
    <w:rPr>
      <w:rFonts w:ascii="Verdana" w:hAnsi="Verdana"/>
      <w:kern w:val="0"/>
      <w:sz w:val="20"/>
      <w:lang w:eastAsia="en-US"/>
    </w:rPr>
  </w:style>
  <w:style w:type="paragraph" w:customStyle="1" w:styleId="p16">
    <w:name w:val="p16"/>
    <w:basedOn w:val="a"/>
    <w:qFormat/>
    <w:rsid w:val="009A0ECC"/>
    <w:pPr>
      <w:widowControl/>
      <w:spacing w:before="100" w:beforeAutospacing="1" w:after="100" w:afterAutospacing="1"/>
      <w:jc w:val="left"/>
    </w:pPr>
    <w:rPr>
      <w:rFonts w:ascii="宋体" w:eastAsia="宋体" w:hAnsi="宋体" w:cs="宋体"/>
      <w:kern w:val="0"/>
      <w:sz w:val="24"/>
      <w:szCs w:val="24"/>
    </w:rPr>
  </w:style>
  <w:style w:type="paragraph" w:customStyle="1" w:styleId="p15">
    <w:name w:val="p15"/>
    <w:basedOn w:val="a"/>
    <w:qFormat/>
    <w:rsid w:val="009A0ECC"/>
    <w:pPr>
      <w:widowControl/>
      <w:spacing w:before="100" w:beforeAutospacing="1" w:after="100" w:afterAutospacing="1"/>
      <w:ind w:firstLine="601"/>
      <w:jc w:val="left"/>
    </w:pPr>
    <w:rPr>
      <w:rFonts w:ascii="宋体" w:eastAsia="宋体" w:hAnsi="宋体" w:cs="宋体"/>
      <w:kern w:val="0"/>
      <w:sz w:val="24"/>
      <w:szCs w:val="24"/>
    </w:rPr>
  </w:style>
  <w:style w:type="paragraph" w:customStyle="1" w:styleId="Char11">
    <w:name w:val="Char11"/>
    <w:basedOn w:val="a"/>
    <w:qFormat/>
    <w:rsid w:val="009A0ECC"/>
    <w:pPr>
      <w:widowControl/>
      <w:spacing w:after="160" w:line="240" w:lineRule="exact"/>
      <w:jc w:val="left"/>
    </w:pPr>
    <w:rPr>
      <w:rFonts w:ascii="Verdana" w:eastAsia="宋体" w:hAnsi="Verdana"/>
      <w:kern w:val="0"/>
      <w:sz w:val="20"/>
      <w:lang w:eastAsia="en-US"/>
    </w:rPr>
  </w:style>
  <w:style w:type="paragraph" w:customStyle="1" w:styleId="Style17">
    <w:name w:val="_Style 17"/>
    <w:basedOn w:val="a"/>
    <w:next w:val="a6"/>
    <w:qFormat/>
    <w:rsid w:val="009A0ECC"/>
    <w:pPr>
      <w:ind w:firstLine="645"/>
    </w:pPr>
    <w:rPr>
      <w:rFonts w:ascii="仿宋_GB2312"/>
    </w:rPr>
  </w:style>
  <w:style w:type="paragraph" w:customStyle="1" w:styleId="p0">
    <w:name w:val="p0"/>
    <w:basedOn w:val="a"/>
    <w:qFormat/>
    <w:rsid w:val="009A0ECC"/>
    <w:pPr>
      <w:widowControl/>
      <w:spacing w:before="100" w:beforeAutospacing="1" w:after="100" w:afterAutospacing="1"/>
      <w:jc w:val="left"/>
    </w:pPr>
    <w:rPr>
      <w:rFonts w:ascii="宋体" w:eastAsia="宋体" w:hAnsi="宋体" w:cs="宋体"/>
      <w:kern w:val="0"/>
      <w:sz w:val="24"/>
      <w:szCs w:val="24"/>
    </w:rPr>
  </w:style>
  <w:style w:type="paragraph" w:customStyle="1" w:styleId="CharChar1CharCharCharCharCharCharCharCharCharCharCharCharCharChar">
    <w:name w:val="Char Char1 Char Char Char Char Char Char Char Char Char Char Char Char Char Char"/>
    <w:basedOn w:val="a"/>
    <w:qFormat/>
    <w:rsid w:val="009A0ECC"/>
    <w:pPr>
      <w:widowControl/>
      <w:spacing w:after="160" w:line="240" w:lineRule="exact"/>
      <w:jc w:val="left"/>
    </w:pPr>
    <w:rPr>
      <w:rFonts w:ascii="仿宋_GB2312" w:hAnsi="仿宋_GB2312"/>
    </w:rPr>
  </w:style>
  <w:style w:type="paragraph" w:customStyle="1" w:styleId="af3">
    <w:name w:val="文号"/>
    <w:basedOn w:val="a"/>
    <w:qFormat/>
    <w:rsid w:val="009A0ECC"/>
    <w:pPr>
      <w:spacing w:before="2040"/>
      <w:jc w:val="center"/>
    </w:pPr>
  </w:style>
  <w:style w:type="paragraph" w:customStyle="1" w:styleId="CharCharCharCharChar1CharCharCharCharCharCharChar1">
    <w:name w:val="Char Char Char Char Char1 Char Char Char Char Char Char Char1"/>
    <w:basedOn w:val="a"/>
    <w:qFormat/>
    <w:rsid w:val="009A0ECC"/>
    <w:pPr>
      <w:tabs>
        <w:tab w:val="left" w:pos="850"/>
      </w:tabs>
      <w:spacing w:beforeLines="100" w:afterLines="100"/>
      <w:ind w:left="431" w:hanging="431"/>
    </w:pPr>
    <w:rPr>
      <w:rFonts w:eastAsia="宋体"/>
    </w:rPr>
  </w:style>
  <w:style w:type="paragraph" w:styleId="af4">
    <w:name w:val="List Paragraph"/>
    <w:basedOn w:val="a"/>
    <w:qFormat/>
    <w:rsid w:val="009A0ECC"/>
    <w:pPr>
      <w:ind w:firstLineChars="200" w:firstLine="420"/>
    </w:pPr>
    <w:rPr>
      <w:rFonts w:ascii="Calibri" w:eastAsia="宋体" w:hAnsi="Calibri"/>
      <w:sz w:val="21"/>
      <w:szCs w:val="22"/>
    </w:rPr>
  </w:style>
  <w:style w:type="paragraph" w:customStyle="1" w:styleId="Web">
    <w:name w:val="普通 (Web)"/>
    <w:basedOn w:val="a"/>
    <w:qFormat/>
    <w:rsid w:val="009A0ECC"/>
    <w:pPr>
      <w:widowControl/>
      <w:spacing w:before="100" w:after="100"/>
      <w:jc w:val="left"/>
    </w:pPr>
    <w:rPr>
      <w:rFonts w:ascii="Arial Unicode MS" w:eastAsia="Arial Unicode MS" w:hAnsi="Arial Unicode MS"/>
      <w:kern w:val="0"/>
      <w:sz w:val="24"/>
    </w:rPr>
  </w:style>
  <w:style w:type="paragraph" w:customStyle="1" w:styleId="CharCharChar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Char Char Char"/>
    <w:basedOn w:val="a"/>
    <w:qFormat/>
    <w:rsid w:val="009A0ECC"/>
    <w:rPr>
      <w:rFonts w:ascii="Tahoma" w:eastAsia="宋体" w:hAnsi="Tahoma"/>
      <w:sz w:val="24"/>
    </w:rPr>
  </w:style>
  <w:style w:type="paragraph" w:customStyle="1" w:styleId="d">
    <w:name w:val="d标题"/>
    <w:basedOn w:val="a"/>
    <w:qFormat/>
    <w:rsid w:val="009A0ECC"/>
    <w:pPr>
      <w:jc w:val="center"/>
    </w:pPr>
    <w:rPr>
      <w:rFonts w:ascii="宋体" w:eastAsia="宋体" w:hAnsi="宋体" w:cs="宋体"/>
      <w:b/>
      <w:sz w:val="44"/>
    </w:rPr>
  </w:style>
  <w:style w:type="paragraph" w:customStyle="1" w:styleId="CharCharCharCharCharCharCharCharCharCharCharCharCharCharCharChar">
    <w:name w:val="Char Char Char Char Char Char Char Char Char Char Char Char Char Char Char Char"/>
    <w:basedOn w:val="a"/>
    <w:qFormat/>
    <w:rsid w:val="009A0ECC"/>
    <w:pPr>
      <w:tabs>
        <w:tab w:val="left" w:pos="360"/>
      </w:tabs>
    </w:pPr>
    <w:rPr>
      <w:rFonts w:eastAsia="宋体"/>
      <w:sz w:val="24"/>
      <w:szCs w:val="24"/>
    </w:rPr>
  </w:style>
  <w:style w:type="paragraph" w:customStyle="1" w:styleId="Style16">
    <w:name w:val="_Style 16"/>
    <w:basedOn w:val="a"/>
    <w:next w:val="30"/>
    <w:qFormat/>
    <w:rsid w:val="009A0ECC"/>
    <w:pPr>
      <w:widowControl/>
      <w:snapToGrid w:val="0"/>
      <w:spacing w:line="300" w:lineRule="auto"/>
      <w:ind w:left="640"/>
    </w:pPr>
    <w:rPr>
      <w:szCs w:val="24"/>
    </w:rPr>
  </w:style>
  <w:style w:type="paragraph" w:customStyle="1" w:styleId="CharCharChar">
    <w:name w:val="Char Char Char"/>
    <w:basedOn w:val="a"/>
    <w:qFormat/>
    <w:rsid w:val="009A0ECC"/>
    <w:rPr>
      <w:rFonts w:ascii="Tahoma" w:eastAsia="宋体" w:hAnsi="Tahoma"/>
      <w:sz w:val="24"/>
    </w:rPr>
  </w:style>
  <w:style w:type="paragraph" w:customStyle="1" w:styleId="CharCharCharCharCharCharChar">
    <w:name w:val="Char Char Char Char Char Char Char"/>
    <w:basedOn w:val="a"/>
    <w:qFormat/>
    <w:rsid w:val="009A0ECC"/>
    <w:pPr>
      <w:spacing w:line="360" w:lineRule="auto"/>
      <w:ind w:firstLineChars="200" w:firstLine="200"/>
    </w:pPr>
    <w:rPr>
      <w:rFonts w:eastAsia="宋体"/>
      <w:sz w:val="21"/>
      <w:szCs w:val="24"/>
    </w:rPr>
  </w:style>
  <w:style w:type="paragraph" w:customStyle="1" w:styleId="CharCharCharChar1">
    <w:name w:val="Char Char Char Char1"/>
    <w:basedOn w:val="a"/>
    <w:qFormat/>
    <w:rsid w:val="009A0ECC"/>
    <w:pPr>
      <w:widowControl/>
      <w:spacing w:after="160" w:line="240" w:lineRule="exact"/>
      <w:jc w:val="left"/>
    </w:pPr>
    <w:rPr>
      <w:rFonts w:ascii="Verdana" w:hAnsi="Verdana"/>
      <w:kern w:val="0"/>
      <w:sz w:val="24"/>
      <w:szCs w:val="20"/>
      <w:lang w:eastAsia="en-US"/>
    </w:rPr>
  </w:style>
  <w:style w:type="paragraph" w:customStyle="1" w:styleId="ParaCharCharCharCharCharCharCharCharCharCharCharCharCharCharChar1CharCharCharChar">
    <w:name w:val="默认段落字体 Para Char Char Char Char Char Char Char Char Char Char Char Char Char Char Char1 Char Char Char Char"/>
    <w:basedOn w:val="a4"/>
    <w:qFormat/>
    <w:rsid w:val="009A0ECC"/>
    <w:pPr>
      <w:adjustRightInd w:val="0"/>
      <w:spacing w:line="436" w:lineRule="exact"/>
      <w:ind w:left="357"/>
      <w:jc w:val="left"/>
      <w:outlineLvl w:val="3"/>
    </w:pPr>
    <w:rPr>
      <w:rFonts w:ascii="Tahoma" w:eastAsia="宋体" w:hAnsi="Tahoma"/>
      <w:b/>
      <w:sz w:val="24"/>
      <w:szCs w:val="24"/>
    </w:rPr>
  </w:style>
  <w:style w:type="paragraph" w:customStyle="1" w:styleId="Char1">
    <w:name w:val="Char1"/>
    <w:basedOn w:val="a"/>
    <w:qFormat/>
    <w:rsid w:val="009A0ECC"/>
    <w:pPr>
      <w:tabs>
        <w:tab w:val="left" w:pos="360"/>
      </w:tabs>
    </w:pPr>
    <w:rPr>
      <w:rFonts w:eastAsia="宋体"/>
      <w:sz w:val="24"/>
      <w:szCs w:val="24"/>
    </w:rPr>
  </w:style>
  <w:style w:type="paragraph" w:customStyle="1" w:styleId="af5">
    <w:name w:val="主标题"/>
    <w:basedOn w:val="a7"/>
    <w:qFormat/>
    <w:rsid w:val="009A0ECC"/>
    <w:pPr>
      <w:spacing w:line="0" w:lineRule="atLeast"/>
      <w:jc w:val="center"/>
    </w:pPr>
    <w:rPr>
      <w:rFonts w:ascii="文星简小标宋" w:eastAsia="文星简小标宋"/>
      <w:sz w:val="36"/>
    </w:rPr>
  </w:style>
  <w:style w:type="paragraph" w:customStyle="1" w:styleId="CharCharChar1">
    <w:name w:val="Char Char Char1"/>
    <w:basedOn w:val="a"/>
    <w:qFormat/>
    <w:rsid w:val="009A0ECC"/>
    <w:rPr>
      <w:rFonts w:eastAsia="宋体"/>
      <w:b/>
      <w:bCs/>
      <w:sz w:val="36"/>
    </w:rPr>
  </w:style>
  <w:style w:type="paragraph" w:customStyle="1" w:styleId="Af6">
    <w:name w:val="正文 A"/>
    <w:qFormat/>
    <w:rsid w:val="009A0ECC"/>
    <w:rPr>
      <w:rFonts w:ascii="Arial Unicode MS" w:hAnsi="Arial Unicode MS" w:cs="Arial Unicode MS"/>
      <w:color w:val="000000"/>
      <w:sz w:val="24"/>
      <w:szCs w:val="24"/>
      <w:u w:color="000000"/>
      <w:lang w:val="zh-TW"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qFormat="1"/>
    <w:lsdException w:name="Block Text" w:semiHidden="1" w:unhideWhenUsed="1"/>
    <w:lsdException w:name="Hyperlink" w:qFormat="1"/>
    <w:lsdException w:name="FollowedHyperlink" w:qFormat="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eastAsia="仿宋_GB2312"/>
      <w:kern w:val="2"/>
      <w:sz w:val="32"/>
      <w:szCs w:val="32"/>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120" w:after="120"/>
      <w:ind w:firstLineChars="200" w:firstLine="200"/>
      <w:outlineLvl w:val="1"/>
    </w:pPr>
    <w:rPr>
      <w:rFonts w:ascii="Arial" w:eastAsia="黑体" w:hAnsi="Arial"/>
      <w:bCs/>
    </w:rPr>
  </w:style>
  <w:style w:type="paragraph" w:styleId="3">
    <w:name w:val="heading 3"/>
    <w:basedOn w:val="a"/>
    <w:next w:val="a"/>
    <w:qFormat/>
    <w:pPr>
      <w:keepNext/>
      <w:keepLines/>
      <w:spacing w:before="120" w:after="120"/>
      <w:ind w:firstLineChars="200" w:firstLine="200"/>
      <w:outlineLvl w:val="2"/>
    </w:pPr>
    <w:rPr>
      <w:rFonts w:eastAsia="楷体_GB2312"/>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after="120"/>
    </w:pPr>
  </w:style>
  <w:style w:type="paragraph" w:styleId="a4">
    <w:name w:val="Document Map"/>
    <w:basedOn w:val="a"/>
    <w:semiHidden/>
    <w:qFormat/>
    <w:pPr>
      <w:shd w:val="clear" w:color="auto" w:fill="000080"/>
    </w:pPr>
  </w:style>
  <w:style w:type="paragraph" w:styleId="a5">
    <w:name w:val="annotation text"/>
    <w:basedOn w:val="a"/>
    <w:semiHidden/>
    <w:qFormat/>
    <w:pPr>
      <w:jc w:val="left"/>
    </w:pPr>
    <w:rPr>
      <w:rFonts w:eastAsia="宋体"/>
      <w:sz w:val="21"/>
    </w:rPr>
  </w:style>
  <w:style w:type="paragraph" w:styleId="a6">
    <w:name w:val="Body Text Indent"/>
    <w:basedOn w:val="a"/>
    <w:qFormat/>
    <w:pPr>
      <w:ind w:firstLine="480"/>
    </w:pPr>
    <w:rPr>
      <w:rFonts w:ascii="仿宋_GB2312"/>
      <w:b/>
      <w:spacing w:val="-20"/>
    </w:rPr>
  </w:style>
  <w:style w:type="paragraph" w:styleId="a7">
    <w:name w:val="Plain Text"/>
    <w:basedOn w:val="a"/>
    <w:qFormat/>
    <w:rPr>
      <w:rFonts w:ascii="宋体" w:eastAsia="宋体" w:hAnsi="Courier New"/>
      <w:sz w:val="21"/>
    </w:rPr>
  </w:style>
  <w:style w:type="paragraph" w:styleId="a8">
    <w:name w:val="Date"/>
    <w:basedOn w:val="a"/>
    <w:next w:val="a"/>
    <w:qFormat/>
    <w:rPr>
      <w:rFonts w:ascii="仿宋_GB2312" w:hAnsi="Courier New"/>
    </w:rPr>
  </w:style>
  <w:style w:type="paragraph" w:styleId="20">
    <w:name w:val="Body Text Indent 2"/>
    <w:basedOn w:val="a"/>
    <w:qFormat/>
    <w:pPr>
      <w:spacing w:line="600" w:lineRule="exact"/>
      <w:ind w:firstLine="624"/>
    </w:pPr>
    <w:rPr>
      <w:rFonts w:ascii="仿宋_GB2312"/>
    </w:rPr>
  </w:style>
  <w:style w:type="paragraph" w:styleId="a9">
    <w:name w:val="Balloon Text"/>
    <w:basedOn w:val="a"/>
    <w:semiHidden/>
    <w:qFormat/>
    <w:rPr>
      <w:sz w:val="18"/>
      <w:szCs w:val="18"/>
    </w:rPr>
  </w:style>
  <w:style w:type="paragraph" w:styleId="aa">
    <w:name w:val="footer"/>
    <w:basedOn w:val="a"/>
    <w:link w:val="Char"/>
    <w:uiPriority w:val="99"/>
    <w:qFormat/>
    <w:pPr>
      <w:tabs>
        <w:tab w:val="center" w:pos="4153"/>
        <w:tab w:val="right" w:pos="8306"/>
      </w:tabs>
      <w:snapToGrid w:val="0"/>
      <w:jc w:val="left"/>
    </w:pPr>
    <w:rPr>
      <w:rFonts w:ascii="Verdana" w:hAnsi="Verdana"/>
      <w:sz w:val="18"/>
      <w:lang w:eastAsia="en-US"/>
    </w:rPr>
  </w:style>
  <w:style w:type="paragraph" w:styleId="ab">
    <w:name w:val="header"/>
    <w:basedOn w:val="a"/>
    <w:qFormat/>
    <w:pPr>
      <w:pBdr>
        <w:bottom w:val="single" w:sz="6" w:space="1" w:color="auto"/>
      </w:pBdr>
      <w:tabs>
        <w:tab w:val="center" w:pos="4153"/>
        <w:tab w:val="right" w:pos="8306"/>
      </w:tabs>
      <w:snapToGrid w:val="0"/>
      <w:jc w:val="center"/>
    </w:pPr>
    <w:rPr>
      <w:sz w:val="18"/>
    </w:rPr>
  </w:style>
  <w:style w:type="paragraph" w:styleId="30">
    <w:name w:val="Body Text Indent 3"/>
    <w:basedOn w:val="a"/>
    <w:qFormat/>
    <w:pPr>
      <w:spacing w:line="540" w:lineRule="exact"/>
      <w:ind w:firstLine="525"/>
      <w:outlineLvl w:val="0"/>
    </w:pPr>
    <w:rPr>
      <w:rFonts w:ascii="仿宋_GB2312"/>
      <w:sz w:val="36"/>
    </w:rPr>
  </w:style>
  <w:style w:type="paragraph" w:styleId="21">
    <w:name w:val="Body Text 2"/>
    <w:basedOn w:val="a"/>
    <w:qFormat/>
    <w:pPr>
      <w:spacing w:after="120" w:line="480" w:lineRule="auto"/>
    </w:pPr>
  </w:style>
  <w:style w:type="paragraph" w:styleId="ac">
    <w:name w:val="Normal (Web)"/>
    <w:basedOn w:val="a"/>
    <w:qFormat/>
    <w:pPr>
      <w:widowControl/>
      <w:spacing w:before="100" w:beforeAutospacing="1" w:after="100" w:afterAutospacing="1"/>
      <w:jc w:val="left"/>
    </w:pPr>
    <w:rPr>
      <w:rFonts w:ascii="宋体" w:eastAsia="宋体" w:hAnsi="宋体" w:cs="宋体"/>
      <w:kern w:val="0"/>
      <w:sz w:val="24"/>
      <w:szCs w:val="24"/>
    </w:rPr>
  </w:style>
  <w:style w:type="paragraph" w:styleId="ad">
    <w:name w:val="Body Text First Indent"/>
    <w:basedOn w:val="a0"/>
    <w:qFormat/>
    <w:pPr>
      <w:ind w:firstLineChars="100" w:firstLine="420"/>
    </w:pPr>
  </w:style>
  <w:style w:type="table" w:styleId="ae">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qFormat/>
    <w:rPr>
      <w:b/>
      <w:bCs/>
    </w:rPr>
  </w:style>
  <w:style w:type="character" w:styleId="af0">
    <w:name w:val="page number"/>
    <w:basedOn w:val="a1"/>
    <w:qFormat/>
  </w:style>
  <w:style w:type="character" w:styleId="af1">
    <w:name w:val="FollowedHyperlink"/>
    <w:qFormat/>
    <w:rPr>
      <w:color w:val="800080"/>
      <w:u w:val="single"/>
    </w:rPr>
  </w:style>
  <w:style w:type="character" w:styleId="af2">
    <w:name w:val="Hyperlink"/>
    <w:qFormat/>
    <w:rPr>
      <w:color w:val="0000FF"/>
      <w:u w:val="single"/>
    </w:rPr>
  </w:style>
  <w:style w:type="character" w:customStyle="1" w:styleId="Char">
    <w:name w:val="页脚 Char"/>
    <w:link w:val="aa"/>
    <w:uiPriority w:val="99"/>
    <w:qFormat/>
    <w:rPr>
      <w:rFonts w:ascii="Verdana" w:eastAsia="仿宋_GB2312" w:hAnsi="Verdana"/>
      <w:kern w:val="2"/>
      <w:sz w:val="18"/>
      <w:szCs w:val="32"/>
      <w:lang w:eastAsia="en-US"/>
    </w:rPr>
  </w:style>
  <w:style w:type="character" w:customStyle="1" w:styleId="lawtext1">
    <w:name w:val="lawtext1"/>
    <w:qFormat/>
    <w:rPr>
      <w:color w:val="000000"/>
      <w:sz w:val="21"/>
      <w:szCs w:val="21"/>
      <w:u w:val="none"/>
    </w:rPr>
  </w:style>
  <w:style w:type="character" w:customStyle="1" w:styleId="unnamed1">
    <w:name w:val="unnamed1"/>
    <w:basedOn w:val="a1"/>
    <w:qFormat/>
  </w:style>
  <w:style w:type="character" w:customStyle="1" w:styleId="3Char">
    <w:name w:val="标题 3 Char"/>
    <w:qFormat/>
    <w:rPr>
      <w:rFonts w:eastAsia="宋体"/>
      <w:b/>
      <w:bCs/>
      <w:kern w:val="2"/>
      <w:sz w:val="32"/>
      <w:szCs w:val="32"/>
      <w:lang w:val="en-US" w:eastAsia="zh-CN" w:bidi="ar-SA"/>
    </w:rPr>
  </w:style>
  <w:style w:type="paragraph" w:customStyle="1" w:styleId="CharCharCharCharChar1CharCharCharCharCharCharChar">
    <w:name w:val="Char Char Char Char Char1 Char Char Char Char Char Char Char"/>
    <w:basedOn w:val="a"/>
    <w:qFormat/>
    <w:pPr>
      <w:tabs>
        <w:tab w:val="left" w:pos="850"/>
      </w:tabs>
      <w:spacing w:beforeLines="100" w:afterLines="100"/>
      <w:ind w:left="431" w:hanging="431"/>
    </w:pPr>
    <w:rPr>
      <w:rFonts w:eastAsia="宋体"/>
      <w:sz w:val="24"/>
      <w:szCs w:val="24"/>
    </w:rPr>
  </w:style>
  <w:style w:type="paragraph" w:customStyle="1" w:styleId="CharCharCharChar">
    <w:name w:val="Char Char Char Char"/>
    <w:basedOn w:val="a"/>
    <w:qFormat/>
    <w:pPr>
      <w:widowControl/>
      <w:spacing w:after="160" w:line="240" w:lineRule="exact"/>
      <w:jc w:val="left"/>
    </w:pPr>
    <w:rPr>
      <w:rFonts w:ascii="Verdana" w:eastAsia="宋体" w:hAnsi="Verdana" w:cs="Verdana"/>
      <w:kern w:val="0"/>
      <w:sz w:val="20"/>
      <w:lang w:eastAsia="en-US"/>
    </w:rPr>
  </w:style>
  <w:style w:type="paragraph" w:customStyle="1" w:styleId="Char0">
    <w:name w:val="Char"/>
    <w:basedOn w:val="a"/>
    <w:qFormat/>
    <w:pPr>
      <w:widowControl/>
      <w:spacing w:after="160" w:line="240" w:lineRule="exact"/>
      <w:ind w:firstLineChars="200" w:firstLine="200"/>
      <w:jc w:val="left"/>
    </w:pPr>
    <w:rPr>
      <w:rFonts w:ascii="Verdana" w:hAnsi="Verdana"/>
      <w:kern w:val="0"/>
      <w:sz w:val="20"/>
      <w:lang w:eastAsia="en-US"/>
    </w:rPr>
  </w:style>
  <w:style w:type="paragraph" w:customStyle="1" w:styleId="p16">
    <w:name w:val="p1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p15">
    <w:name w:val="p15"/>
    <w:basedOn w:val="a"/>
    <w:qFormat/>
    <w:pPr>
      <w:widowControl/>
      <w:spacing w:before="100" w:beforeAutospacing="1" w:after="100" w:afterAutospacing="1"/>
      <w:ind w:firstLine="601"/>
      <w:jc w:val="left"/>
    </w:pPr>
    <w:rPr>
      <w:rFonts w:ascii="宋体" w:eastAsia="宋体" w:hAnsi="宋体" w:cs="宋体"/>
      <w:kern w:val="0"/>
      <w:sz w:val="24"/>
      <w:szCs w:val="24"/>
    </w:rPr>
  </w:style>
  <w:style w:type="paragraph" w:customStyle="1" w:styleId="Char11">
    <w:name w:val="Char11"/>
    <w:basedOn w:val="a"/>
    <w:qFormat/>
    <w:pPr>
      <w:widowControl/>
      <w:spacing w:after="160" w:line="240" w:lineRule="exact"/>
      <w:jc w:val="left"/>
    </w:pPr>
    <w:rPr>
      <w:rFonts w:ascii="Verdana" w:eastAsia="宋体" w:hAnsi="Verdana"/>
      <w:kern w:val="0"/>
      <w:sz w:val="20"/>
      <w:lang w:eastAsia="en-US"/>
    </w:rPr>
  </w:style>
  <w:style w:type="paragraph" w:customStyle="1" w:styleId="Style17">
    <w:name w:val="_Style 17"/>
    <w:basedOn w:val="a"/>
    <w:next w:val="a6"/>
    <w:qFormat/>
    <w:pPr>
      <w:ind w:firstLine="645"/>
    </w:pPr>
    <w:rPr>
      <w:rFonts w:ascii="仿宋_GB2312"/>
    </w:rPr>
  </w:style>
  <w:style w:type="paragraph" w:customStyle="1" w:styleId="p0">
    <w:name w:val="p0"/>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harChar1CharCharCharCharCharCharCharCharCharCharCharCharCharChar">
    <w:name w:val="Char Char1 Char Char Char Char Char Char Char Char Char Char Char Char Char Char"/>
    <w:basedOn w:val="a"/>
    <w:qFormat/>
    <w:pPr>
      <w:widowControl/>
      <w:spacing w:after="160" w:line="240" w:lineRule="exact"/>
      <w:jc w:val="left"/>
    </w:pPr>
    <w:rPr>
      <w:rFonts w:ascii="仿宋_GB2312" w:hAnsi="仿宋_GB2312"/>
    </w:rPr>
  </w:style>
  <w:style w:type="paragraph" w:customStyle="1" w:styleId="af3">
    <w:name w:val="文号"/>
    <w:basedOn w:val="a"/>
    <w:qFormat/>
    <w:pPr>
      <w:spacing w:before="2040"/>
      <w:jc w:val="center"/>
    </w:pPr>
  </w:style>
  <w:style w:type="paragraph" w:customStyle="1" w:styleId="CharCharCharCharChar1CharCharCharCharCharCharChar1">
    <w:name w:val="Char Char Char Char Char1 Char Char Char Char Char Char Char1"/>
    <w:basedOn w:val="a"/>
    <w:qFormat/>
    <w:pPr>
      <w:tabs>
        <w:tab w:val="left" w:pos="850"/>
      </w:tabs>
      <w:spacing w:beforeLines="100" w:afterLines="100"/>
      <w:ind w:left="431" w:hanging="431"/>
    </w:pPr>
    <w:rPr>
      <w:rFonts w:eastAsia="宋体"/>
    </w:rPr>
  </w:style>
  <w:style w:type="paragraph" w:styleId="af4">
    <w:name w:val="List Paragraph"/>
    <w:basedOn w:val="a"/>
    <w:qFormat/>
    <w:pPr>
      <w:ind w:firstLineChars="200" w:firstLine="420"/>
    </w:pPr>
    <w:rPr>
      <w:rFonts w:ascii="Calibri" w:eastAsia="宋体" w:hAnsi="Calibri"/>
      <w:sz w:val="21"/>
      <w:szCs w:val="22"/>
    </w:rPr>
  </w:style>
  <w:style w:type="paragraph" w:customStyle="1" w:styleId="Web">
    <w:name w:val="普通 (Web)"/>
    <w:basedOn w:val="a"/>
    <w:qFormat/>
    <w:pPr>
      <w:widowControl/>
      <w:spacing w:before="100" w:after="100"/>
      <w:jc w:val="left"/>
    </w:pPr>
    <w:rPr>
      <w:rFonts w:ascii="Arial Unicode MS" w:eastAsia="Arial Unicode MS" w:hAnsi="Arial Unicode MS"/>
      <w:kern w:val="0"/>
      <w:sz w:val="24"/>
    </w:rPr>
  </w:style>
  <w:style w:type="paragraph" w:customStyle="1" w:styleId="CharCharChar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Char Char Char"/>
    <w:basedOn w:val="a"/>
    <w:qFormat/>
    <w:rPr>
      <w:rFonts w:ascii="Tahoma" w:eastAsia="宋体" w:hAnsi="Tahoma"/>
      <w:sz w:val="24"/>
    </w:rPr>
  </w:style>
  <w:style w:type="paragraph" w:customStyle="1" w:styleId="d">
    <w:name w:val="d标题"/>
    <w:basedOn w:val="a"/>
    <w:qFormat/>
    <w:pPr>
      <w:jc w:val="center"/>
    </w:pPr>
    <w:rPr>
      <w:rFonts w:ascii="宋体" w:eastAsia="宋体" w:hAnsi="宋体" w:cs="宋体"/>
      <w:b/>
      <w:sz w:val="44"/>
    </w:rPr>
  </w:style>
  <w:style w:type="paragraph" w:customStyle="1" w:styleId="CharCharCharCharCharCharCharCharCharCharCharCharCharCharCharChar">
    <w:name w:val="Char Char Char Char Char Char Char Char Char Char Char Char Char Char Char Char"/>
    <w:basedOn w:val="a"/>
    <w:qFormat/>
    <w:pPr>
      <w:tabs>
        <w:tab w:val="left" w:pos="360"/>
      </w:tabs>
    </w:pPr>
    <w:rPr>
      <w:rFonts w:eastAsia="宋体"/>
      <w:sz w:val="24"/>
      <w:szCs w:val="24"/>
    </w:rPr>
  </w:style>
  <w:style w:type="paragraph" w:customStyle="1" w:styleId="Style16">
    <w:name w:val="_Style 16"/>
    <w:basedOn w:val="a"/>
    <w:next w:val="30"/>
    <w:qFormat/>
    <w:pPr>
      <w:widowControl/>
      <w:snapToGrid w:val="0"/>
      <w:spacing w:line="300" w:lineRule="auto"/>
      <w:ind w:left="640"/>
    </w:pPr>
    <w:rPr>
      <w:szCs w:val="24"/>
    </w:rPr>
  </w:style>
  <w:style w:type="paragraph" w:customStyle="1" w:styleId="CharCharChar">
    <w:name w:val="Char Char Char"/>
    <w:basedOn w:val="a"/>
    <w:qFormat/>
    <w:rPr>
      <w:rFonts w:ascii="Tahoma" w:eastAsia="宋体" w:hAnsi="Tahoma"/>
      <w:sz w:val="24"/>
    </w:rPr>
  </w:style>
  <w:style w:type="paragraph" w:customStyle="1" w:styleId="CharCharCharCharCharCharChar">
    <w:name w:val="Char Char Char Char Char Char Char"/>
    <w:basedOn w:val="a"/>
    <w:qFormat/>
    <w:pPr>
      <w:spacing w:line="360" w:lineRule="auto"/>
      <w:ind w:firstLineChars="200" w:firstLine="200"/>
    </w:pPr>
    <w:rPr>
      <w:rFonts w:eastAsia="宋体"/>
      <w:sz w:val="21"/>
      <w:szCs w:val="24"/>
    </w:rPr>
  </w:style>
  <w:style w:type="paragraph" w:customStyle="1" w:styleId="CharCharCharChar1">
    <w:name w:val="Char Char Char Char1"/>
    <w:basedOn w:val="a"/>
    <w:qFormat/>
    <w:pPr>
      <w:widowControl/>
      <w:spacing w:after="160" w:line="240" w:lineRule="exact"/>
      <w:jc w:val="left"/>
    </w:pPr>
    <w:rPr>
      <w:rFonts w:ascii="Verdana" w:hAnsi="Verdana"/>
      <w:kern w:val="0"/>
      <w:sz w:val="24"/>
      <w:szCs w:val="20"/>
      <w:lang w:eastAsia="en-US"/>
    </w:rPr>
  </w:style>
  <w:style w:type="paragraph" w:customStyle="1" w:styleId="ParaCharCharCharCharCharCharCharCharCharCharCharCharCharCharChar1CharCharCharChar">
    <w:name w:val="默认段落字体 Para Char Char Char Char Char Char Char Char Char Char Char Char Char Char Char1 Char Char Char Char"/>
    <w:basedOn w:val="a4"/>
    <w:qFormat/>
    <w:pPr>
      <w:adjustRightInd w:val="0"/>
      <w:spacing w:line="436" w:lineRule="exact"/>
      <w:ind w:left="357"/>
      <w:jc w:val="left"/>
      <w:outlineLvl w:val="3"/>
    </w:pPr>
    <w:rPr>
      <w:rFonts w:ascii="Tahoma" w:eastAsia="宋体" w:hAnsi="Tahoma"/>
      <w:b/>
      <w:sz w:val="24"/>
      <w:szCs w:val="24"/>
    </w:rPr>
  </w:style>
  <w:style w:type="paragraph" w:customStyle="1" w:styleId="Char1">
    <w:name w:val="Char1"/>
    <w:basedOn w:val="a"/>
    <w:qFormat/>
    <w:pPr>
      <w:tabs>
        <w:tab w:val="left" w:pos="360"/>
      </w:tabs>
    </w:pPr>
    <w:rPr>
      <w:rFonts w:eastAsia="宋体"/>
      <w:sz w:val="24"/>
      <w:szCs w:val="24"/>
    </w:rPr>
  </w:style>
  <w:style w:type="paragraph" w:customStyle="1" w:styleId="af5">
    <w:name w:val="主标题"/>
    <w:basedOn w:val="a7"/>
    <w:qFormat/>
    <w:pPr>
      <w:spacing w:line="0" w:lineRule="atLeast"/>
      <w:jc w:val="center"/>
    </w:pPr>
    <w:rPr>
      <w:rFonts w:ascii="文星简小标宋" w:eastAsia="文星简小标宋"/>
      <w:sz w:val="36"/>
    </w:rPr>
  </w:style>
  <w:style w:type="paragraph" w:customStyle="1" w:styleId="CharCharChar1">
    <w:name w:val="Char Char Char1"/>
    <w:basedOn w:val="a"/>
    <w:qFormat/>
    <w:rPr>
      <w:rFonts w:eastAsia="宋体"/>
      <w:b/>
      <w:bCs/>
      <w:sz w:val="36"/>
    </w:rPr>
  </w:style>
  <w:style w:type="paragraph" w:customStyle="1" w:styleId="Af6">
    <w:name w:val="正文 A"/>
    <w:qFormat/>
    <w:rPr>
      <w:rFonts w:ascii="Arial Unicode MS" w:hAnsi="Arial Unicode MS" w:cs="Arial Unicode MS"/>
      <w:color w:val="000000"/>
      <w:sz w:val="24"/>
      <w:szCs w:val="24"/>
      <w:u w:color="000000"/>
      <w:lang w:val="zh-TW" w:eastAsia="zh-TW"/>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176</Words>
  <Characters>188</Characters>
  <Application>Microsoft Office Word</Application>
  <DocSecurity>0</DocSecurity>
  <Lines>7</Lines>
  <Paragraphs>1</Paragraphs>
  <ScaleCrop>false</ScaleCrop>
  <Company>ffddf</Company>
  <LinksUpToDate>false</LinksUpToDate>
  <CharactersWithSpaces>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青岛市人民政府文件</dc:title>
  <dc:creator>llf</dc:creator>
  <cp:lastModifiedBy>Users</cp:lastModifiedBy>
  <cp:revision>2</cp:revision>
  <cp:lastPrinted>2023-05-04T02:54:00Z</cp:lastPrinted>
  <dcterms:created xsi:type="dcterms:W3CDTF">2023-06-06T01:22:00Z</dcterms:created>
  <dcterms:modified xsi:type="dcterms:W3CDTF">2023-06-06T01:22:00Z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92B3977B682645739C0CEA2F5DC7A030_13</vt:lpwstr>
  </property>
</Properties>
</file>