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wordWrap/>
        <w:adjustRightInd/>
        <w:snapToGrid/>
        <w:spacing w:line="500" w:lineRule="exact"/>
        <w:jc w:val="both"/>
        <w:textAlignment w:val="auto"/>
        <w:rPr>
          <w:rFonts w:hint="eastAsia" w:ascii="黑体" w:hAnsi="黑体" w:eastAsia="黑体" w:cs="仿宋_GB2312"/>
        </w:rPr>
      </w:pPr>
      <w:r>
        <w:rPr>
          <w:rFonts w:hint="eastAsia" w:ascii="黑体" w:hAnsi="黑体" w:eastAsia="黑体" w:cs="仿宋_GB2312"/>
        </w:rPr>
        <w:t>附件</w:t>
      </w:r>
    </w:p>
    <w:p>
      <w:pPr>
        <w:rPr>
          <w:rFonts w:hint="eastAsia"/>
        </w:rPr>
      </w:pPr>
      <w:r>
        <w:rPr>
          <w:rFonts w:hint="eastAsia"/>
        </w:rPr>
        <w:t xml:space="preserve">   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青岛市中介机构和个人引进高层次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人才及团队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奖励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拟奖励对象公示名单</w:t>
      </w:r>
    </w:p>
    <w:p>
      <w:pPr>
        <w:spacing w:line="560" w:lineRule="exact"/>
        <w:jc w:val="center"/>
        <w:rPr>
          <w:rFonts w:hint="eastAsia" w:ascii="黑体" w:hAnsi="黑体" w:eastAsia="黑体" w:cs="黑体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（第一批）</w:t>
      </w:r>
      <w:bookmarkStart w:id="0" w:name="_GoBack"/>
      <w:bookmarkEnd w:id="0"/>
    </w:p>
    <w:p>
      <w:pPr>
        <w:rPr>
          <w:rFonts w:hint="eastAsia" w:ascii="黑体" w:hAnsi="宋体" w:eastAsia="黑体" w:cs="宋体"/>
          <w:kern w:val="0"/>
          <w:sz w:val="22"/>
          <w:szCs w:val="22"/>
        </w:rPr>
      </w:pPr>
    </w:p>
    <w:tbl>
      <w:tblPr>
        <w:tblStyle w:val="7"/>
        <w:tblW w:w="90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62"/>
        <w:gridCol w:w="1857"/>
        <w:gridCol w:w="3510"/>
        <w:gridCol w:w="28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62" w:type="dxa"/>
          </w:tcPr>
          <w:p>
            <w:pPr>
              <w:jc w:val="center"/>
              <w:rPr>
                <w:rFonts w:hint="eastAsia" w:ascii="黑体" w:hAnsi="宋体" w:eastAsia="黑体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宋体" w:eastAsia="黑体" w:cs="宋体"/>
                <w:kern w:val="0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1857" w:type="dxa"/>
          </w:tcPr>
          <w:p>
            <w:pPr>
              <w:jc w:val="center"/>
              <w:rPr>
                <w:rFonts w:hint="eastAsia" w:ascii="黑体" w:hAnsi="宋体" w:eastAsia="黑体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宋体" w:eastAsia="黑体" w:cs="宋体"/>
                <w:kern w:val="0"/>
                <w:sz w:val="32"/>
                <w:szCs w:val="32"/>
                <w:lang w:eastAsia="zh-CN"/>
              </w:rPr>
              <w:t>拟奖励个人</w:t>
            </w:r>
          </w:p>
        </w:tc>
        <w:tc>
          <w:tcPr>
            <w:tcW w:w="3510" w:type="dxa"/>
          </w:tcPr>
          <w:p>
            <w:pPr>
              <w:jc w:val="center"/>
              <w:rPr>
                <w:rFonts w:hint="eastAsia" w:ascii="黑体" w:hAnsi="宋体" w:eastAsia="黑体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宋体" w:eastAsia="黑体" w:cs="宋体"/>
                <w:kern w:val="0"/>
                <w:sz w:val="32"/>
                <w:szCs w:val="32"/>
                <w:lang w:eastAsia="zh-CN"/>
              </w:rPr>
              <w:t>高层次人才引进单位</w:t>
            </w:r>
          </w:p>
        </w:tc>
        <w:tc>
          <w:tcPr>
            <w:tcW w:w="2832" w:type="dxa"/>
          </w:tcPr>
          <w:p>
            <w:pPr>
              <w:jc w:val="center"/>
              <w:rPr>
                <w:rFonts w:hint="eastAsia" w:ascii="黑体" w:hAnsi="宋体" w:eastAsia="黑体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宋体" w:eastAsia="黑体" w:cs="宋体"/>
                <w:kern w:val="0"/>
                <w:sz w:val="32"/>
                <w:szCs w:val="32"/>
                <w:lang w:eastAsia="zh-CN"/>
              </w:rPr>
              <w:t>拟奖励金额（万元）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6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85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张新艳</w:t>
            </w:r>
          </w:p>
        </w:tc>
        <w:tc>
          <w:tcPr>
            <w:tcW w:w="351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青岛信泰科技有限公司</w:t>
            </w:r>
          </w:p>
        </w:tc>
        <w:tc>
          <w:tcPr>
            <w:tcW w:w="2832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</w:tr>
    </w:tbl>
    <w:p>
      <w:pPr>
        <w:rPr>
          <w:rFonts w:hint="eastAsia" w:ascii="黑体" w:hAnsi="宋体" w:eastAsia="黑体" w:cs="宋体"/>
          <w:kern w:val="0"/>
          <w:sz w:val="22"/>
          <w:szCs w:val="22"/>
        </w:rPr>
      </w:pPr>
    </w:p>
    <w:p>
      <w:pPr>
        <w:ind w:firstLine="160" w:firstLineChars="5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                                 </w:t>
      </w:r>
    </w:p>
    <w:p>
      <w:pPr>
        <w:ind w:firstLine="160" w:firstLineChars="5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                                  </w:t>
      </w:r>
    </w:p>
    <w:p>
      <w:pPr>
        <w:widowControl w:val="0"/>
        <w:wordWrap/>
        <w:adjustRightInd/>
        <w:snapToGrid/>
        <w:spacing w:line="560" w:lineRule="exact"/>
        <w:jc w:val="both"/>
        <w:textAlignment w:val="auto"/>
        <w:rPr>
          <w:rFonts w:hint="eastAsia" w:ascii="仿宋_GB2312" w:hAnsi="仿宋"/>
        </w:rPr>
      </w:pPr>
    </w:p>
    <w:p/>
    <w:sectPr>
      <w:pgSz w:w="11906" w:h="16838"/>
      <w:pgMar w:top="2098" w:right="1474" w:bottom="1984" w:left="1587" w:header="851" w:footer="992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00000"/>
    <w:rsid w:val="03CD514E"/>
    <w:rsid w:val="073316DF"/>
    <w:rsid w:val="10437D3D"/>
    <w:rsid w:val="14576EEE"/>
    <w:rsid w:val="1B2D3D11"/>
    <w:rsid w:val="20CB0303"/>
    <w:rsid w:val="2A11485B"/>
    <w:rsid w:val="2D71729C"/>
    <w:rsid w:val="2E9A5A84"/>
    <w:rsid w:val="37702B8F"/>
    <w:rsid w:val="38B969C5"/>
    <w:rsid w:val="48410F19"/>
    <w:rsid w:val="52FB1B32"/>
    <w:rsid w:val="558D65E8"/>
    <w:rsid w:val="5A807508"/>
    <w:rsid w:val="5C017881"/>
    <w:rsid w:val="612977F3"/>
    <w:rsid w:val="61A813C7"/>
    <w:rsid w:val="6230054D"/>
    <w:rsid w:val="65D84624"/>
    <w:rsid w:val="685B2144"/>
    <w:rsid w:val="6AB976A5"/>
    <w:rsid w:val="6B2367ED"/>
    <w:rsid w:val="6D8458CF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Calibri" w:hAnsi="Calibri" w:eastAsia="宋体" w:cs="Times New Roman"/>
      <w:szCs w:val="2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166</Characters>
  <Lines>0</Lines>
  <Paragraphs>0</Paragraphs>
  <TotalTime>0</TotalTime>
  <ScaleCrop>false</ScaleCrop>
  <LinksUpToDate>false</LinksUpToDate>
  <CharactersWithSpaces>0</CharactersWithSpaces>
  <Application>WPS Office 专业版_9.1.0.5432_F1E327BC-269C-435d-A152-05C5408002CA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2025-07-23T06:18:00Z</dcterms:created>
  <dc:creator>刘爱荣</dc:creator>
  <cp:lastModifiedBy>Administrator</cp:lastModifiedBy>
  <cp:lastPrinted>2025-11-24T00:58:00Z</cp:lastPrinted>
  <dcterms:modified xsi:type="dcterms:W3CDTF">2026-08-11T06:07:04Z</dcterms:modified>
  <dc:title>附件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2052-9.1.0.5432</vt:lpwstr>
  </property>
  <property fmtid="{D5CDD505-2E9C-101B-9397-08002B2CF9AE}" pid="3" name="KSOTemplateDocerSaveRecord">
    <vt:lpwstr>eyJoZGlkIjoiOTBlMTI1Y2JmNjk4YTRhZTMxMDFiZmI0NjFmMWYxMjMifQ==</vt:lpwstr>
  </property>
  <property fmtid="{D5CDD505-2E9C-101B-9397-08002B2CF9AE}" pid="4" name="ICV">
    <vt:lpwstr>1171179F01544C54BD0B0A144ACC208B_12</vt:lpwstr>
  </property>
</Properties>
</file>