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0768">
      <w:pPr>
        <w:pStyle w:val="2"/>
        <w:ind w:firstLine="0" w:firstLineChars="0"/>
      </w:pPr>
      <w:r>
        <w:rPr>
          <w:rFonts w:hint="eastAsia" w:ascii="黑体" w:hAnsi="黑体" w:eastAsia="黑体" w:cs="黑体"/>
        </w:rPr>
        <w:t>附件</w:t>
      </w:r>
    </w:p>
    <w:p w14:paraId="480C3B64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0834EAA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拟培育“专精特新”</w:t>
      </w:r>
    </w:p>
    <w:p w14:paraId="4485F293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人力资源服务机构名单</w:t>
      </w:r>
    </w:p>
    <w:bookmarkEnd w:id="0"/>
    <w:tbl>
      <w:tblPr>
        <w:tblStyle w:val="5"/>
        <w:tblpPr w:leftFromText="180" w:rightFromText="180" w:vertAnchor="text" w:horzAnchor="page" w:tblpX="212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14"/>
        <w:gridCol w:w="5795"/>
      </w:tblGrid>
      <w:tr w14:paraId="4DD3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32" w:type="dxa"/>
            <w:vAlign w:val="center"/>
          </w:tcPr>
          <w:p w14:paraId="0E6824D5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序号</w:t>
            </w:r>
          </w:p>
        </w:tc>
        <w:tc>
          <w:tcPr>
            <w:tcW w:w="1514" w:type="dxa"/>
            <w:vAlign w:val="center"/>
          </w:tcPr>
          <w:p w14:paraId="40D3B776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专业领域</w:t>
            </w:r>
          </w:p>
        </w:tc>
        <w:tc>
          <w:tcPr>
            <w:tcW w:w="5795" w:type="dxa"/>
            <w:vAlign w:val="center"/>
          </w:tcPr>
          <w:p w14:paraId="13DC7314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机构名称</w:t>
            </w:r>
          </w:p>
        </w:tc>
      </w:tr>
      <w:tr w14:paraId="5D45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0E306108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1</w:t>
            </w:r>
          </w:p>
        </w:tc>
        <w:tc>
          <w:tcPr>
            <w:tcW w:w="1514" w:type="dxa"/>
            <w:vMerge w:val="restart"/>
            <w:vAlign w:val="center"/>
          </w:tcPr>
          <w:p w14:paraId="05050311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人力资源服务外包</w:t>
            </w:r>
          </w:p>
        </w:tc>
        <w:tc>
          <w:tcPr>
            <w:tcW w:w="5795" w:type="dxa"/>
            <w:vAlign w:val="center"/>
          </w:tcPr>
          <w:p w14:paraId="02C130AF">
            <w:pPr>
              <w:spacing w:line="50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青岛世纪通运服务外包有限公司</w:t>
            </w:r>
          </w:p>
        </w:tc>
      </w:tr>
      <w:tr w14:paraId="6029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dxa"/>
            <w:vAlign w:val="center"/>
          </w:tcPr>
          <w:p w14:paraId="25505A76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</w:t>
            </w:r>
          </w:p>
        </w:tc>
        <w:tc>
          <w:tcPr>
            <w:tcW w:w="1514" w:type="dxa"/>
            <w:vMerge w:val="continue"/>
            <w:vAlign w:val="center"/>
          </w:tcPr>
          <w:p w14:paraId="3E0DC165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5795" w:type="dxa"/>
            <w:vAlign w:val="center"/>
          </w:tcPr>
          <w:p w14:paraId="4176F356">
            <w:pPr>
              <w:spacing w:line="50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青岛好伴劳务有限公司</w:t>
            </w:r>
          </w:p>
        </w:tc>
      </w:tr>
      <w:tr w14:paraId="12BC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2" w:type="dxa"/>
            <w:vAlign w:val="center"/>
          </w:tcPr>
          <w:p w14:paraId="78EF9697">
            <w:pPr>
              <w:spacing w:line="3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4" w:type="dxa"/>
            <w:vMerge w:val="continue"/>
            <w:vAlign w:val="center"/>
          </w:tcPr>
          <w:p w14:paraId="36E26869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5795" w:type="dxa"/>
            <w:vAlign w:val="center"/>
          </w:tcPr>
          <w:p w14:paraId="0E572EFB">
            <w:pPr>
              <w:spacing w:line="50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青岛思睿达人力资源管理有限公司</w:t>
            </w:r>
          </w:p>
        </w:tc>
      </w:tr>
      <w:tr w14:paraId="2AAB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316145B3">
            <w:pPr>
              <w:spacing w:line="3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4" w:type="dxa"/>
            <w:vMerge w:val="restart"/>
            <w:vAlign w:val="center"/>
          </w:tcPr>
          <w:p w14:paraId="49D373BF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职业介绍</w:t>
            </w:r>
          </w:p>
        </w:tc>
        <w:tc>
          <w:tcPr>
            <w:tcW w:w="5795" w:type="dxa"/>
            <w:vAlign w:val="center"/>
          </w:tcPr>
          <w:p w14:paraId="2ABEADAA">
            <w:pPr>
              <w:spacing w:line="500" w:lineRule="exact"/>
              <w:jc w:val="center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青岛终成世联人力资源有限公司</w:t>
            </w:r>
          </w:p>
        </w:tc>
      </w:tr>
      <w:tr w14:paraId="7FF0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6B9CA31D">
            <w:pPr>
              <w:spacing w:line="3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4" w:type="dxa"/>
            <w:vMerge w:val="continue"/>
            <w:vAlign w:val="center"/>
          </w:tcPr>
          <w:p w14:paraId="570A8423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5795" w:type="dxa"/>
            <w:vAlign w:val="center"/>
          </w:tcPr>
          <w:p w14:paraId="2530D4F0">
            <w:pPr>
              <w:spacing w:line="500" w:lineRule="exact"/>
              <w:jc w:val="center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青岛汇川经济技术合作有限公司</w:t>
            </w:r>
          </w:p>
        </w:tc>
      </w:tr>
      <w:tr w14:paraId="43C7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2" w:type="dxa"/>
            <w:vAlign w:val="center"/>
          </w:tcPr>
          <w:p w14:paraId="45B780D5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6</w:t>
            </w:r>
          </w:p>
        </w:tc>
        <w:tc>
          <w:tcPr>
            <w:tcW w:w="1514" w:type="dxa"/>
            <w:vMerge w:val="restart"/>
            <w:vAlign w:val="center"/>
          </w:tcPr>
          <w:p w14:paraId="376D0643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劳务派遣</w:t>
            </w:r>
          </w:p>
        </w:tc>
        <w:tc>
          <w:tcPr>
            <w:tcW w:w="5795" w:type="dxa"/>
            <w:vAlign w:val="center"/>
          </w:tcPr>
          <w:p w14:paraId="4BE85716">
            <w:pPr>
              <w:spacing w:line="500" w:lineRule="exact"/>
              <w:jc w:val="center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青岛鸿杰人力资源有限公司</w:t>
            </w:r>
          </w:p>
        </w:tc>
      </w:tr>
      <w:tr w14:paraId="6E23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Align w:val="center"/>
          </w:tcPr>
          <w:p w14:paraId="22FEED4E">
            <w:pPr>
              <w:spacing w:line="3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14" w:type="dxa"/>
            <w:vMerge w:val="continue"/>
            <w:vAlign w:val="center"/>
          </w:tcPr>
          <w:p w14:paraId="6107AA5F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5795" w:type="dxa"/>
            <w:vAlign w:val="center"/>
          </w:tcPr>
          <w:p w14:paraId="6704CDD7">
            <w:pPr>
              <w:spacing w:line="500" w:lineRule="exact"/>
              <w:jc w:val="center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青岛永基人力资源有限公司</w:t>
            </w:r>
          </w:p>
        </w:tc>
      </w:tr>
      <w:tr w14:paraId="7D91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2" w:type="dxa"/>
            <w:vAlign w:val="center"/>
          </w:tcPr>
          <w:p w14:paraId="267263A6">
            <w:pPr>
              <w:spacing w:line="3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4" w:type="dxa"/>
            <w:vMerge w:val="continue"/>
            <w:vAlign w:val="center"/>
          </w:tcPr>
          <w:p w14:paraId="0CED9E74">
            <w:pPr>
              <w:spacing w:line="38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5795" w:type="dxa"/>
            <w:vAlign w:val="center"/>
          </w:tcPr>
          <w:p w14:paraId="1620BB36">
            <w:pPr>
              <w:spacing w:line="500" w:lineRule="exact"/>
              <w:jc w:val="center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青岛杰出人力资源有限公司</w:t>
            </w:r>
          </w:p>
        </w:tc>
      </w:tr>
    </w:tbl>
    <w:p w14:paraId="3F832665">
      <w:pPr>
        <w:pStyle w:val="3"/>
      </w:pPr>
    </w:p>
    <w:p w14:paraId="7629E35D">
      <w:pPr>
        <w:pStyle w:val="2"/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840E06-0218-4B48-9054-32F0774299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7D79CD-6A00-4366-8AEF-48D43E8119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22CC88-135E-4AA7-B303-33E349BD66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81D719-BA1A-408A-BCCF-1AD1D3F0513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B1AA2A5F-CFEB-47BB-9946-4663CB2A1C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C5B98"/>
    <w:rsid w:val="1F9849C9"/>
    <w:rsid w:val="21ED068C"/>
    <w:rsid w:val="56A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/>
      <w:color w:val="000000"/>
      <w:sz w:val="36"/>
      <w:szCs w:val="3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508</Characters>
  <Lines>0</Lines>
  <Paragraphs>0</Paragraphs>
  <TotalTime>1</TotalTime>
  <ScaleCrop>false</ScaleCrop>
  <LinksUpToDate>false</LinksUpToDate>
  <CharactersWithSpaces>557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2026-01-27T01:51:00Z</dcterms:created>
  <dc:creator>Huawei</dc:creator>
  <cp:lastModifiedBy>宋雪燕</cp:lastModifiedBy>
  <cp:lastPrinted>2026-01-27T01:52:00Z</cp:lastPrinted>
  <dcterms:modified xsi:type="dcterms:W3CDTF">2026-01-27T02:08:06Z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eyJoZGlkIjoiYzIzNjhjZjkxMjg2OGJjOTQ0NThhNzBhOGI4YTVmYWYiLCJ1c2VySWQiOiIzMTkzMjg2MzYifQ==</vt:lpwstr>
  </property>
  <property fmtid="{D5CDD505-2E9C-101B-9397-08002B2CF9AE}" pid="4" name="ICV">
    <vt:lpwstr>DD48A39C27F24EED94F2C111C1471AB7_12</vt:lpwstr>
  </property>
</Properties>
</file>