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0"/>
          <w:szCs w:val="36"/>
        </w:rPr>
      </w:pPr>
      <w:r>
        <w:rPr>
          <w:rFonts w:hint="eastAsia" w:ascii="黑体" w:hAnsi="黑体" w:eastAsia="黑体" w:cs="黑体"/>
          <w:sz w:val="40"/>
          <w:szCs w:val="36"/>
        </w:rPr>
        <w:t>校园先锋赛获奖项目及奖项公示</w:t>
      </w:r>
    </w:p>
    <w:p>
      <w:pPr>
        <w:rPr>
          <w:rFonts w:ascii="黑体" w:hAnsi="黑体" w:eastAsia="黑体" w:cs="黑体"/>
        </w:rPr>
      </w:pPr>
      <w:r>
        <w:rPr>
          <w:rFonts w:hint="eastAsia" w:ascii="微软雅黑" w:hAnsi="微软雅黑" w:eastAsia="微软雅黑" w:cs="微软雅黑"/>
        </w:rPr>
        <w:t>❑</w:t>
      </w:r>
      <w:r>
        <w:rPr>
          <w:rFonts w:hint="eastAsia" w:ascii="黑体" w:hAnsi="黑体" w:eastAsia="黑体" w:cs="黑体"/>
        </w:rPr>
        <w:t xml:space="preserve"> 一、二、三等奖</w:t>
      </w:r>
    </w:p>
    <w:p>
      <w:pPr>
        <w:rPr>
          <w:sz w:val="22"/>
          <w:szCs w:val="20"/>
        </w:rPr>
      </w:pPr>
    </w:p>
    <w:tbl>
      <w:tblPr>
        <w:tblStyle w:val="6"/>
        <w:tblW w:w="13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9379"/>
        <w:gridCol w:w="3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  <w:szCs w:val="22"/>
              </w:rPr>
              <w:t>奖项</w:t>
            </w:r>
          </w:p>
        </w:tc>
        <w:tc>
          <w:tcPr>
            <w:tcW w:w="937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  <w:szCs w:val="22"/>
              </w:rPr>
              <w:t>项目名称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  <w:szCs w:val="22"/>
              </w:rPr>
              <w:t>来源高校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一等奖</w:t>
            </w:r>
          </w:p>
        </w:tc>
        <w:tc>
          <w:tcPr>
            <w:tcW w:w="9379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高效无酶可穿戴无创葡萄糖传感器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二等奖</w:t>
            </w:r>
          </w:p>
        </w:tc>
        <w:tc>
          <w:tcPr>
            <w:tcW w:w="9379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基于泛在信号感知与融合的智能心理评估系统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二等奖</w:t>
            </w:r>
          </w:p>
        </w:tc>
        <w:tc>
          <w:tcPr>
            <w:tcW w:w="9379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受脑学习启发的忆阻智能电子鼻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三等奖</w:t>
            </w:r>
          </w:p>
        </w:tc>
        <w:tc>
          <w:tcPr>
            <w:tcW w:w="9379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油侠机器人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上海外国语大学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三等奖</w:t>
            </w:r>
          </w:p>
        </w:tc>
        <w:tc>
          <w:tcPr>
            <w:tcW w:w="9379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脱敏而出—基于自主原创表位定向酶解技术的首款国产脱敏乳清粉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三等奖</w:t>
            </w:r>
          </w:p>
        </w:tc>
        <w:tc>
          <w:tcPr>
            <w:tcW w:w="9379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“巡”踪觅迹—建筑施工智能安全巡检机器人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日照职业技术学院</w:t>
            </w:r>
          </w:p>
        </w:tc>
      </w:tr>
    </w:tbl>
    <w:p/>
    <w:p>
      <w:pPr>
        <w:rPr>
          <w:rFonts w:ascii="黑体" w:hAnsi="黑体" w:eastAsia="黑体" w:cs="黑体"/>
        </w:rPr>
      </w:pPr>
      <w:r>
        <w:rPr>
          <w:rFonts w:hint="eastAsia" w:ascii="微软雅黑" w:hAnsi="微软雅黑" w:eastAsia="微软雅黑" w:cs="微软雅黑"/>
        </w:rPr>
        <w:t>❑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val="en-US" w:eastAsia="zh-CN"/>
        </w:rPr>
        <w:t>优秀</w:t>
      </w:r>
      <w:r>
        <w:rPr>
          <w:rFonts w:hint="eastAsia" w:ascii="黑体" w:hAnsi="黑体" w:eastAsia="黑体" w:cs="黑体"/>
        </w:rPr>
        <w:t>奖</w:t>
      </w:r>
      <w:bookmarkStart w:id="0" w:name="_GoBack"/>
      <w:bookmarkEnd w:id="0"/>
    </w:p>
    <w:p>
      <w:pPr>
        <w:rPr>
          <w:sz w:val="22"/>
          <w:szCs w:val="20"/>
        </w:rPr>
      </w:pPr>
    </w:p>
    <w:tbl>
      <w:tblPr>
        <w:tblStyle w:val="6"/>
        <w:tblW w:w="13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233"/>
        <w:gridCol w:w="4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eastAsia="仿宋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lang w:val="en-US" w:eastAsia="zh-CN"/>
              </w:rPr>
              <w:t>序号</w:t>
            </w:r>
          </w:p>
        </w:tc>
        <w:tc>
          <w:tcPr>
            <w:tcW w:w="823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  <w:szCs w:val="22"/>
              </w:rPr>
              <w:t>项目名称</w:t>
            </w:r>
          </w:p>
        </w:tc>
        <w:tc>
          <w:tcPr>
            <w:tcW w:w="484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  <w:szCs w:val="22"/>
              </w:rPr>
              <w:t>来源高校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1</w:t>
            </w:r>
          </w:p>
        </w:tc>
        <w:tc>
          <w:tcPr>
            <w:tcW w:w="8233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基于高性能音频处理芯片技术的机电监测设备</w:t>
            </w:r>
          </w:p>
        </w:tc>
        <w:tc>
          <w:tcPr>
            <w:tcW w:w="4841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2</w:t>
            </w:r>
          </w:p>
        </w:tc>
        <w:tc>
          <w:tcPr>
            <w:tcW w:w="8233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原磁知里</w:t>
            </w:r>
            <w:r>
              <w:rPr>
                <w:rFonts w:hint="eastAsia"/>
                <w:sz w:val="28"/>
                <w:szCs w:val="22"/>
                <w:lang w:eastAsia="zh-CN"/>
              </w:rPr>
              <w:t>—</w:t>
            </w:r>
            <w:r>
              <w:rPr>
                <w:rFonts w:hint="eastAsia"/>
                <w:sz w:val="28"/>
                <w:szCs w:val="22"/>
              </w:rPr>
              <w:t>突破性磁学手段测试新能源电池研发新型引擎项目</w:t>
            </w:r>
          </w:p>
        </w:tc>
        <w:tc>
          <w:tcPr>
            <w:tcW w:w="4841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3</w:t>
            </w:r>
          </w:p>
        </w:tc>
        <w:tc>
          <w:tcPr>
            <w:tcW w:w="8233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水木呼吸—数字呼吸与慢病管理探索</w:t>
            </w:r>
          </w:p>
        </w:tc>
        <w:tc>
          <w:tcPr>
            <w:tcW w:w="4841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4</w:t>
            </w:r>
          </w:p>
        </w:tc>
        <w:tc>
          <w:tcPr>
            <w:tcW w:w="8233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怪也—多模态大模型赋能电子商务</w:t>
            </w:r>
          </w:p>
        </w:tc>
        <w:tc>
          <w:tcPr>
            <w:tcW w:w="4841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苏州城市学院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5</w:t>
            </w:r>
          </w:p>
        </w:tc>
        <w:tc>
          <w:tcPr>
            <w:tcW w:w="8233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人体软黄金—硫酸软骨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素</w:t>
            </w:r>
            <w:r>
              <w:rPr>
                <w:rFonts w:hint="eastAsia"/>
                <w:sz w:val="28"/>
                <w:szCs w:val="22"/>
              </w:rPr>
              <w:t>·绿色制造引航者</w:t>
            </w:r>
          </w:p>
        </w:tc>
        <w:tc>
          <w:tcPr>
            <w:tcW w:w="4841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6</w:t>
            </w:r>
          </w:p>
        </w:tc>
        <w:tc>
          <w:tcPr>
            <w:tcW w:w="8233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开源工业软件研发应用生态平台</w:t>
            </w:r>
          </w:p>
        </w:tc>
        <w:tc>
          <w:tcPr>
            <w:tcW w:w="48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哈尔滨工程大学青岛创新发展基地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7</w:t>
            </w:r>
          </w:p>
        </w:tc>
        <w:tc>
          <w:tcPr>
            <w:tcW w:w="8233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轩源科技—全场景架空电缆开拓者</w:t>
            </w:r>
          </w:p>
        </w:tc>
        <w:tc>
          <w:tcPr>
            <w:tcW w:w="48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山东外贸职业学院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8</w:t>
            </w:r>
          </w:p>
        </w:tc>
        <w:tc>
          <w:tcPr>
            <w:tcW w:w="8233" w:type="dxa"/>
            <w:vAlign w:val="center"/>
          </w:tcPr>
          <w:p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高科创磁—高性能永磁电机领航者</w:t>
            </w:r>
          </w:p>
        </w:tc>
        <w:tc>
          <w:tcPr>
            <w:tcW w:w="48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山东大学（威海）</w:t>
            </w:r>
          </w:p>
        </w:tc>
      </w:tr>
    </w:tbl>
    <w:p/>
    <w:p/>
    <w:p>
      <w:pPr>
        <w:rPr>
          <w:rFonts w:ascii="黑体" w:hAnsi="黑体" w:eastAsia="黑体" w:cs="黑体"/>
        </w:rPr>
      </w:pPr>
      <w:r>
        <w:rPr>
          <w:rFonts w:hint="eastAsia" w:ascii="微软雅黑" w:hAnsi="微软雅黑" w:eastAsia="微软雅黑" w:cs="微软雅黑"/>
        </w:rPr>
        <w:t>❑</w:t>
      </w:r>
      <w:r>
        <w:rPr>
          <w:rFonts w:hint="eastAsia" w:ascii="黑体" w:hAnsi="黑体" w:eastAsia="黑体" w:cs="黑体"/>
        </w:rPr>
        <w:t xml:space="preserve"> 校园创业导师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240"/>
        <w:gridCol w:w="4550"/>
        <w:gridCol w:w="6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所属高校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孙道峰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中国石油大学（华东）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材料科学与工程学院 常务副院长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  腾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中国石油大学（华东）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材料科学与工程学院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  治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山东大学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窦  刚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2"/>
              </w:rPr>
              <w:t>山东科技大学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刘国华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上海外国语大学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国际工商管理学院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副教授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研究生导师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  欣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</w:rPr>
              <w:t>南昌大学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博士导师、教授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张国玉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</w:rPr>
              <w:t>日照职业技术学院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张品佳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清华大学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电机系 长聘副教授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  强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青岛大学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新能源科学与工程系主任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  凯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青岛大学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  晋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清华大学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沈晓彤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苏州城市学院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赵元晖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中国海洋大学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教授、研究生导师、院长助理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  滨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哈尔滨工程大学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  彬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山东外贸职业学院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  丽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山东大学（威海）</w:t>
            </w:r>
          </w:p>
        </w:tc>
        <w:tc>
          <w:tcPr>
            <w:tcW w:w="6400" w:type="dxa"/>
            <w:vAlign w:val="center"/>
          </w:tcPr>
          <w:p>
            <w:pPr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常务副院长</w:t>
            </w:r>
          </w:p>
        </w:tc>
      </w:tr>
    </w:tbl>
    <w:p>
      <w:r>
        <w:br w:type="page"/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微软雅黑" w:hAnsi="微软雅黑" w:eastAsia="微软雅黑" w:cs="微软雅黑"/>
        </w:rPr>
        <w:t>❑</w:t>
      </w:r>
      <w:r>
        <w:rPr>
          <w:rFonts w:hint="eastAsia" w:ascii="黑体" w:hAnsi="黑体" w:eastAsia="黑体" w:cs="黑体"/>
        </w:rPr>
        <w:t xml:space="preserve"> 校园创业先锋</w:t>
      </w:r>
    </w:p>
    <w:p>
      <w:pPr>
        <w:rPr>
          <w:rFonts w:hint="eastAsia" w:ascii="黑体" w:hAnsi="黑体" w:eastAsia="黑体" w:cs="黑体"/>
          <w:sz w:val="21"/>
          <w:szCs w:val="1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56"/>
        <w:gridCol w:w="32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b/>
                <w:bCs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b/>
                <w:bCs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b/>
                <w:bCs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sz w:val="28"/>
                <w:szCs w:val="28"/>
              </w:rPr>
              <w:t>所属高校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b/>
                <w:bCs/>
                <w:sz w:val="28"/>
                <w:szCs w:val="28"/>
              </w:rPr>
            </w:pPr>
            <w:r>
              <w:rPr>
                <w:rFonts w:hint="eastAsia" w:cs="仿宋"/>
                <w:b/>
                <w:bCs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唐  含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中国石油大学（华东）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2"/>
              </w:rPr>
              <w:t>高效无酶可穿戴无创葡萄糖传感器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陈渝鑫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中国石油大学（华东）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</w:rPr>
              <w:t>高效无酶可穿戴无创葡萄糖传感器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隋德昇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中国石油大学（华东）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</w:rPr>
              <w:t>高效无酶可穿戴无创葡萄糖传感器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张文慧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中国石油大学（华东）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</w:rPr>
              <w:t>高效无酶可穿戴无创葡萄糖传感器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崔  倩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中国石油大学（华东）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</w:rPr>
              <w:t>高效无酶可穿戴无创葡萄糖传感器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陶可猛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山东大学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基于泛在信号感知与融合的智能心理评估系统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刘得成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山东大学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基于泛在信号感知与融合的智能心理评估系统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王聪聪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山东大学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基于泛在信号感知与融合的智能心理评估系统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陈丹阳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山东大学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基于泛在信号感知与融合的智能心理评估系统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10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吴静林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山东大学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基于泛在信号感知与融合的智能心理评估系统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11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张永成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山东科技大学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受脑学习启发的忆阻智能电子鼻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12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孔令统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山东科技大学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受脑学习启发的忆阻智能电子鼻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13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郭文海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山东科技大学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受脑学习启发的忆阻智能电子鼻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14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吴文涛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山东科技大学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受脑学习启发的忆阻智能电子鼻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15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董佳琦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上海外国语大学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油侠机器人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16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蔡佳琪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上海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师范</w:t>
            </w:r>
            <w:r>
              <w:rPr>
                <w:rFonts w:hint="eastAsia" w:cs="仿宋"/>
                <w:sz w:val="28"/>
                <w:szCs w:val="28"/>
              </w:rPr>
              <w:t>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油侠机器人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17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胡  巍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南昌大学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脱敏而出—基于自主原创表位定向酶解技术的首款国产脱敏乳清粉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18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牛娇娇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南昌大学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脱敏而出—基于自主原创表位定向酶解技术的首款国产脱敏乳清粉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19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张  亿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南昌大学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脱敏而出—基于自主原创表位定向酶解技术的首款国产脱敏乳清粉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20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孙子涵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南昌大学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脱敏而出—基于自主原创表位定向酶解技术的首款国产脱敏乳清粉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21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林  琳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南昌大学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脱敏而出—基于自主原创表位定向酶解技术的首款国产脱敏乳清粉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22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汪  萌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日照职业技术学院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“巡”踪觅迹—建筑施工智能安全巡检机器人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23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秦小皓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日照职业技术学院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“巡”踪觅迹—建筑施工智能安全巡检机器人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24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王宗闯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日照职业技术学院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“巡”踪觅迹—建筑施工智能安全巡检机器人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25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郑慕凡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日照职业技术学院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“巡”踪觅迹—建筑施工智能安全巡检机器人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26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黄嘉玮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清华大学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基于高性能音频处理芯片技术的机电监测设备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27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林灏希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清华大学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基于高性能音频处理芯片技术的机电监测设备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28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吴致远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清华大学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基于高性能音频处理芯片技术的机电监测设备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29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黄宝晴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清华大学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基于高性能音频处理芯片技术的机电监测设备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30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李国志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清华大学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基于高性能音频处理芯片技术的机电监测设备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31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赵  越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原磁知里</w:t>
            </w:r>
            <w:r>
              <w:rPr>
                <w:rFonts w:hint="eastAsia" w:cs="仿宋"/>
                <w:sz w:val="28"/>
                <w:szCs w:val="28"/>
                <w:lang w:eastAsia="zh-CN"/>
              </w:rPr>
              <w:t>—</w:t>
            </w:r>
            <w:r>
              <w:rPr>
                <w:rFonts w:hint="eastAsia" w:cs="仿宋"/>
                <w:sz w:val="28"/>
                <w:szCs w:val="28"/>
              </w:rPr>
              <w:t>突破性磁学手段测试新能源电池研发新型引擎项目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32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隋  响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原磁知里</w:t>
            </w:r>
            <w:r>
              <w:rPr>
                <w:rFonts w:hint="eastAsia" w:cs="仿宋"/>
                <w:sz w:val="28"/>
                <w:szCs w:val="28"/>
                <w:lang w:eastAsia="zh-CN"/>
              </w:rPr>
              <w:t>—</w:t>
            </w:r>
            <w:r>
              <w:rPr>
                <w:rFonts w:hint="eastAsia" w:cs="仿宋"/>
                <w:sz w:val="28"/>
                <w:szCs w:val="28"/>
              </w:rPr>
              <w:t>突破性磁学手段测试新能源电池研发新型引擎项目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33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姜  莹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原磁知里</w:t>
            </w:r>
            <w:r>
              <w:rPr>
                <w:rFonts w:hint="eastAsia" w:cs="仿宋"/>
                <w:sz w:val="28"/>
                <w:szCs w:val="28"/>
                <w:lang w:eastAsia="zh-CN"/>
              </w:rPr>
              <w:t>—</w:t>
            </w:r>
            <w:r>
              <w:rPr>
                <w:rFonts w:hint="eastAsia" w:cs="仿宋"/>
                <w:sz w:val="28"/>
                <w:szCs w:val="28"/>
              </w:rPr>
              <w:t>突破性磁学手段测试新能源电池研发新型引擎项目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34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秦立昊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山东大学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原磁知里</w:t>
            </w:r>
            <w:r>
              <w:rPr>
                <w:rFonts w:hint="eastAsia" w:cs="仿宋"/>
                <w:sz w:val="28"/>
                <w:szCs w:val="28"/>
                <w:lang w:eastAsia="zh-CN"/>
              </w:rPr>
              <w:t>—</w:t>
            </w:r>
            <w:r>
              <w:rPr>
                <w:rFonts w:hint="eastAsia" w:cs="仿宋"/>
                <w:sz w:val="28"/>
                <w:szCs w:val="28"/>
              </w:rPr>
              <w:t>突破性磁学手段测试新能源电池研发新型引擎项目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35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房昱安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清华大学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水木呼吸—数字呼吸与慢病管理探索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36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张谋伟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清华大学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水木呼吸—数字呼吸与慢病管理探索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37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丁维臣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苏州城市学院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怪也—多模态大模型赋能电子商务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38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张馨予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苏州城市学院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怪也—多模态大模型赋能电子商务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39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高天健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苏州城市学院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怪也—多模态大模型赋能电子商务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4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毛萌霞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中国海洋大学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人体软黄金—硫酸软骨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素</w:t>
            </w:r>
            <w:r>
              <w:rPr>
                <w:rFonts w:hint="eastAsia" w:cs="仿宋"/>
                <w:sz w:val="28"/>
                <w:szCs w:val="28"/>
              </w:rPr>
              <w:t>·绿色制造引航者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4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唐晓琪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中国海洋大学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人体软黄金—硫酸软骨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素</w:t>
            </w:r>
            <w:r>
              <w:rPr>
                <w:rFonts w:hint="eastAsia" w:cs="仿宋"/>
                <w:sz w:val="28"/>
                <w:szCs w:val="28"/>
              </w:rPr>
              <w:t>·绿色制造引航者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4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吕  姿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中国海洋大学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人体软黄金—硫酸软骨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素</w:t>
            </w:r>
            <w:r>
              <w:rPr>
                <w:rFonts w:hint="eastAsia" w:cs="仿宋"/>
                <w:sz w:val="28"/>
                <w:szCs w:val="28"/>
              </w:rPr>
              <w:t>·绿色制造引航者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4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唐维遥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中国海洋大学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人体软黄金—硫酸软骨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素</w:t>
            </w:r>
            <w:r>
              <w:rPr>
                <w:rFonts w:hint="eastAsia" w:cs="仿宋"/>
                <w:sz w:val="28"/>
                <w:szCs w:val="28"/>
              </w:rPr>
              <w:t>·绿色制造引航者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4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卢佳欣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中国海洋大学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人体软黄金—硫酸软骨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素</w:t>
            </w:r>
            <w:r>
              <w:rPr>
                <w:rFonts w:hint="eastAsia" w:cs="仿宋"/>
                <w:sz w:val="28"/>
                <w:szCs w:val="28"/>
              </w:rPr>
              <w:t>·绿色制造引航者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4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王昊东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哈尔滨工程大学</w:t>
            </w:r>
          </w:p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青岛创新发展基地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开源工业软件研发应用生态平台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4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秦  硕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哈尔滨工程大学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青岛创新发展基地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开源工业软件研发应用生态平台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李  斌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哈尔滨工程大学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青岛创新发展基地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开源工业软件研发应用生态平台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陈添枫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哈尔滨工程大学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青岛创新发展基地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开源工业软件研发应用生态平台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肖  汛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哈尔滨工程大学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青岛创新发展基地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开源工业软件研发应用生态平台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5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郭思远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山东外贸职业学院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轩源科技—全场景架空电缆开拓者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5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徐丽雯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山东外贸职业学院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轩源科技—全场景架空电缆开拓者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5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骆嘉禾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山东大学（威海）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高科创磁—高性能永磁电机领航者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5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倪  胜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山东大学（威海）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高科创磁—高性能永磁电机领航者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5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杨红雨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山东大学（威海）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高科创磁—高性能永磁电机领航者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5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马艺珈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山东大学（威海）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高科创磁—高性能永磁电机领航者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5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王一男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山东大学（威海）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高科创磁—高性能永磁电机领航者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刘思娴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山东大学（威海）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“温电隽永”—基于 PEDOT:PSS 柔性热电薄膜的人体皮肤温差发电电池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苑  野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山东大学（威海）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“温电隽永”—基于 PEDOT:PSS 柔性热电薄膜的人体皮肤温差发电电池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彭天鑫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山东大学（威海）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“温电隽永”—基于 PEDOT:PSS 柔性热电薄膜的人体皮肤温差发电电池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6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牛浦轩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山东大学（威海）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“温电隽永”—基于 PEDOT:PSS 柔性热电薄膜的人体皮肤温差发电电池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6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亓可树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山东大学（威海）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“温电隽永”—基于 PEDOT:PSS 柔性热电薄膜的人体皮肤温差发电电池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6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谭  勇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清华大学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海源清能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6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赵一飞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清华大学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海源清能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6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赵海波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“镜”益求精—国内首款全自研智能关节手术系统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6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刘  洋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“镜”益求精—国内首款全自研智能关节手术系统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6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于腾波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“镜”益求精—国内首款全自研智能关节手术系统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王  坤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“镜”益求精—国内首款全自研智能关节手术系统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王德勇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“镜”益求精—国内首款全自研智能关节手术系统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刘晓亮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平安扣—全球首个力学密闭特种敷料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7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马欣玥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平安扣—全球首个力学密闭特种敷料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7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姜文豪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平安扣—全球首个力学密闭特种敷料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7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苗月圆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平安扣—全球首个力学密闭特种敷料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7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郭  晗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平安扣—全球首个力学密闭特种敷料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7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朱宪明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中国海洋大学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海底哨兵—海床界面动态变化长期原位监测系统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7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范智涵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中国海洋大学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海底哨兵—海床界面动态变化长期原位监测系统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7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陈  天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中国海洋大学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海底哨兵—海床界面动态变化长期原位监测系统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李雪洋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中国海洋大学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海底哨兵—海床界面动态变化长期原位监测系统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伍思繁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中山大学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面向海洋多平台应用的跨介质航行器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邵茂森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中山大学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面向海洋多平台应用的跨介质航行器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伍思欢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中山大学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面向海洋多平台应用的跨介质航行器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8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何智林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中山大学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面向海洋多平台应用的跨介质航行器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8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王  辉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中山大学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面向海洋多平台应用的跨介质航行器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8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李昊禹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北京建筑大学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AOP—智能远程实时监控量测装备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8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徐崇文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北京建筑大学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AOP—智能远程实时监控量测装备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8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李佩炫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北京建筑大学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AOP—智能远程实时监控量测装备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8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刘  鑫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北京航空航天大学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巨蚁科技—未来智能载人爬楼机器人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王语纯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北京体育大学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慧康服—基于自适应发散式冲击波的一站式脊柱康复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吴晓淋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8"/>
                <w:szCs w:val="28"/>
                <w:lang w:val="en-US" w:eastAsia="zh-CN" w:bidi="ar-SA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“蜘蛛侠”—开放性骨折复位机器人的开拓者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杨  颖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8"/>
                <w:szCs w:val="28"/>
                <w:lang w:val="en-US" w:eastAsia="zh-CN" w:bidi="ar-SA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“蜘蛛侠”—开放性骨折复位机器人的开拓者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孙  历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8"/>
                <w:szCs w:val="28"/>
                <w:lang w:val="en-US" w:eastAsia="zh-CN" w:bidi="ar-SA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“蜘蛛侠”—开放性骨折复位机器人的开拓者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9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周婉婷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8"/>
                <w:szCs w:val="28"/>
                <w:lang w:val="en-US" w:eastAsia="zh-CN" w:bidi="ar-SA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“蜘蛛侠”—开放性骨折复位机器人的开拓者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9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张新怡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8"/>
                <w:szCs w:val="28"/>
                <w:lang w:val="en-US" w:eastAsia="zh-CN" w:bidi="ar-SA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“蜘蛛侠”—开放性骨折复位机器人的开拓者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9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何梦婷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上海健康医学院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基于神经电生理技术的降压设备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9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张浩宇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上海健康医学院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基于神经电生理技术的降压设备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9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王远阳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上海健康医学院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基于神经电生理技术的降压设备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9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张小佩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时空载体—可注射纳米纤维微球用于干细胞高效递送及组织再生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姚丽婕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时空载体—可注射纳米纤维微球用于干细胞高效递送及组织再生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陈思宇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青岛大学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时空载体—可注射纳米纤维微球用于干细胞高效递送及组织再生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李维琛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青岛科技大学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医用智能安全转运车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10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刘  艺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青岛科技大学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医用智能安全转运车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10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蒋圣群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中国石油大学（华东）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全液压莲藕智能采收装备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10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郭凤莲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中国石油大学（华东）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全液压莲藕智能采收装备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10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田兴辉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中国石油大学（华东）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全液压莲藕智能采收装备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张文杰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中国石油大学（华东）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全液压莲藕智能采收装备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周小凯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北京交通大学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沣潮科技—智能高铁废液循环化技术领航者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惠  凯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北京交通大学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沣潮科技—智能高铁废液循环化技术领航者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田千仟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北京交通大学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沣潮科技—智能高铁废液循环化技术领航者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蒋  颜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北京交通大学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沣潮科技—智能高铁废液循环化技术领航者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张雅慧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北京交通大学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沣潮科技—智能高铁废液循环化技术领航者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郗心砚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青岛科技大学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琦瑞科技——实时监测甲状腺肿瘤的领航者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张同杰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青岛科技大学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琦瑞科技——实时监测甲状腺肿瘤的领航者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徐国栋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青岛科技大学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琦瑞科技——实时监测甲状腺肿瘤的领航者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曾  威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青岛科技大学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琦瑞科技——实时监测甲状腺肿瘤的领航者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张媛媛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青岛科技大学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琦瑞科技——实时监测甲状腺肿瘤的领航者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刘东政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青岛科技大学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瑞安科化——极端环境传感材料开拓者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王晓雨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青岛科技大学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瑞安科化——极端环境传感材料开拓者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王乾坤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青岛酒店管理</w:t>
            </w:r>
          </w:p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职业技术学院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“益旅红”—引领革命老区乡村振兴新潮流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王美霞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青岛酒店管理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职业技术学院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“益旅红”—引领革命老区乡村振兴新潮流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刘雨霏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青岛酒店管理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职业技术学院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“益旅红”—引领革命老区乡村振兴新潮流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高  雪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青岛酒店管理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职业技术学院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“益旅红”—引领革命老区乡村振兴新潮流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王绪谦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青岛农业大学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泡泡精灵—果树授粉技术的革新者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付玉茗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青岛农业大学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泡泡精灵—果树授粉技术的革新者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孙欣语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青岛农业大学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泡泡精灵—果树授粉技术的革新者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田福荣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青岛农业大学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泡泡精灵—果树授粉技术的革新者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朱英豪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青岛农业大学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泡泡精灵—果树授粉技术的革新者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孙卓如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青岛黄海学院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鲁“戏”有约：数字孪生技术开拓皮影戏新局面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周金诺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山东大学（威海）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壳笼万污—环保可再生贝壳吸附剂开拓者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程美琪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山东大学（威海）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壳笼万污—环保可再生贝壳吸附剂开拓者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刘  洋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山东大学（威海）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壳笼万污—环保可再生贝壳吸附剂开拓者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胡佳慧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山东大学（威海）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壳笼万污—环保可再生贝壳吸附剂开拓者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铁  丹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山东大学（威海）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壳笼万污—环保可再生贝壳吸附剂开拓者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艾  慧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南昌大学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一代天椒—蔬菜绿色生物防治领导者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孙文萱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南昌大学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一代天椒—蔬菜绿色生物防治领导者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魏钰婧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南昌大学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一代天椒—蔬菜绿色生物防治领导者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卞艺清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南昌大学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氢装上阵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叶琼辉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南昌大学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氢装上阵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陈思彤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南昌大学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氢装上阵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王浩翔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南昌大学</w:t>
            </w:r>
          </w:p>
        </w:tc>
        <w:tc>
          <w:tcPr>
            <w:tcW w:w="9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"/>
                <w:sz w:val="28"/>
                <w:szCs w:val="28"/>
              </w:rPr>
              <w:t>氢装上阵</w:t>
            </w:r>
          </w:p>
        </w:tc>
      </w:tr>
    </w:tbl>
    <w:p/>
    <w:sectPr>
      <w:footerReference r:id="rId3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8A931"/>
    <w:multiLevelType w:val="singleLevel"/>
    <w:tmpl w:val="0338A93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6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zRlZDY5MGZjNTAyMDY2MWJiZjRkOTFkODY5ZWMifQ=="/>
  </w:docVars>
  <w:rsids>
    <w:rsidRoot w:val="3CCB0F78"/>
    <w:rsid w:val="005449F6"/>
    <w:rsid w:val="008E00C8"/>
    <w:rsid w:val="009112FE"/>
    <w:rsid w:val="00961431"/>
    <w:rsid w:val="009634A3"/>
    <w:rsid w:val="009F55D9"/>
    <w:rsid w:val="00AE5861"/>
    <w:rsid w:val="00D0787C"/>
    <w:rsid w:val="00D3171F"/>
    <w:rsid w:val="00D75DC8"/>
    <w:rsid w:val="00E26B7F"/>
    <w:rsid w:val="00F213F0"/>
    <w:rsid w:val="01BE7323"/>
    <w:rsid w:val="0388732B"/>
    <w:rsid w:val="05B37F18"/>
    <w:rsid w:val="076F5A29"/>
    <w:rsid w:val="079D03E7"/>
    <w:rsid w:val="08536A17"/>
    <w:rsid w:val="08600CB0"/>
    <w:rsid w:val="0B3C14B0"/>
    <w:rsid w:val="0D5A58F3"/>
    <w:rsid w:val="0E5E5CCD"/>
    <w:rsid w:val="0F227E0A"/>
    <w:rsid w:val="0F2729AB"/>
    <w:rsid w:val="0F2844BF"/>
    <w:rsid w:val="0F333741"/>
    <w:rsid w:val="1809619F"/>
    <w:rsid w:val="18717C5F"/>
    <w:rsid w:val="205C501C"/>
    <w:rsid w:val="214F1408"/>
    <w:rsid w:val="23953F30"/>
    <w:rsid w:val="24212CFE"/>
    <w:rsid w:val="243738F5"/>
    <w:rsid w:val="243E65A6"/>
    <w:rsid w:val="25802636"/>
    <w:rsid w:val="28642123"/>
    <w:rsid w:val="2B434792"/>
    <w:rsid w:val="2C155F80"/>
    <w:rsid w:val="2FA95E3E"/>
    <w:rsid w:val="30972947"/>
    <w:rsid w:val="30F6750D"/>
    <w:rsid w:val="31FA4DF7"/>
    <w:rsid w:val="348E47AF"/>
    <w:rsid w:val="36545E50"/>
    <w:rsid w:val="37682A67"/>
    <w:rsid w:val="39017BD5"/>
    <w:rsid w:val="3A742699"/>
    <w:rsid w:val="3B5E2A13"/>
    <w:rsid w:val="3CCB0F78"/>
    <w:rsid w:val="3CF80DFC"/>
    <w:rsid w:val="3DAF7F7A"/>
    <w:rsid w:val="410836C4"/>
    <w:rsid w:val="423654AA"/>
    <w:rsid w:val="42B51AA1"/>
    <w:rsid w:val="469B00CC"/>
    <w:rsid w:val="46E35D6D"/>
    <w:rsid w:val="4803523F"/>
    <w:rsid w:val="48DB7593"/>
    <w:rsid w:val="49B77EA6"/>
    <w:rsid w:val="4BF91BA6"/>
    <w:rsid w:val="4F4164EF"/>
    <w:rsid w:val="53461DE5"/>
    <w:rsid w:val="535013A9"/>
    <w:rsid w:val="54536E94"/>
    <w:rsid w:val="552C113E"/>
    <w:rsid w:val="57124456"/>
    <w:rsid w:val="587A784B"/>
    <w:rsid w:val="5A2D3C46"/>
    <w:rsid w:val="5EC0466B"/>
    <w:rsid w:val="5F832A75"/>
    <w:rsid w:val="600E4FE6"/>
    <w:rsid w:val="61860A99"/>
    <w:rsid w:val="621F4188"/>
    <w:rsid w:val="622856C3"/>
    <w:rsid w:val="6255576B"/>
    <w:rsid w:val="66694883"/>
    <w:rsid w:val="66D87988"/>
    <w:rsid w:val="67E22141"/>
    <w:rsid w:val="6C040682"/>
    <w:rsid w:val="6C883A23"/>
    <w:rsid w:val="6F8644C3"/>
    <w:rsid w:val="6FDB228A"/>
    <w:rsid w:val="732914C8"/>
    <w:rsid w:val="74041CCE"/>
    <w:rsid w:val="7A2111EE"/>
    <w:rsid w:val="7CA8633A"/>
    <w:rsid w:val="7DBA3FA6"/>
    <w:rsid w:val="FDE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after="100" w:line="360" w:lineRule="auto"/>
      <w:outlineLvl w:val="0"/>
    </w:pPr>
    <w:rPr>
      <w:rFonts w:eastAsia="黑体"/>
      <w:b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681</Words>
  <Characters>3882</Characters>
  <Lines>32</Lines>
  <Paragraphs>9</Paragraphs>
  <TotalTime>3</TotalTime>
  <ScaleCrop>false</ScaleCrop>
  <LinksUpToDate>false</LinksUpToDate>
  <CharactersWithSpaces>4554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2022-12-05T09:47:00Z</dcterms:created>
  <dc:creator>Doris Hao</dc:creator>
  <cp:lastModifiedBy>uos</cp:lastModifiedBy>
  <cp:lastPrinted>2023-12-05T10:39:13Z</cp:lastPrinted>
  <dcterms:modified xsi:type="dcterms:W3CDTF">2023-12-05T11:26:05Z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0CD4D83562B646A79A2D486CC7C0999A</vt:lpwstr>
  </property>
</Properties>
</file>