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74" w:type="dxa"/>
        <w:jc w:val="center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4"/>
        <w:gridCol w:w="1886"/>
        <w:gridCol w:w="1776"/>
        <w:gridCol w:w="1720"/>
        <w:gridCol w:w="1834"/>
        <w:gridCol w:w="1669"/>
        <w:gridCol w:w="199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397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37"/>
                <w:szCs w:val="37"/>
                <w:lang w:bidi="ar"/>
              </w:rPr>
              <w:t>2022年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37"/>
                <w:szCs w:val="37"/>
                <w:lang w:val="en-US" w:eastAsia="zh-CN" w:bidi="ar"/>
              </w:rPr>
              <w:t>11</w:t>
            </w:r>
            <w:r>
              <w:rPr>
                <w:rStyle w:val="7"/>
                <w:rFonts w:ascii="宋体" w:hAnsi="宋体" w:eastAsia="宋体" w:cs="宋体"/>
                <w:kern w:val="0"/>
                <w:sz w:val="37"/>
                <w:szCs w:val="37"/>
                <w:lang w:bidi="ar"/>
              </w:rPr>
              <w:t>月市南区家庭服务业岗位补贴资金汇总表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    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机构名称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岗位补贴人数（人）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岗位补贴月数（月）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岗位补贴金额（元）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社会保险补贴人数（人）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社会保险补贴月数（月）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社会保险补贴金额（元）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市南区益家兴家家政服务部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1750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青岛巧燕家政服务有限公司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2100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青岛金福地家政服务有限公司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1750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青岛市川姑娘家政服务有限公司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6300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青岛睿涵家政保洁服务有限公司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2100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青岛雅心聚家政服务有限公司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4200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青岛坤鹏家政服务有限公司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1050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青岛天虹缘家政有限公司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11550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市南区郁金香家政服务部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青岛泽阳家政服务有限公司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7000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青岛迅杰安乔家政服务有限公司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92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92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32200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青岛青亭家政服务有限公司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5600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青岛市大家园高级家政服务有限公司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5600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青岛银玲金秋家政服务有限公司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4200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青岛红墙顺馨服务有限公司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8400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市南区吉祥如意家政信息咨询服务部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75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26250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青岛坤泰家政服务有限公司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市南区六好肖姐家政服务部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5950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青岛手牵手家政服务有限公司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22750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青岛惠荣家政服务有限公司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3500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青岛众帮乐家政服务有限公司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34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34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11900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青岛玉环家政服务有限公司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3500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7"/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16"/>
                <w:szCs w:val="16"/>
              </w:rPr>
              <w:t>青岛心仪大姐家政服务有限公司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Helvetica" w:hAnsi="Helvetica" w:cs="Helvetica"/>
                <w:color w:val="000000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4200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Style w:val="7"/>
                <w:rFonts w:ascii="宋体" w:hAnsi="宋体" w:cs="宋体"/>
                <w:kern w:val="0"/>
                <w:sz w:val="16"/>
                <w:szCs w:val="16"/>
                <w:lang w:bidi="ar"/>
              </w:rPr>
              <w:t>小计</w:t>
            </w:r>
          </w:p>
        </w:tc>
        <w:tc>
          <w:tcPr>
            <w:tcW w:w="1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493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493</w:t>
            </w:r>
          </w:p>
        </w:tc>
        <w:tc>
          <w:tcPr>
            <w:tcW w:w="1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172550</w:t>
            </w:r>
          </w:p>
        </w:tc>
        <w:tc>
          <w:tcPr>
            <w:tcW w:w="1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cs="Helvetica"/>
                <w:color w:val="000000"/>
                <w:szCs w:val="21"/>
              </w:rPr>
              <w:t>0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cs="Helvetica"/>
                <w:color w:val="000000"/>
                <w:szCs w:val="21"/>
              </w:rPr>
              <w:t>0</w:t>
            </w:r>
          </w:p>
        </w:tc>
        <w:tc>
          <w:tcPr>
            <w:tcW w:w="1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Fonts w:hint="eastAsia" w:ascii="Helvetica" w:hAnsi="Helvetica" w:cs="Helvetica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0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Helvetica"/>
                <w:color w:val="000000"/>
                <w:szCs w:val="21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16"/>
                <w:szCs w:val="16"/>
                <w:lang w:bidi="ar"/>
              </w:rPr>
              <w:t>申请资金总额合计（元）</w:t>
            </w:r>
          </w:p>
        </w:tc>
        <w:tc>
          <w:tcPr>
            <w:tcW w:w="1088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rPr>
                <w:rFonts w:hint="eastAsia" w:ascii="Helvetica" w:hAnsi="Helvetica" w:cs="Helvetic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  <w:t>172550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widowControl/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4703"/>
    <w:rsid w:val="000D293A"/>
    <w:rsid w:val="00120ABE"/>
    <w:rsid w:val="001C408A"/>
    <w:rsid w:val="0023137A"/>
    <w:rsid w:val="002519E2"/>
    <w:rsid w:val="002A1A97"/>
    <w:rsid w:val="003117EC"/>
    <w:rsid w:val="0032782B"/>
    <w:rsid w:val="00337CF7"/>
    <w:rsid w:val="00343451"/>
    <w:rsid w:val="00384B1A"/>
    <w:rsid w:val="003A2E08"/>
    <w:rsid w:val="003B3837"/>
    <w:rsid w:val="0049475F"/>
    <w:rsid w:val="004B3BCA"/>
    <w:rsid w:val="004F2A4B"/>
    <w:rsid w:val="00557FEE"/>
    <w:rsid w:val="00657B1E"/>
    <w:rsid w:val="007249D7"/>
    <w:rsid w:val="008844E7"/>
    <w:rsid w:val="008C1BE8"/>
    <w:rsid w:val="00930295"/>
    <w:rsid w:val="00970923"/>
    <w:rsid w:val="0098055E"/>
    <w:rsid w:val="00A71976"/>
    <w:rsid w:val="00A75E5F"/>
    <w:rsid w:val="00A94ABC"/>
    <w:rsid w:val="00B64320"/>
    <w:rsid w:val="00B91E20"/>
    <w:rsid w:val="00B96964"/>
    <w:rsid w:val="00BE153B"/>
    <w:rsid w:val="00C3357D"/>
    <w:rsid w:val="00CC71F5"/>
    <w:rsid w:val="00D64678"/>
    <w:rsid w:val="00D6784E"/>
    <w:rsid w:val="00EB51B6"/>
    <w:rsid w:val="00EC3C9B"/>
    <w:rsid w:val="00F14703"/>
    <w:rsid w:val="00F31DF5"/>
    <w:rsid w:val="00FC1304"/>
    <w:rsid w:val="00FD2EBB"/>
    <w:rsid w:val="01730B43"/>
    <w:rsid w:val="01A305E7"/>
    <w:rsid w:val="01D23485"/>
    <w:rsid w:val="03457541"/>
    <w:rsid w:val="042778CB"/>
    <w:rsid w:val="04AA5C4B"/>
    <w:rsid w:val="063440D5"/>
    <w:rsid w:val="08B43CDD"/>
    <w:rsid w:val="09F46B13"/>
    <w:rsid w:val="0E387AB0"/>
    <w:rsid w:val="0E841226"/>
    <w:rsid w:val="0FCF5BCF"/>
    <w:rsid w:val="118075DA"/>
    <w:rsid w:val="1216311F"/>
    <w:rsid w:val="1349246C"/>
    <w:rsid w:val="14A915E2"/>
    <w:rsid w:val="18A66A35"/>
    <w:rsid w:val="1A0B75C9"/>
    <w:rsid w:val="1BE74921"/>
    <w:rsid w:val="1F0C717E"/>
    <w:rsid w:val="2006712D"/>
    <w:rsid w:val="209D2C3A"/>
    <w:rsid w:val="248D43F0"/>
    <w:rsid w:val="25AC7835"/>
    <w:rsid w:val="26296DF2"/>
    <w:rsid w:val="2784292C"/>
    <w:rsid w:val="2D6F14E4"/>
    <w:rsid w:val="30E70B61"/>
    <w:rsid w:val="35830129"/>
    <w:rsid w:val="36CF3CB0"/>
    <w:rsid w:val="38ED1291"/>
    <w:rsid w:val="39DA33F5"/>
    <w:rsid w:val="3AB45A50"/>
    <w:rsid w:val="3AD2489A"/>
    <w:rsid w:val="3C557EFC"/>
    <w:rsid w:val="400F2C26"/>
    <w:rsid w:val="40295E8A"/>
    <w:rsid w:val="42DE651D"/>
    <w:rsid w:val="44466AEB"/>
    <w:rsid w:val="458D2FF1"/>
    <w:rsid w:val="45FF7F28"/>
    <w:rsid w:val="484E7D9A"/>
    <w:rsid w:val="491B286D"/>
    <w:rsid w:val="49230F4F"/>
    <w:rsid w:val="4A4B746D"/>
    <w:rsid w:val="4ACF5255"/>
    <w:rsid w:val="4E262566"/>
    <w:rsid w:val="4F3E04F2"/>
    <w:rsid w:val="537F23F1"/>
    <w:rsid w:val="53E7003F"/>
    <w:rsid w:val="55036574"/>
    <w:rsid w:val="570233F8"/>
    <w:rsid w:val="589A7191"/>
    <w:rsid w:val="59F90866"/>
    <w:rsid w:val="5A855C06"/>
    <w:rsid w:val="5E167F7A"/>
    <w:rsid w:val="5EA3338E"/>
    <w:rsid w:val="68FC2309"/>
    <w:rsid w:val="693926EF"/>
    <w:rsid w:val="698F152F"/>
    <w:rsid w:val="6ADE351C"/>
    <w:rsid w:val="6B8F1A65"/>
    <w:rsid w:val="6D701385"/>
    <w:rsid w:val="6F1A1110"/>
    <w:rsid w:val="71804F92"/>
    <w:rsid w:val="728C33D1"/>
    <w:rsid w:val="76A235DC"/>
    <w:rsid w:val="79EA7F57"/>
    <w:rsid w:val="7A7B772F"/>
    <w:rsid w:val="7B0B280E"/>
    <w:rsid w:val="7C8F1E7C"/>
    <w:rsid w:val="7F3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2021-02-05T07:03:00Z</dcterms:created>
  <dc:creator>Lenovo</dc:creator>
  <cp:lastModifiedBy>lenovo</cp:lastModifiedBy>
  <cp:lastPrinted>2021-08-22T04:43:00Z</cp:lastPrinted>
  <dcterms:modified xsi:type="dcterms:W3CDTF">2022-11-30T09:16:53Z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