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83" w:rsidRDefault="009D7C99" w:rsidP="002E5CE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2021</w:t>
      </w:r>
      <w:r w:rsidR="002E5CE5" w:rsidRPr="002E5CE5">
        <w:rPr>
          <w:rFonts w:ascii="方正小标宋_GBK" w:eastAsia="方正小标宋_GBK" w:hint="eastAsia"/>
          <w:sz w:val="44"/>
          <w:szCs w:val="44"/>
        </w:rPr>
        <w:t>年</w:t>
      </w:r>
      <w:r w:rsidR="00DD109B">
        <w:rPr>
          <w:rFonts w:ascii="方正小标宋_GBK" w:eastAsia="方正小标宋_GBK" w:hint="eastAsia"/>
          <w:sz w:val="44"/>
          <w:szCs w:val="44"/>
        </w:rPr>
        <w:t>3</w:t>
      </w:r>
      <w:r w:rsidR="002E5CE5" w:rsidRPr="002E5CE5">
        <w:rPr>
          <w:rFonts w:ascii="方正小标宋_GBK" w:eastAsia="方正小标宋_GBK" w:hint="eastAsia"/>
          <w:sz w:val="44"/>
          <w:szCs w:val="44"/>
        </w:rPr>
        <w:t>月崂山区家庭服务业岗位拟补贴单位名单</w:t>
      </w:r>
      <w:r w:rsidR="002E5CE5">
        <w:rPr>
          <w:rFonts w:ascii="方正小标宋_GBK" w:eastAsia="方正小标宋_GBK" w:hint="eastAsia"/>
          <w:sz w:val="44"/>
          <w:szCs w:val="44"/>
        </w:rPr>
        <w:t>公示</w:t>
      </w:r>
    </w:p>
    <w:p w:rsidR="002E5CE5" w:rsidRDefault="002E5CE5" w:rsidP="002E5CE5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W w:w="13931" w:type="dxa"/>
        <w:tblInd w:w="-318" w:type="dxa"/>
        <w:tblLook w:val="04A0"/>
      </w:tblPr>
      <w:tblGrid>
        <w:gridCol w:w="1277"/>
        <w:gridCol w:w="4819"/>
        <w:gridCol w:w="2155"/>
        <w:gridCol w:w="2520"/>
        <w:gridCol w:w="3160"/>
      </w:tblGrid>
      <w:tr w:rsidR="00E617F7" w:rsidRPr="00E617F7" w:rsidTr="00924C6A">
        <w:trPr>
          <w:trHeight w:val="31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57D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E57DF7">
              <w:rPr>
                <w:rFonts w:asciiTheme="minorEastAsia" w:hAnsiTheme="minorEastAsia" w:cs="Arial" w:hint="eastAsia"/>
                <w:kern w:val="0"/>
                <w:sz w:val="22"/>
              </w:rPr>
              <w:t>序号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57D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E57DF7">
              <w:rPr>
                <w:rFonts w:asciiTheme="minorEastAsia" w:hAnsiTheme="minorEastAsia" w:cs="Arial" w:hint="eastAsia"/>
                <w:kern w:val="0"/>
                <w:sz w:val="22"/>
              </w:rPr>
              <w:t>机 构 名 称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57D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E57DF7">
              <w:rPr>
                <w:rFonts w:asciiTheme="minorEastAsia" w:hAnsiTheme="minorEastAsia" w:cs="Arial" w:hint="eastAsia"/>
                <w:kern w:val="0"/>
                <w:sz w:val="22"/>
              </w:rPr>
              <w:t>岗位补贴人数(人</w:t>
            </w:r>
            <w:r w:rsidR="00496588" w:rsidRPr="00E57DF7">
              <w:rPr>
                <w:rFonts w:asciiTheme="minorEastAsia" w:hAnsiTheme="minorEastAsia" w:cs="Arial" w:hint="eastAsia"/>
                <w:kern w:val="0"/>
                <w:sz w:val="22"/>
              </w:rPr>
              <w:t>次</w:t>
            </w:r>
            <w:r w:rsidRPr="00E57DF7">
              <w:rPr>
                <w:rFonts w:asciiTheme="minorEastAsia" w:hAnsiTheme="minorEastAsia" w:cs="Arial" w:hint="eastAsia"/>
                <w:kern w:val="0"/>
                <w:sz w:val="22"/>
              </w:rPr>
              <w:t>）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57D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E57DF7">
              <w:rPr>
                <w:rFonts w:asciiTheme="minorEastAsia" w:hAnsiTheme="minorEastAsia" w:cs="Arial" w:hint="eastAsia"/>
                <w:kern w:val="0"/>
                <w:sz w:val="22"/>
              </w:rPr>
              <w:t>岗位补贴月数（月）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F7" w:rsidRPr="00E57DF7" w:rsidRDefault="00E617F7" w:rsidP="00E617F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E57DF7">
              <w:rPr>
                <w:rFonts w:asciiTheme="minorEastAsia" w:hAnsiTheme="minorEastAsia" w:cs="Arial" w:hint="eastAsia"/>
                <w:kern w:val="0"/>
                <w:sz w:val="22"/>
              </w:rPr>
              <w:t>岗位补贴金额（元）</w:t>
            </w:r>
          </w:p>
        </w:tc>
      </w:tr>
      <w:tr w:rsidR="00E617F7" w:rsidRPr="00E617F7" w:rsidTr="00E57DF7">
        <w:trPr>
          <w:trHeight w:val="38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F7" w:rsidRPr="00E617F7" w:rsidRDefault="00E617F7" w:rsidP="00E617F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崂山区春光照家政保洁服务部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19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6650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崂山区红墙家政服务中心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187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187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65450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崂山区识爱家家政服务中心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51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51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17850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崂山区顺源家政服务部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11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3850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崂山区自然好合家政服务中心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5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1750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青岛海盈祥家政服务有限公司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4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1400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青岛金领家政有限公司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26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9100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青岛晶禾家商贸有限公司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26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9100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青岛刘大姐家政服务有限公司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330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330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115500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青岛市崂山区山水居生态养老中心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21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7350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青岛市崂山区香港东路爱心大姐社区服务中心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227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227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79450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青岛万万家政服务中心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44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44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15400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青岛佑爱友邻家庭服务有限公司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1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350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青岛赞客家政服务有限公司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9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9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3150 </w:t>
            </w:r>
          </w:p>
        </w:tc>
      </w:tr>
      <w:tr w:rsidR="00E57DF7" w:rsidRPr="00E57DF7" w:rsidTr="00E57DF7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57DF7"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青岛智一洁家政服务有限公司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78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78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27300 </w:t>
            </w:r>
          </w:p>
        </w:tc>
      </w:tr>
      <w:tr w:rsidR="00E57DF7" w:rsidRPr="00E57DF7" w:rsidTr="00924C6A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 w:rsidP="005F352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>青岛佐邻家庭服务有限公司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217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217 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DF7" w:rsidRPr="00E57DF7" w:rsidRDefault="00E57D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DF7">
              <w:rPr>
                <w:rFonts w:asciiTheme="minorEastAsia" w:hAnsiTheme="minorEastAsia" w:hint="eastAsia"/>
                <w:szCs w:val="21"/>
              </w:rPr>
              <w:t xml:space="preserve">75950 </w:t>
            </w:r>
          </w:p>
        </w:tc>
      </w:tr>
    </w:tbl>
    <w:p w:rsidR="00E82B82" w:rsidRPr="00E57DF7" w:rsidRDefault="00E82B82" w:rsidP="00CB6E4D">
      <w:pPr>
        <w:widowControl/>
        <w:jc w:val="center"/>
        <w:rPr>
          <w:rFonts w:asciiTheme="minorEastAsia" w:hAnsiTheme="minorEastAsia"/>
          <w:szCs w:val="21"/>
        </w:rPr>
      </w:pPr>
    </w:p>
    <w:sectPr w:rsidR="00E82B82" w:rsidRPr="00E57DF7" w:rsidSect="00E82B82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E74" w:rsidRDefault="00092E74" w:rsidP="002E5CE5">
      <w:r>
        <w:separator/>
      </w:r>
    </w:p>
  </w:endnote>
  <w:endnote w:type="continuationSeparator" w:id="1">
    <w:p w:rsidR="00092E74" w:rsidRDefault="00092E74" w:rsidP="002E5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E74" w:rsidRDefault="00092E74" w:rsidP="002E5CE5">
      <w:r>
        <w:separator/>
      </w:r>
    </w:p>
  </w:footnote>
  <w:footnote w:type="continuationSeparator" w:id="1">
    <w:p w:rsidR="00092E74" w:rsidRDefault="00092E74" w:rsidP="002E5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CE5"/>
    <w:rsid w:val="000572FF"/>
    <w:rsid w:val="0006471C"/>
    <w:rsid w:val="00092E74"/>
    <w:rsid w:val="000966B5"/>
    <w:rsid w:val="000C3FF1"/>
    <w:rsid w:val="00141D7A"/>
    <w:rsid w:val="002B31BC"/>
    <w:rsid w:val="002E5CE5"/>
    <w:rsid w:val="00464C71"/>
    <w:rsid w:val="00496588"/>
    <w:rsid w:val="00530A6C"/>
    <w:rsid w:val="005F2C6D"/>
    <w:rsid w:val="005F3521"/>
    <w:rsid w:val="0062277D"/>
    <w:rsid w:val="00686D9B"/>
    <w:rsid w:val="007D2806"/>
    <w:rsid w:val="007D3066"/>
    <w:rsid w:val="007D7C83"/>
    <w:rsid w:val="008B68BF"/>
    <w:rsid w:val="008F45DC"/>
    <w:rsid w:val="009007D1"/>
    <w:rsid w:val="00924C6A"/>
    <w:rsid w:val="009D2FA6"/>
    <w:rsid w:val="009D7C99"/>
    <w:rsid w:val="00B62599"/>
    <w:rsid w:val="00C10DE0"/>
    <w:rsid w:val="00C16A22"/>
    <w:rsid w:val="00C5656F"/>
    <w:rsid w:val="00CB6E4D"/>
    <w:rsid w:val="00DC1B44"/>
    <w:rsid w:val="00DD109B"/>
    <w:rsid w:val="00E57DF7"/>
    <w:rsid w:val="00E617F7"/>
    <w:rsid w:val="00E82B82"/>
    <w:rsid w:val="00EB1D88"/>
    <w:rsid w:val="00F8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C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CE5"/>
    <w:rPr>
      <w:sz w:val="18"/>
      <w:szCs w:val="18"/>
    </w:rPr>
  </w:style>
  <w:style w:type="table" w:styleId="a5">
    <w:name w:val="Table Grid"/>
    <w:basedOn w:val="a1"/>
    <w:uiPriority w:val="59"/>
    <w:rsid w:val="005F2C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2020-10-23T09:09:00Z</dcterms:created>
  <dcterms:modified xsi:type="dcterms:W3CDTF">2021-03-23T03:22:00Z</dcterms:modified>
</cp:coreProperties>
</file>