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青岛市第十五届职业技能大赛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化学检验员（</w:t>
      </w:r>
      <w:r>
        <w:rPr>
          <w:rFonts w:ascii="方正小标宋简体" w:cs="方正小标宋简体" w:hAnsi="方正小标宋简体" w:hint="default"/>
          <w:sz w:val="44"/>
          <w:szCs w:val="44"/>
          <w:lang w:val="en-US"/>
        </w:rPr>
        <w:t>职工组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）</w:t>
      </w:r>
      <w:r>
        <w:rPr>
          <w:rFonts w:ascii="方正小标宋简体" w:cs="方正小标宋简体" w:hAnsi="方正小标宋简体" w:hint="default"/>
          <w:sz w:val="44"/>
          <w:szCs w:val="44"/>
          <w:lang w:val="en-US"/>
        </w:rPr>
        <w:t>决赛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成绩</w:t>
      </w:r>
    </w:p>
    <w:tbl>
      <w:tblPr>
        <w:tblW w:w="85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707"/>
        <w:gridCol w:w="1842"/>
        <w:gridCol w:w="1843"/>
      </w:tblGrid>
      <w:tr>
        <w:trPr>
          <w:trHeight w:val="42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黑体" w:cs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cs="黑体" w:eastAsia="黑体" w:hAnsi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黑体" w:cs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cs="黑体" w:eastAsia="黑体" w:hAnsi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黑体" w:cs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cs="黑体" w:eastAsia="黑体" w:hAnsi="宋体" w:hint="eastAsia"/>
                <w:color w:val="000000"/>
                <w:kern w:val="0"/>
                <w:sz w:val="28"/>
                <w:szCs w:val="28"/>
              </w:rPr>
              <w:t>理论成绩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黑体" w:cs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cs="黑体" w:eastAsia="黑体" w:hAnsi="宋体" w:hint="eastAsia"/>
                <w:color w:val="000000"/>
                <w:kern w:val="0"/>
                <w:sz w:val="28"/>
                <w:szCs w:val="28"/>
              </w:rPr>
              <w:t>实作成绩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谢丹丹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412726****0212582X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92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姜芳林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370285****01073544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70.25</w:t>
            </w:r>
          </w:p>
        </w:tc>
      </w:tr>
      <w:tr>
        <w:tblPrEx/>
        <w:trPr>
          <w:trHeight w:val="9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生晓红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370283****09092224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72.25</w:t>
            </w:r>
          </w:p>
        </w:tc>
      </w:tr>
      <w:tr>
        <w:tblPrEx/>
        <w:trPr>
          <w:trHeight w:val="22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李晓华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370285****06185329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64</w:t>
            </w:r>
          </w:p>
        </w:tc>
      </w:tr>
      <w:tr>
        <w:tblPrEx/>
        <w:trPr>
          <w:trHeight w:val="90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徐翠翠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370283****11024320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61</w:t>
            </w:r>
          </w:p>
        </w:tc>
      </w:tr>
      <w:tr>
        <w:tblPrEx/>
        <w:trPr>
          <w:trHeight w:val="210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于梦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370282****07243222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64.25</w:t>
            </w:r>
          </w:p>
        </w:tc>
      </w:tr>
      <w:tr>
        <w:tblPrEx/>
        <w:trPr>
          <w:trHeight w:val="180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隽玉娟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370323****08242226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52.5</w:t>
            </w:r>
          </w:p>
        </w:tc>
      </w:tr>
      <w:tr>
        <w:tblPrEx/>
        <w:trPr>
          <w:trHeight w:val="19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孙世刚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370284****05013112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丁万磊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370211****09042018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50.25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王国强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370725****03175474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59.25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吕哓青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370285****09025024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刘文秀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370883****02032827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59.75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程枫英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370285****07032626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58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陈双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372328****05020047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42.5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王捷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370782****07157425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52.75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王金萍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370682****02168826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49.25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宋强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370284****10226012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50.25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李旭平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370283****11215847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42.5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崔玉婵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370283****08111240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马珊珊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370281****05172626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34.75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马靖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372323****03193912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钟丽丽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370283****05216844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43.5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崔笑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370213****03132420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39.75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370284****10283911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31.5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陈修娟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370284****11143967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32</w:t>
            </w:r>
          </w:p>
        </w:tc>
      </w:tr>
      <w:tr>
        <w:tblPrEx/>
        <w:trPr>
          <w:trHeight w:val="300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卞佳琦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372901****06053724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33.5</w:t>
            </w:r>
          </w:p>
        </w:tc>
      </w:tr>
      <w:tr>
        <w:tblPrEx/>
        <w:trPr>
          <w:trHeight w:val="135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姜兴丽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370285****11164729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31.75</w:t>
            </w:r>
          </w:p>
        </w:tc>
      </w:tr>
      <w:tr>
        <w:tblPrEx/>
        <w:trPr>
          <w:trHeight w:val="16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迟亚洲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370281****03257315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30.5</w:t>
            </w:r>
          </w:p>
        </w:tc>
      </w:tr>
      <w:tr>
        <w:tblPrEx/>
        <w:trPr>
          <w:trHeight w:val="165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徐传霞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371327****07013525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26</w:t>
            </w:r>
          </w:p>
        </w:tc>
      </w:tr>
      <w:tr>
        <w:tblPrEx/>
        <w:trPr>
          <w:trHeight w:val="150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徐刚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370284****03272715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18.75</w:t>
            </w:r>
          </w:p>
        </w:tc>
      </w:tr>
      <w:tr>
        <w:tblPrEx/>
        <w:trPr>
          <w:trHeight w:val="13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夏春超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370284****0314331X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9.5</w:t>
            </w:r>
          </w:p>
        </w:tc>
      </w:tr>
      <w:tr>
        <w:tblPrEx/>
        <w:trPr>
          <w:trHeight w:val="16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孟祥彬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370830****03106932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15.5</w:t>
            </w:r>
          </w:p>
        </w:tc>
      </w:tr>
      <w:tr>
        <w:tblPrEx/>
        <w:trPr>
          <w:trHeight w:val="75" w:hRule="atLeast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封臣亭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370284****12142739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</w:tr>
      <w:tr>
        <w:tblPrEx/>
        <w:trPr>
          <w:trHeight w:val="22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于俊英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370282****02133044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14.25</w:t>
            </w:r>
          </w:p>
        </w:tc>
      </w:tr>
      <w:tr>
        <w:tblPrEx/>
        <w:trPr>
          <w:trHeight w:val="75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陈亚楠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370883****09305529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宋体" w:hAnsi="宋体" w:hint="eastAsia"/>
                <w:color w:val="000000"/>
                <w:sz w:val="24"/>
              </w:rPr>
              <w:t>缺考</w:t>
            </w:r>
          </w:p>
        </w:tc>
      </w:tr>
      <w:tr>
        <w:tblPrEx/>
        <w:trPr>
          <w:trHeight w:val="120" w:hRule="atLeast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杜少军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370282****03161567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ascii="宋体" w:cs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宋体" w:hAnsi="宋体" w:hint="eastAsia"/>
                <w:color w:val="000000"/>
                <w:sz w:val="24"/>
              </w:rPr>
              <w:t>缺考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252</Words>
  <Pages>2</Pages>
  <Characters>1006</Characters>
  <Application>WPS Office</Application>
  <DocSecurity>0</DocSecurity>
  <Paragraphs>188</Paragraphs>
  <ScaleCrop>false</ScaleCrop>
  <Company>微软中国</Company>
  <LinksUpToDate>false</LinksUpToDate>
  <CharactersWithSpaces>1006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2019-05-28T05:03:00Z</dcterms:created>
  <dc:creator>NTKO</dc:creator>
  <lastModifiedBy>FRD-AL00</lastModifiedBy>
  <dcterms:modified xsi:type="dcterms:W3CDTF">2019-05-28T06:26:50Z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