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F4" w:rsidRDefault="002938F4">
      <w:pPr>
        <w:spacing w:line="360" w:lineRule="auto"/>
        <w:jc w:val="center"/>
        <w:rPr>
          <w:rFonts w:ascii="宋体" w:hAnsi="宋体" w:cs="宋体"/>
          <w:bCs/>
          <w:sz w:val="24"/>
          <w:szCs w:val="24"/>
        </w:rPr>
      </w:pPr>
      <w:bookmarkStart w:id="0" w:name="_GoBack"/>
      <w:bookmarkEnd w:id="0"/>
    </w:p>
    <w:p w:rsidR="002938F4" w:rsidRDefault="00032E97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1076325" cy="923925"/>
            <wp:effectExtent l="0" t="0" r="9525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2180" t="10655" r="15384" b="983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8F4" w:rsidRDefault="002938F4">
      <w:pPr>
        <w:jc w:val="center"/>
      </w:pPr>
    </w:p>
    <w:p w:rsidR="002938F4" w:rsidRDefault="002938F4">
      <w:pPr>
        <w:jc w:val="center"/>
      </w:pPr>
    </w:p>
    <w:p w:rsidR="002938F4" w:rsidRDefault="002938F4">
      <w:pPr>
        <w:jc w:val="center"/>
      </w:pPr>
    </w:p>
    <w:p w:rsidR="002938F4" w:rsidRDefault="002938F4">
      <w:pPr>
        <w:jc w:val="center"/>
      </w:pPr>
    </w:p>
    <w:p w:rsidR="002938F4" w:rsidRDefault="002938F4">
      <w:pPr>
        <w:jc w:val="center"/>
      </w:pPr>
    </w:p>
    <w:p w:rsidR="002938F4" w:rsidRDefault="002938F4">
      <w:pPr>
        <w:jc w:val="center"/>
      </w:pPr>
    </w:p>
    <w:p w:rsidR="002938F4" w:rsidRDefault="00387EB5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山东省</w:t>
      </w:r>
      <w:r>
        <w:rPr>
          <w:rFonts w:ascii="黑体" w:eastAsia="黑体" w:hAnsi="黑体"/>
          <w:b/>
          <w:bCs/>
          <w:sz w:val="52"/>
          <w:szCs w:val="52"/>
        </w:rPr>
        <w:t>第一届职业技能大赛</w:t>
      </w:r>
    </w:p>
    <w:p w:rsidR="002938F4" w:rsidRDefault="00387EB5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/>
          <w:b/>
          <w:bCs/>
          <w:sz w:val="52"/>
          <w:szCs w:val="52"/>
        </w:rPr>
        <w:t>青岛市选拔赛</w:t>
      </w:r>
    </w:p>
    <w:p w:rsidR="002938F4" w:rsidRDefault="00032E97" w:rsidP="00387EB5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/>
          <w:b/>
          <w:bCs/>
          <w:sz w:val="52"/>
          <w:szCs w:val="52"/>
        </w:rPr>
        <w:t>网络安全项目样题</w:t>
      </w:r>
    </w:p>
    <w:p w:rsidR="002938F4" w:rsidRDefault="002938F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2938F4" w:rsidRDefault="002938F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2938F4" w:rsidRDefault="002938F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2938F4" w:rsidRDefault="002938F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2938F4" w:rsidRDefault="002938F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2938F4" w:rsidRDefault="002938F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2938F4" w:rsidRDefault="002938F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2938F4" w:rsidRDefault="00032E97" w:rsidP="000D5B77">
      <w:pPr>
        <w:spacing w:line="360" w:lineRule="auto"/>
        <w:jc w:val="center"/>
        <w:sectPr w:rsidR="002938F4"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宋体" w:hAnsi="宋体"/>
          <w:b/>
          <w:sz w:val="28"/>
          <w:szCs w:val="28"/>
        </w:rPr>
        <w:br w:type="page"/>
      </w:r>
    </w:p>
    <w:p w:rsidR="002938F4" w:rsidRDefault="000D5B77">
      <w:pPr>
        <w:pStyle w:val="1"/>
        <w:rPr>
          <w:sz w:val="32"/>
          <w:szCs w:val="32"/>
        </w:rPr>
      </w:pPr>
      <w:bookmarkStart w:id="1" w:name="_Toc22839931"/>
      <w:r>
        <w:rPr>
          <w:rFonts w:hint="eastAsia"/>
          <w:sz w:val="32"/>
          <w:szCs w:val="32"/>
        </w:rPr>
        <w:lastRenderedPageBreak/>
        <w:t>选拔赛</w:t>
      </w:r>
      <w:r w:rsidR="00032E97">
        <w:rPr>
          <w:sz w:val="32"/>
          <w:szCs w:val="32"/>
        </w:rPr>
        <w:t>样题</w:t>
      </w:r>
      <w:bookmarkEnd w:id="1"/>
    </w:p>
    <w:p w:rsidR="00F02FBD" w:rsidRPr="00F02FBD" w:rsidRDefault="00F02FBD" w:rsidP="00F02FBD">
      <w:pPr>
        <w:pStyle w:val="2"/>
        <w:numPr>
          <w:ilvl w:val="0"/>
          <w:numId w:val="0"/>
        </w:numPr>
        <w:spacing w:line="360" w:lineRule="auto"/>
        <w:ind w:left="576" w:hanging="576"/>
        <w:rPr>
          <w:sz w:val="24"/>
          <w:szCs w:val="24"/>
        </w:rPr>
      </w:pPr>
      <w:bookmarkStart w:id="2" w:name="_Toc531616387"/>
      <w:bookmarkStart w:id="3" w:name="_Toc22839932"/>
      <w:r>
        <w:rPr>
          <w:rFonts w:hint="eastAsia"/>
        </w:rPr>
        <w:t>1.1</w:t>
      </w:r>
      <w:r w:rsidR="00032E97">
        <w:t>运维赛</w:t>
      </w:r>
      <w:bookmarkStart w:id="4" w:name="OLE_LINK415"/>
      <w:bookmarkStart w:id="5" w:name="OLE_LINK416"/>
      <w:bookmarkEnd w:id="2"/>
      <w:bookmarkEnd w:id="3"/>
    </w:p>
    <w:p w:rsidR="002938F4" w:rsidRPr="00F02FBD" w:rsidRDefault="00F02FBD" w:rsidP="00F02FBD">
      <w:pPr>
        <w:pStyle w:val="2"/>
        <w:numPr>
          <w:ilvl w:val="0"/>
          <w:numId w:val="0"/>
        </w:numPr>
        <w:spacing w:line="360" w:lineRule="auto"/>
        <w:ind w:leftChars="50" w:left="105" w:firstLineChars="200" w:firstLine="4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描述：</w:t>
      </w:r>
      <w:proofErr w:type="gramStart"/>
      <w:r w:rsidR="00032E97" w:rsidRPr="00F02FBD">
        <w:rPr>
          <w:sz w:val="24"/>
          <w:szCs w:val="24"/>
        </w:rPr>
        <w:t>运维赛中</w:t>
      </w:r>
      <w:proofErr w:type="gramEnd"/>
      <w:r w:rsidR="00032E97" w:rsidRPr="00F02FBD">
        <w:rPr>
          <w:sz w:val="24"/>
          <w:szCs w:val="24"/>
        </w:rPr>
        <w:t>包含三个方向：基础设施设置和安全加固、网络安全事件响应、应用程序安全。</w:t>
      </w:r>
    </w:p>
    <w:p w:rsidR="002938F4" w:rsidRDefault="00032E97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运维赛</w:t>
      </w:r>
      <w:r>
        <w:rPr>
          <w:rFonts w:hint="eastAsia"/>
          <w:sz w:val="24"/>
          <w:szCs w:val="24"/>
        </w:rPr>
        <w:t>采用</w:t>
      </w:r>
      <w:proofErr w:type="gramEnd"/>
      <w:r>
        <w:rPr>
          <w:sz w:val="24"/>
          <w:szCs w:val="24"/>
        </w:rPr>
        <w:t>实操题</w:t>
      </w:r>
      <w:r>
        <w:rPr>
          <w:rFonts w:hint="eastAsia"/>
          <w:sz w:val="24"/>
          <w:szCs w:val="24"/>
        </w:rPr>
        <w:t>竞赛方式</w:t>
      </w:r>
      <w:r>
        <w:rPr>
          <w:sz w:val="24"/>
          <w:szCs w:val="24"/>
        </w:rPr>
        <w:t>。实操题共</w:t>
      </w:r>
      <w:r>
        <w:rPr>
          <w:sz w:val="24"/>
          <w:szCs w:val="24"/>
        </w:rPr>
        <w:t>2</w:t>
      </w:r>
      <w:r>
        <w:rPr>
          <w:sz w:val="24"/>
          <w:szCs w:val="24"/>
        </w:rPr>
        <w:t>个运维场景，每个场景涉及</w:t>
      </w:r>
      <w:r>
        <w:rPr>
          <w:sz w:val="24"/>
          <w:szCs w:val="24"/>
        </w:rPr>
        <w:t>5</w:t>
      </w:r>
      <w:r>
        <w:rPr>
          <w:sz w:val="24"/>
          <w:szCs w:val="24"/>
        </w:rPr>
        <w:t>个知识点，每个知识点</w:t>
      </w:r>
      <w:r>
        <w:rPr>
          <w:sz w:val="24"/>
          <w:szCs w:val="24"/>
        </w:rPr>
        <w:t>10</w:t>
      </w:r>
      <w:r>
        <w:rPr>
          <w:sz w:val="24"/>
          <w:szCs w:val="24"/>
        </w:rPr>
        <w:t>分，共计</w:t>
      </w:r>
      <w:r>
        <w:rPr>
          <w:sz w:val="24"/>
          <w:szCs w:val="24"/>
        </w:rPr>
        <w:t>50</w:t>
      </w:r>
      <w:r>
        <w:rPr>
          <w:sz w:val="24"/>
          <w:szCs w:val="24"/>
        </w:rPr>
        <w:t>分。运维赛题满分总计</w:t>
      </w:r>
      <w:r>
        <w:rPr>
          <w:sz w:val="24"/>
          <w:szCs w:val="24"/>
        </w:rPr>
        <w:t>50</w:t>
      </w:r>
      <w:r>
        <w:rPr>
          <w:sz w:val="24"/>
          <w:szCs w:val="24"/>
        </w:rPr>
        <w:t>分。</w:t>
      </w:r>
    </w:p>
    <w:p w:rsidR="002938F4" w:rsidRDefault="00032E97">
      <w:pPr>
        <w:pStyle w:val="3"/>
      </w:pPr>
      <w:bookmarkStart w:id="6" w:name="_Toc531616389"/>
      <w:bookmarkStart w:id="7" w:name="_Toc22839933"/>
      <w:bookmarkEnd w:id="4"/>
      <w:bookmarkEnd w:id="5"/>
      <w:r>
        <w:t>实操题</w:t>
      </w:r>
      <w:bookmarkEnd w:id="6"/>
      <w:r>
        <w:rPr>
          <w:rFonts w:hint="eastAsia"/>
        </w:rPr>
        <w:t>1</w:t>
      </w:r>
      <w:bookmarkEnd w:id="7"/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5219"/>
      </w:tblGrid>
      <w:tr w:rsidR="002938F4" w:rsidTr="00F02FBD"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题目名称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被感染的服务器</w:t>
            </w:r>
          </w:p>
        </w:tc>
      </w:tr>
      <w:tr w:rsidR="002938F4" w:rsidTr="00F02FBD"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题目分类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安全加固，应急响应，数字取证，木马清除</w:t>
            </w:r>
          </w:p>
        </w:tc>
      </w:tr>
      <w:tr w:rsidR="002938F4" w:rsidTr="00F02FBD"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难易级别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中级</w:t>
            </w:r>
          </w:p>
        </w:tc>
      </w:tr>
      <w:tr w:rsidR="002938F4" w:rsidTr="00F02FBD"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题目描述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最近发现我们内部的</w:t>
            </w:r>
            <w:proofErr w:type="spellStart"/>
            <w:r>
              <w:rPr>
                <w:kern w:val="0"/>
                <w:sz w:val="24"/>
                <w:szCs w:val="24"/>
              </w:rPr>
              <w:t>redis</w:t>
            </w:r>
            <w:proofErr w:type="spellEnd"/>
            <w:r>
              <w:rPr>
                <w:kern w:val="0"/>
                <w:sz w:val="24"/>
                <w:szCs w:val="24"/>
              </w:rPr>
              <w:t>服务器总是会向外发送大量不明的数据包，尝试去修复服务器状态，清除机器上的恶意文件与后门，让其恢复正常运行状态。</w:t>
            </w:r>
          </w:p>
        </w:tc>
      </w:tr>
      <w:tr w:rsidR="002938F4" w:rsidTr="00F02FBD"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考核目的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考察参赛选手对</w:t>
            </w:r>
            <w:proofErr w:type="spellStart"/>
            <w:r>
              <w:rPr>
                <w:kern w:val="0"/>
                <w:sz w:val="24"/>
                <w:szCs w:val="24"/>
              </w:rPr>
              <w:t>redis</w:t>
            </w:r>
            <w:proofErr w:type="spellEnd"/>
            <w:r>
              <w:rPr>
                <w:kern w:val="0"/>
                <w:sz w:val="24"/>
                <w:szCs w:val="24"/>
              </w:rPr>
              <w:t>服务器安全配置的熟悉程度，熟悉检查后门的常见方法，熟悉查看端口流量等方法，熟悉</w:t>
            </w:r>
            <w:r>
              <w:rPr>
                <w:kern w:val="0"/>
                <w:sz w:val="24"/>
                <w:szCs w:val="24"/>
              </w:rPr>
              <w:t>Linux</w:t>
            </w:r>
            <w:r>
              <w:rPr>
                <w:kern w:val="0"/>
                <w:sz w:val="24"/>
                <w:szCs w:val="24"/>
              </w:rPr>
              <w:t>服务器常见的启动项。</w:t>
            </w:r>
          </w:p>
        </w:tc>
      </w:tr>
    </w:tbl>
    <w:p w:rsidR="002938F4" w:rsidRDefault="002938F4">
      <w:pPr>
        <w:rPr>
          <w:sz w:val="24"/>
          <w:szCs w:val="24"/>
        </w:rPr>
      </w:pPr>
    </w:p>
    <w:p w:rsidR="002938F4" w:rsidRDefault="00032E97">
      <w:pPr>
        <w:pStyle w:val="3"/>
      </w:pPr>
      <w:bookmarkStart w:id="8" w:name="_Toc22839934"/>
      <w:bookmarkStart w:id="9" w:name="_Toc531616390"/>
      <w:r>
        <w:t>实操题</w:t>
      </w:r>
      <w:r>
        <w:t>2</w:t>
      </w:r>
      <w:bookmarkEnd w:id="8"/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5219"/>
      </w:tblGrid>
      <w:tr w:rsidR="002938F4" w:rsidTr="00F02FBD"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题目名称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web</w:t>
            </w:r>
            <w:r>
              <w:rPr>
                <w:kern w:val="0"/>
                <w:sz w:val="24"/>
                <w:szCs w:val="24"/>
              </w:rPr>
              <w:t>服务器加固</w:t>
            </w:r>
          </w:p>
        </w:tc>
      </w:tr>
      <w:tr w:rsidR="002938F4" w:rsidTr="00F02FBD"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题目分类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安全加固，防火墙配置，</w:t>
            </w:r>
            <w:r>
              <w:rPr>
                <w:kern w:val="0"/>
                <w:sz w:val="24"/>
                <w:szCs w:val="24"/>
              </w:rPr>
              <w:t>web</w:t>
            </w:r>
            <w:r>
              <w:rPr>
                <w:kern w:val="0"/>
                <w:sz w:val="24"/>
                <w:szCs w:val="24"/>
              </w:rPr>
              <w:t>应用安全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2938F4" w:rsidTr="00F02FBD"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难易级别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中级</w:t>
            </w:r>
          </w:p>
        </w:tc>
      </w:tr>
      <w:tr w:rsidR="002938F4" w:rsidTr="00F02FBD"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题目描述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公司的一台</w:t>
            </w:r>
            <w:r>
              <w:rPr>
                <w:kern w:val="0"/>
                <w:sz w:val="24"/>
                <w:szCs w:val="24"/>
              </w:rPr>
              <w:t>web</w:t>
            </w:r>
            <w:r>
              <w:rPr>
                <w:kern w:val="0"/>
                <w:sz w:val="24"/>
                <w:szCs w:val="24"/>
              </w:rPr>
              <w:t>服务器</w:t>
            </w:r>
            <w:r>
              <w:rPr>
                <w:rFonts w:hint="eastAsia"/>
                <w:kern w:val="0"/>
                <w:sz w:val="24"/>
                <w:szCs w:val="24"/>
              </w:rPr>
              <w:t>运行着</w:t>
            </w: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seacms</w:t>
            </w:r>
            <w:proofErr w:type="spellEnd"/>
            <w:r>
              <w:rPr>
                <w:rFonts w:hint="eastAsia"/>
                <w:kern w:val="0"/>
                <w:sz w:val="24"/>
                <w:szCs w:val="24"/>
              </w:rPr>
              <w:t>系统</w:t>
            </w:r>
            <w:r>
              <w:rPr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最近出现了</w:t>
            </w:r>
            <w:r>
              <w:rPr>
                <w:rFonts w:hint="eastAsia"/>
                <w:kern w:val="0"/>
                <w:sz w:val="24"/>
                <w:szCs w:val="24"/>
              </w:rPr>
              <w:t>R</w:t>
            </w:r>
            <w:r>
              <w:rPr>
                <w:kern w:val="0"/>
                <w:sz w:val="24"/>
                <w:szCs w:val="24"/>
              </w:rPr>
              <w:t>CE</w:t>
            </w:r>
            <w:r>
              <w:rPr>
                <w:rFonts w:hint="eastAsia"/>
                <w:kern w:val="0"/>
                <w:sz w:val="24"/>
                <w:szCs w:val="24"/>
              </w:rPr>
              <w:t>漏洞</w:t>
            </w:r>
            <w:r>
              <w:rPr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并且已经被黑客利用，</w:t>
            </w:r>
            <w:r>
              <w:rPr>
                <w:kern w:val="0"/>
                <w:sz w:val="24"/>
                <w:szCs w:val="24"/>
              </w:rPr>
              <w:t>使用工具扫描漏洞来加固服务器。</w:t>
            </w:r>
          </w:p>
        </w:tc>
      </w:tr>
      <w:tr w:rsidR="002938F4" w:rsidTr="00F02FBD">
        <w:trPr>
          <w:trHeight w:val="591"/>
        </w:trPr>
        <w:tc>
          <w:tcPr>
            <w:tcW w:w="3140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考核目的</w:t>
            </w:r>
          </w:p>
        </w:tc>
        <w:tc>
          <w:tcPr>
            <w:tcW w:w="5219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考察参赛选手对</w:t>
            </w:r>
            <w:r>
              <w:rPr>
                <w:kern w:val="0"/>
                <w:sz w:val="24"/>
                <w:szCs w:val="24"/>
              </w:rPr>
              <w:t>web</w:t>
            </w:r>
            <w:r>
              <w:rPr>
                <w:kern w:val="0"/>
                <w:sz w:val="24"/>
                <w:szCs w:val="24"/>
              </w:rPr>
              <w:t>服务器安全配置的熟悉程度，熟悉中间件的配置文件设置，熟悉</w:t>
            </w:r>
            <w:r>
              <w:rPr>
                <w:rFonts w:hint="eastAsia"/>
                <w:kern w:val="0"/>
                <w:sz w:val="24"/>
                <w:szCs w:val="24"/>
              </w:rPr>
              <w:t>数据库配置</w:t>
            </w:r>
            <w:r>
              <w:rPr>
                <w:kern w:val="0"/>
                <w:sz w:val="24"/>
                <w:szCs w:val="24"/>
              </w:rPr>
              <w:t>，熟悉常见扫描工具使用。</w:t>
            </w:r>
          </w:p>
        </w:tc>
      </w:tr>
    </w:tbl>
    <w:p w:rsidR="002938F4" w:rsidRDefault="002938F4">
      <w:pPr>
        <w:rPr>
          <w:sz w:val="24"/>
          <w:szCs w:val="24"/>
        </w:rPr>
      </w:pPr>
    </w:p>
    <w:p w:rsidR="002938F4" w:rsidRDefault="00032E97">
      <w:pPr>
        <w:pStyle w:val="2"/>
      </w:pPr>
      <w:bookmarkStart w:id="10" w:name="_Toc22839938"/>
      <w:r>
        <w:rPr>
          <w:rFonts w:hint="eastAsia"/>
        </w:rPr>
        <w:lastRenderedPageBreak/>
        <w:t>闯关</w:t>
      </w:r>
      <w:r>
        <w:t>赛</w:t>
      </w:r>
      <w:bookmarkEnd w:id="9"/>
      <w:bookmarkEnd w:id="10"/>
    </w:p>
    <w:p w:rsidR="002938F4" w:rsidRDefault="00032E97">
      <w:pPr>
        <w:pStyle w:val="3"/>
      </w:pPr>
      <w:bookmarkStart w:id="11" w:name="_Toc22839939"/>
      <w:bookmarkStart w:id="12" w:name="_Toc531616391"/>
      <w:r>
        <w:t>密码学</w:t>
      </w:r>
      <w:bookmarkEnd w:id="11"/>
      <w:bookmarkEnd w:id="12"/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题目名称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T1</w:t>
            </w:r>
            <w:r>
              <w:rPr>
                <w:rFonts w:hint="eastAsia"/>
                <w:kern w:val="0"/>
                <w:sz w:val="24"/>
                <w:szCs w:val="24"/>
              </w:rPr>
              <w:t>-</w:t>
            </w:r>
            <w:r>
              <w:rPr>
                <w:kern w:val="0"/>
                <w:sz w:val="24"/>
                <w:szCs w:val="24"/>
              </w:rPr>
              <w:t>simple_rsa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题目分类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Crypto </w:t>
            </w:r>
            <w:r>
              <w:rPr>
                <w:kern w:val="0"/>
                <w:sz w:val="24"/>
                <w:szCs w:val="24"/>
              </w:rPr>
              <w:t>（密码学）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难易级别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初级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题目描述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小</w:t>
            </w:r>
            <w:proofErr w:type="gramStart"/>
            <w:r>
              <w:rPr>
                <w:kern w:val="0"/>
                <w:sz w:val="24"/>
                <w:szCs w:val="24"/>
              </w:rPr>
              <w:t>明得到</w:t>
            </w:r>
            <w:proofErr w:type="gramEnd"/>
            <w:r>
              <w:rPr>
                <w:kern w:val="0"/>
                <w:sz w:val="24"/>
                <w:szCs w:val="24"/>
              </w:rPr>
              <w:t>了一个</w:t>
            </w:r>
            <w:r>
              <w:rPr>
                <w:kern w:val="0"/>
                <w:sz w:val="24"/>
                <w:szCs w:val="24"/>
              </w:rPr>
              <w:t>RSA</w:t>
            </w:r>
            <w:r>
              <w:rPr>
                <w:kern w:val="0"/>
                <w:sz w:val="24"/>
                <w:szCs w:val="24"/>
              </w:rPr>
              <w:t>加密信息，你能帮他解开吗？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考核目的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考察参赛选手对</w:t>
            </w:r>
            <w:r>
              <w:rPr>
                <w:kern w:val="0"/>
                <w:sz w:val="24"/>
                <w:szCs w:val="24"/>
              </w:rPr>
              <w:t>RSA</w:t>
            </w:r>
            <w:r>
              <w:rPr>
                <w:kern w:val="0"/>
                <w:sz w:val="24"/>
                <w:szCs w:val="24"/>
              </w:rPr>
              <w:t>加密原理的掌握程度</w:t>
            </w:r>
          </w:p>
        </w:tc>
      </w:tr>
    </w:tbl>
    <w:p w:rsidR="002938F4" w:rsidRDefault="002938F4">
      <w:pPr>
        <w:rPr>
          <w:sz w:val="24"/>
          <w:szCs w:val="24"/>
        </w:rPr>
      </w:pPr>
    </w:p>
    <w:p w:rsidR="002938F4" w:rsidRDefault="00032E97">
      <w:pPr>
        <w:pStyle w:val="3"/>
      </w:pPr>
      <w:bookmarkStart w:id="13" w:name="_Toc22839940"/>
      <w:bookmarkStart w:id="14" w:name="_Toc531616392"/>
      <w:r>
        <w:t>安全杂项</w:t>
      </w:r>
      <w:bookmarkEnd w:id="13"/>
      <w:bookmarkEnd w:id="14"/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题目名称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</w:t>
            </w:r>
            <w:r>
              <w:rPr>
                <w:rFonts w:hint="eastAsia"/>
                <w:kern w:val="0"/>
                <w:sz w:val="24"/>
                <w:szCs w:val="24"/>
              </w:rPr>
              <w:t>2-flag_</w:t>
            </w:r>
            <w:r>
              <w:rPr>
                <w:kern w:val="0"/>
                <w:sz w:val="24"/>
                <w:szCs w:val="24"/>
              </w:rPr>
              <w:t>in_png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题目分类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Misc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（安全杂项）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难易级别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中级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题目描述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一张包含隐藏数据的图片被拦截，请分析其中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的隐写数据</w:t>
            </w:r>
            <w:proofErr w:type="gramEnd"/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考核目的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考察参赛</w:t>
            </w:r>
            <w:proofErr w:type="gramStart"/>
            <w:r>
              <w:rPr>
                <w:kern w:val="0"/>
                <w:sz w:val="24"/>
                <w:szCs w:val="24"/>
              </w:rPr>
              <w:t>选手</w:t>
            </w:r>
            <w:r>
              <w:rPr>
                <w:rFonts w:hint="eastAsia"/>
                <w:kern w:val="0"/>
                <w:sz w:val="24"/>
                <w:szCs w:val="24"/>
              </w:rPr>
              <w:t>隐写分析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的</w:t>
            </w:r>
            <w:r>
              <w:rPr>
                <w:kern w:val="0"/>
                <w:sz w:val="24"/>
                <w:szCs w:val="24"/>
              </w:rPr>
              <w:t>能力</w:t>
            </w:r>
          </w:p>
        </w:tc>
      </w:tr>
    </w:tbl>
    <w:p w:rsidR="002938F4" w:rsidRDefault="002938F4">
      <w:pPr>
        <w:rPr>
          <w:sz w:val="24"/>
          <w:szCs w:val="24"/>
        </w:rPr>
      </w:pPr>
    </w:p>
    <w:p w:rsidR="002938F4" w:rsidRDefault="00032E97">
      <w:pPr>
        <w:pStyle w:val="3"/>
      </w:pPr>
      <w:bookmarkStart w:id="15" w:name="_Toc22839941"/>
      <w:bookmarkStart w:id="16" w:name="_Toc531616393"/>
      <w:r>
        <w:t>Web1</w:t>
      </w:r>
      <w:bookmarkEnd w:id="15"/>
      <w:bookmarkEnd w:id="16"/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题目名称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</w:t>
            </w:r>
            <w:r>
              <w:rPr>
                <w:rFonts w:hint="eastAsia"/>
                <w:kern w:val="0"/>
                <w:sz w:val="24"/>
                <w:szCs w:val="24"/>
              </w:rPr>
              <w:t>3-baby_python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题目分类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Web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难易级别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</w:t>
            </w:r>
            <w:r>
              <w:rPr>
                <w:kern w:val="0"/>
                <w:sz w:val="24"/>
                <w:szCs w:val="24"/>
              </w:rPr>
              <w:t>级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题目描述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就是要注入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考核目的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考察参赛选手对</w:t>
            </w:r>
            <w:r>
              <w:rPr>
                <w:rFonts w:ascii="Helvetica" w:eastAsia="Helvetica" w:hAnsi="Helvetica" w:cs="Helvetica"/>
                <w:color w:val="333333"/>
                <w:sz w:val="24"/>
                <w:szCs w:val="24"/>
                <w:shd w:val="clear" w:color="auto" w:fill="FFFFFF"/>
              </w:rPr>
              <w:t>python模板注入中的一些绕过方法</w:t>
            </w:r>
            <w:r>
              <w:rPr>
                <w:rFonts w:ascii="Helvetica" w:hAnsi="Helvetica" w:cs="Helvetica" w:hint="eastAsia"/>
                <w:color w:val="333333"/>
                <w:sz w:val="24"/>
                <w:szCs w:val="24"/>
                <w:shd w:val="clear" w:color="auto" w:fill="FFFFFF"/>
              </w:rPr>
              <w:t>的理解</w:t>
            </w:r>
          </w:p>
        </w:tc>
      </w:tr>
    </w:tbl>
    <w:p w:rsidR="002938F4" w:rsidRDefault="002938F4">
      <w:pPr>
        <w:rPr>
          <w:sz w:val="24"/>
          <w:szCs w:val="24"/>
        </w:rPr>
      </w:pPr>
    </w:p>
    <w:p w:rsidR="002938F4" w:rsidRDefault="00032E97">
      <w:pPr>
        <w:pStyle w:val="3"/>
      </w:pPr>
      <w:bookmarkStart w:id="17" w:name="_Toc22839942"/>
      <w:bookmarkStart w:id="18" w:name="_Toc531616394"/>
      <w:r>
        <w:t>Web2</w:t>
      </w:r>
      <w:bookmarkEnd w:id="17"/>
      <w:bookmarkEnd w:id="18"/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题目名称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</w:t>
            </w:r>
            <w:r>
              <w:rPr>
                <w:rFonts w:hint="eastAsia"/>
                <w:kern w:val="0"/>
                <w:sz w:val="24"/>
                <w:szCs w:val="24"/>
              </w:rPr>
              <w:t>4-email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题目分类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Web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难易级别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</w:t>
            </w:r>
            <w:r>
              <w:rPr>
                <w:kern w:val="0"/>
                <w:sz w:val="24"/>
                <w:szCs w:val="24"/>
              </w:rPr>
              <w:t>级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题目描述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合一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考核目的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掌握</w:t>
            </w: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sql</w:t>
            </w:r>
            <w:proofErr w:type="spellEnd"/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盲注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flask</w:t>
            </w:r>
            <w:r>
              <w:rPr>
                <w:rFonts w:hint="eastAsia"/>
                <w:kern w:val="0"/>
                <w:sz w:val="24"/>
                <w:szCs w:val="24"/>
              </w:rPr>
              <w:t>格式化字符串漏洞以及伪造</w:t>
            </w:r>
            <w:r>
              <w:rPr>
                <w:rFonts w:hint="eastAsia"/>
                <w:kern w:val="0"/>
                <w:sz w:val="24"/>
                <w:szCs w:val="24"/>
              </w:rPr>
              <w:t>session</w:t>
            </w:r>
          </w:p>
        </w:tc>
      </w:tr>
    </w:tbl>
    <w:p w:rsidR="002938F4" w:rsidRDefault="002938F4">
      <w:pPr>
        <w:rPr>
          <w:sz w:val="24"/>
          <w:szCs w:val="24"/>
        </w:rPr>
      </w:pPr>
    </w:p>
    <w:p w:rsidR="002938F4" w:rsidRDefault="00032E97">
      <w:pPr>
        <w:pStyle w:val="3"/>
      </w:pPr>
      <w:bookmarkStart w:id="19" w:name="_Toc22839943"/>
      <w:bookmarkStart w:id="20" w:name="_Toc531616395"/>
      <w:r>
        <w:lastRenderedPageBreak/>
        <w:t>Web3</w:t>
      </w:r>
      <w:bookmarkEnd w:id="19"/>
      <w:bookmarkEnd w:id="20"/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题目名称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</w:t>
            </w:r>
            <w:r>
              <w:rPr>
                <w:rFonts w:hint="eastAsia"/>
                <w:kern w:val="0"/>
                <w:sz w:val="24"/>
                <w:szCs w:val="24"/>
              </w:rPr>
              <w:t>5-easy_php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题目分类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Web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难易级别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中级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题目描述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看看源码怎么搞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考核目的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考察选手</w:t>
            </w:r>
            <w:r>
              <w:rPr>
                <w:rFonts w:hint="eastAsia"/>
                <w:kern w:val="0"/>
                <w:sz w:val="24"/>
                <w:szCs w:val="24"/>
              </w:rPr>
              <w:t>对</w:t>
            </w: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php</w:t>
            </w:r>
            <w:proofErr w:type="spellEnd"/>
            <w:r>
              <w:rPr>
                <w:rFonts w:hint="eastAsia"/>
                <w:kern w:val="0"/>
                <w:sz w:val="24"/>
                <w:szCs w:val="24"/>
              </w:rPr>
              <w:t>代码的掌握</w:t>
            </w:r>
          </w:p>
        </w:tc>
      </w:tr>
    </w:tbl>
    <w:p w:rsidR="002938F4" w:rsidRDefault="002938F4">
      <w:pPr>
        <w:rPr>
          <w:sz w:val="24"/>
          <w:szCs w:val="24"/>
        </w:rPr>
      </w:pPr>
    </w:p>
    <w:p w:rsidR="002938F4" w:rsidRDefault="00032E97">
      <w:pPr>
        <w:pStyle w:val="3"/>
      </w:pPr>
      <w:bookmarkStart w:id="21" w:name="_Toc22839944"/>
      <w:bookmarkStart w:id="22" w:name="_Toc531616396"/>
      <w:r>
        <w:t>Web4</w:t>
      </w:r>
      <w:bookmarkEnd w:id="21"/>
      <w:bookmarkEnd w:id="22"/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题目名称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</w:t>
            </w:r>
            <w:r>
              <w:rPr>
                <w:rFonts w:hint="eastAsia"/>
                <w:kern w:val="0"/>
                <w:sz w:val="24"/>
                <w:szCs w:val="24"/>
              </w:rPr>
              <w:t>6-view_source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题目分类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Web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难易级别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初</w:t>
            </w:r>
            <w:r>
              <w:rPr>
                <w:kern w:val="0"/>
                <w:sz w:val="24"/>
                <w:szCs w:val="24"/>
              </w:rPr>
              <w:t>级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题目描述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看看源码</w:t>
            </w:r>
          </w:p>
        </w:tc>
      </w:tr>
      <w:tr w:rsidR="002938F4">
        <w:tc>
          <w:tcPr>
            <w:tcW w:w="1838" w:type="dxa"/>
            <w:vAlign w:val="center"/>
          </w:tcPr>
          <w:p w:rsidR="002938F4" w:rsidRDefault="00032E9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考核目的</w:t>
            </w:r>
          </w:p>
        </w:tc>
        <w:tc>
          <w:tcPr>
            <w:tcW w:w="6458" w:type="dxa"/>
          </w:tcPr>
          <w:p w:rsidR="002938F4" w:rsidRDefault="00032E9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考察选手</w:t>
            </w:r>
            <w:r>
              <w:rPr>
                <w:rFonts w:hint="eastAsia"/>
                <w:kern w:val="0"/>
                <w:sz w:val="24"/>
                <w:szCs w:val="24"/>
              </w:rPr>
              <w:t>查看源代码</w:t>
            </w:r>
          </w:p>
        </w:tc>
      </w:tr>
    </w:tbl>
    <w:p w:rsidR="002938F4" w:rsidRDefault="002938F4">
      <w:pPr>
        <w:rPr>
          <w:sz w:val="24"/>
          <w:szCs w:val="24"/>
        </w:rPr>
      </w:pPr>
    </w:p>
    <w:sectPr w:rsidR="002938F4" w:rsidSect="00F02FBD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C3" w:rsidRDefault="00345CC3" w:rsidP="002938F4">
      <w:r>
        <w:separator/>
      </w:r>
    </w:p>
  </w:endnote>
  <w:endnote w:type="continuationSeparator" w:id="0">
    <w:p w:rsidR="00345CC3" w:rsidRDefault="00345CC3" w:rsidP="0029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F4" w:rsidRDefault="00032E97">
    <w:pPr>
      <w:pStyle w:val="a3"/>
      <w:jc w:val="center"/>
    </w:pPr>
    <w:r>
      <w:rPr>
        <w:rFonts w:hint="eastAsia"/>
      </w:rPr>
      <w:t>第</w:t>
    </w:r>
    <w:r w:rsidR="00D33FF2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D33FF2">
      <w:fldChar w:fldCharType="separate"/>
    </w:r>
    <w:r w:rsidR="000D5B77">
      <w:rPr>
        <w:noProof/>
      </w:rPr>
      <w:t>1</w:t>
    </w:r>
    <w:r w:rsidR="00D33FF2"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t>25</w:t>
    </w:r>
    <w:r>
      <w:rPr>
        <w:rFonts w:hint="eastAsia"/>
      </w:rPr>
      <w:t>页</w:t>
    </w:r>
  </w:p>
  <w:p w:rsidR="002938F4" w:rsidRDefault="002938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F4" w:rsidRDefault="009C47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6460" cy="147955"/>
              <wp:effectExtent l="0" t="0" r="0" b="825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460" cy="14795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2938F4" w:rsidRDefault="00032E9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D33FF2"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 w:rsidR="00D33FF2">
                            <w:rPr>
                              <w:rFonts w:hint="eastAsia"/>
                            </w:rPr>
                            <w:fldChar w:fldCharType="separate"/>
                          </w:r>
                          <w:r w:rsidR="006E2ECF">
                            <w:rPr>
                              <w:noProof/>
                            </w:rPr>
                            <w:t>1</w:t>
                          </w:r>
                          <w:r w:rsidR="00D33FF2"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69.8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" filled="f" stroked="f" strokeweight="1.25pt">
              <v:path arrowok="t"/>
              <v:textbox style="mso-fit-shape-to-text:t" inset="0,0,0,0">
                <w:txbxContent>
                  <w:p w:rsidR="002938F4" w:rsidRDefault="00032E97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D33FF2"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 w:rsidR="00D33FF2">
                      <w:rPr>
                        <w:rFonts w:hint="eastAsia"/>
                      </w:rPr>
                      <w:fldChar w:fldCharType="separate"/>
                    </w:r>
                    <w:r w:rsidR="006E2ECF">
                      <w:rPr>
                        <w:noProof/>
                      </w:rPr>
                      <w:t>1</w:t>
                    </w:r>
                    <w:r w:rsidR="00D33FF2"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C3" w:rsidRDefault="00345CC3" w:rsidP="002938F4">
      <w:r>
        <w:separator/>
      </w:r>
    </w:p>
  </w:footnote>
  <w:footnote w:type="continuationSeparator" w:id="0">
    <w:p w:rsidR="00345CC3" w:rsidRDefault="00345CC3" w:rsidP="0029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F4" w:rsidRPr="00387EB5" w:rsidRDefault="002938F4" w:rsidP="00387E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FE70"/>
    <w:multiLevelType w:val="singleLevel"/>
    <w:tmpl w:val="5C03FE70"/>
    <w:lvl w:ilvl="0">
      <w:start w:val="1"/>
      <w:numFmt w:val="decimal"/>
      <w:suff w:val="nothing"/>
      <w:lvlText w:val="%1."/>
      <w:lvlJc w:val="left"/>
    </w:lvl>
  </w:abstractNum>
  <w:abstractNum w:abstractNumId="1">
    <w:nsid w:val="7DC67776"/>
    <w:multiLevelType w:val="multilevel"/>
    <w:tmpl w:val="7DC677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A6BCF"/>
    <w:rsid w:val="00032E97"/>
    <w:rsid w:val="0004074B"/>
    <w:rsid w:val="000A13FE"/>
    <w:rsid w:val="000D5B77"/>
    <w:rsid w:val="002938F4"/>
    <w:rsid w:val="002B39BF"/>
    <w:rsid w:val="00345CC3"/>
    <w:rsid w:val="00387EB5"/>
    <w:rsid w:val="006E2ECF"/>
    <w:rsid w:val="008D70F0"/>
    <w:rsid w:val="009C4746"/>
    <w:rsid w:val="00A23EEC"/>
    <w:rsid w:val="00BC676F"/>
    <w:rsid w:val="00D33FF2"/>
    <w:rsid w:val="00F02FBD"/>
    <w:rsid w:val="30FA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8F4"/>
    <w:pPr>
      <w:widowControl w:val="0"/>
      <w:jc w:val="both"/>
    </w:pPr>
    <w:rPr>
      <w:kern w:val="2"/>
      <w:sz w:val="21"/>
    </w:rPr>
  </w:style>
  <w:style w:type="paragraph" w:styleId="1">
    <w:name w:val="heading 1"/>
    <w:next w:val="a"/>
    <w:uiPriority w:val="9"/>
    <w:qFormat/>
    <w:rsid w:val="002938F4"/>
    <w:pPr>
      <w:keepNext/>
      <w:keepLines/>
      <w:pageBreakBefore/>
      <w:widowControl w:val="0"/>
      <w:numPr>
        <w:numId w:val="1"/>
      </w:numPr>
      <w:spacing w:before="340" w:after="330" w:line="578" w:lineRule="auto"/>
      <w:ind w:left="431" w:hanging="431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uiPriority w:val="9"/>
    <w:unhideWhenUsed/>
    <w:qFormat/>
    <w:rsid w:val="002938F4"/>
    <w:pPr>
      <w:keepNext/>
      <w:keepLines/>
      <w:widowControl w:val="0"/>
      <w:numPr>
        <w:ilvl w:val="1"/>
        <w:numId w:val="1"/>
      </w:numPr>
      <w:spacing w:before="260" w:after="260" w:line="416" w:lineRule="auto"/>
      <w:jc w:val="both"/>
      <w:outlineLvl w:val="1"/>
    </w:pPr>
    <w:rPr>
      <w:b/>
      <w:bCs/>
      <w:kern w:val="2"/>
      <w:sz w:val="32"/>
      <w:szCs w:val="32"/>
    </w:rPr>
  </w:style>
  <w:style w:type="paragraph" w:styleId="3">
    <w:name w:val="heading 3"/>
    <w:next w:val="a"/>
    <w:uiPriority w:val="9"/>
    <w:unhideWhenUsed/>
    <w:qFormat/>
    <w:rsid w:val="002938F4"/>
    <w:pPr>
      <w:keepNext/>
      <w:keepLines/>
      <w:widowControl w:val="0"/>
      <w:numPr>
        <w:ilvl w:val="2"/>
        <w:numId w:val="1"/>
      </w:numPr>
      <w:spacing w:before="260" w:after="260" w:line="416" w:lineRule="auto"/>
      <w:jc w:val="both"/>
      <w:outlineLvl w:val="2"/>
    </w:pPr>
    <w:rPr>
      <w:b/>
      <w:bCs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next w:val="a"/>
    <w:uiPriority w:val="39"/>
    <w:unhideWhenUsed/>
    <w:rsid w:val="002938F4"/>
    <w:pPr>
      <w:widowControl w:val="0"/>
      <w:ind w:leftChars="400" w:left="840"/>
      <w:jc w:val="both"/>
    </w:pPr>
    <w:rPr>
      <w:kern w:val="2"/>
      <w:sz w:val="21"/>
    </w:rPr>
  </w:style>
  <w:style w:type="paragraph" w:styleId="a3">
    <w:name w:val="footer"/>
    <w:uiPriority w:val="99"/>
    <w:unhideWhenUsed/>
    <w:qFormat/>
    <w:rsid w:val="002938F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unhideWhenUsed/>
    <w:rsid w:val="002938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0">
    <w:name w:val="toc 1"/>
    <w:next w:val="a"/>
    <w:uiPriority w:val="39"/>
    <w:unhideWhenUsed/>
    <w:rsid w:val="002938F4"/>
    <w:pPr>
      <w:widowControl w:val="0"/>
      <w:jc w:val="both"/>
    </w:pPr>
    <w:rPr>
      <w:kern w:val="2"/>
      <w:sz w:val="21"/>
    </w:rPr>
  </w:style>
  <w:style w:type="paragraph" w:styleId="20">
    <w:name w:val="toc 2"/>
    <w:next w:val="a"/>
    <w:uiPriority w:val="39"/>
    <w:unhideWhenUsed/>
    <w:rsid w:val="002938F4"/>
    <w:pPr>
      <w:widowControl w:val="0"/>
      <w:ind w:leftChars="200" w:left="420"/>
      <w:jc w:val="both"/>
    </w:pPr>
    <w:rPr>
      <w:kern w:val="2"/>
      <w:sz w:val="21"/>
    </w:rPr>
  </w:style>
  <w:style w:type="paragraph" w:styleId="HTML">
    <w:name w:val="HTML Preformatted"/>
    <w:uiPriority w:val="99"/>
    <w:unhideWhenUsed/>
    <w:qFormat/>
    <w:rsid w:val="002938F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  <w:szCs w:val="24"/>
    </w:rPr>
  </w:style>
  <w:style w:type="paragraph" w:styleId="a5">
    <w:name w:val="Normal (Web)"/>
    <w:uiPriority w:val="99"/>
    <w:unhideWhenUsed/>
    <w:rsid w:val="002938F4"/>
    <w:pPr>
      <w:widowControl w:val="0"/>
      <w:jc w:val="both"/>
    </w:pPr>
    <w:rPr>
      <w:kern w:val="2"/>
      <w:sz w:val="24"/>
    </w:rPr>
  </w:style>
  <w:style w:type="character" w:styleId="a6">
    <w:name w:val="Hyperlink"/>
    <w:uiPriority w:val="99"/>
    <w:unhideWhenUsed/>
    <w:rsid w:val="002938F4"/>
    <w:rPr>
      <w:color w:val="0563C1"/>
      <w:u w:val="single"/>
    </w:rPr>
  </w:style>
  <w:style w:type="character" w:styleId="HTML0">
    <w:name w:val="HTML Code"/>
    <w:uiPriority w:val="99"/>
    <w:unhideWhenUsed/>
    <w:qFormat/>
    <w:rsid w:val="002938F4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rsid w:val="002938F4"/>
  </w:style>
  <w:style w:type="paragraph" w:styleId="a7">
    <w:name w:val="Balloon Text"/>
    <w:basedOn w:val="a"/>
    <w:link w:val="Char"/>
    <w:rsid w:val="00F02FBD"/>
    <w:rPr>
      <w:sz w:val="18"/>
      <w:szCs w:val="18"/>
    </w:rPr>
  </w:style>
  <w:style w:type="character" w:customStyle="1" w:styleId="Char">
    <w:name w:val="批注框文本 Char"/>
    <w:basedOn w:val="a0"/>
    <w:link w:val="a7"/>
    <w:rsid w:val="00F02F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8F4"/>
    <w:pPr>
      <w:widowControl w:val="0"/>
      <w:jc w:val="both"/>
    </w:pPr>
    <w:rPr>
      <w:kern w:val="2"/>
      <w:sz w:val="21"/>
    </w:rPr>
  </w:style>
  <w:style w:type="paragraph" w:styleId="1">
    <w:name w:val="heading 1"/>
    <w:next w:val="a"/>
    <w:uiPriority w:val="9"/>
    <w:qFormat/>
    <w:rsid w:val="002938F4"/>
    <w:pPr>
      <w:keepNext/>
      <w:keepLines/>
      <w:pageBreakBefore/>
      <w:widowControl w:val="0"/>
      <w:numPr>
        <w:numId w:val="1"/>
      </w:numPr>
      <w:spacing w:before="340" w:after="330" w:line="578" w:lineRule="auto"/>
      <w:ind w:left="431" w:hanging="431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uiPriority w:val="9"/>
    <w:unhideWhenUsed/>
    <w:qFormat/>
    <w:rsid w:val="002938F4"/>
    <w:pPr>
      <w:keepNext/>
      <w:keepLines/>
      <w:widowControl w:val="0"/>
      <w:numPr>
        <w:ilvl w:val="1"/>
        <w:numId w:val="1"/>
      </w:numPr>
      <w:spacing w:before="260" w:after="260" w:line="416" w:lineRule="auto"/>
      <w:jc w:val="both"/>
      <w:outlineLvl w:val="1"/>
    </w:pPr>
    <w:rPr>
      <w:b/>
      <w:bCs/>
      <w:kern w:val="2"/>
      <w:sz w:val="32"/>
      <w:szCs w:val="32"/>
    </w:rPr>
  </w:style>
  <w:style w:type="paragraph" w:styleId="3">
    <w:name w:val="heading 3"/>
    <w:next w:val="a"/>
    <w:uiPriority w:val="9"/>
    <w:unhideWhenUsed/>
    <w:qFormat/>
    <w:rsid w:val="002938F4"/>
    <w:pPr>
      <w:keepNext/>
      <w:keepLines/>
      <w:widowControl w:val="0"/>
      <w:numPr>
        <w:ilvl w:val="2"/>
        <w:numId w:val="1"/>
      </w:numPr>
      <w:spacing w:before="260" w:after="260" w:line="416" w:lineRule="auto"/>
      <w:jc w:val="both"/>
      <w:outlineLvl w:val="2"/>
    </w:pPr>
    <w:rPr>
      <w:b/>
      <w:bCs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next w:val="a"/>
    <w:uiPriority w:val="39"/>
    <w:unhideWhenUsed/>
    <w:rsid w:val="002938F4"/>
    <w:pPr>
      <w:widowControl w:val="0"/>
      <w:ind w:leftChars="400" w:left="840"/>
      <w:jc w:val="both"/>
    </w:pPr>
    <w:rPr>
      <w:kern w:val="2"/>
      <w:sz w:val="21"/>
    </w:rPr>
  </w:style>
  <w:style w:type="paragraph" w:styleId="a3">
    <w:name w:val="footer"/>
    <w:uiPriority w:val="99"/>
    <w:unhideWhenUsed/>
    <w:qFormat/>
    <w:rsid w:val="002938F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unhideWhenUsed/>
    <w:rsid w:val="002938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0">
    <w:name w:val="toc 1"/>
    <w:next w:val="a"/>
    <w:uiPriority w:val="39"/>
    <w:unhideWhenUsed/>
    <w:rsid w:val="002938F4"/>
    <w:pPr>
      <w:widowControl w:val="0"/>
      <w:jc w:val="both"/>
    </w:pPr>
    <w:rPr>
      <w:kern w:val="2"/>
      <w:sz w:val="21"/>
    </w:rPr>
  </w:style>
  <w:style w:type="paragraph" w:styleId="20">
    <w:name w:val="toc 2"/>
    <w:next w:val="a"/>
    <w:uiPriority w:val="39"/>
    <w:unhideWhenUsed/>
    <w:rsid w:val="002938F4"/>
    <w:pPr>
      <w:widowControl w:val="0"/>
      <w:ind w:leftChars="200" w:left="420"/>
      <w:jc w:val="both"/>
    </w:pPr>
    <w:rPr>
      <w:kern w:val="2"/>
      <w:sz w:val="21"/>
    </w:rPr>
  </w:style>
  <w:style w:type="paragraph" w:styleId="HTML">
    <w:name w:val="HTML Preformatted"/>
    <w:uiPriority w:val="99"/>
    <w:unhideWhenUsed/>
    <w:qFormat/>
    <w:rsid w:val="002938F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  <w:szCs w:val="24"/>
    </w:rPr>
  </w:style>
  <w:style w:type="paragraph" w:styleId="a5">
    <w:name w:val="Normal (Web)"/>
    <w:uiPriority w:val="99"/>
    <w:unhideWhenUsed/>
    <w:rsid w:val="002938F4"/>
    <w:pPr>
      <w:widowControl w:val="0"/>
      <w:jc w:val="both"/>
    </w:pPr>
    <w:rPr>
      <w:kern w:val="2"/>
      <w:sz w:val="24"/>
    </w:rPr>
  </w:style>
  <w:style w:type="character" w:styleId="a6">
    <w:name w:val="Hyperlink"/>
    <w:uiPriority w:val="99"/>
    <w:unhideWhenUsed/>
    <w:rsid w:val="002938F4"/>
    <w:rPr>
      <w:color w:val="0563C1"/>
      <w:u w:val="single"/>
    </w:rPr>
  </w:style>
  <w:style w:type="character" w:styleId="HTML0">
    <w:name w:val="HTML Code"/>
    <w:uiPriority w:val="99"/>
    <w:unhideWhenUsed/>
    <w:qFormat/>
    <w:rsid w:val="002938F4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rsid w:val="002938F4"/>
  </w:style>
  <w:style w:type="paragraph" w:styleId="a7">
    <w:name w:val="Balloon Text"/>
    <w:basedOn w:val="a"/>
    <w:link w:val="Char"/>
    <w:rsid w:val="00F02FBD"/>
    <w:rPr>
      <w:sz w:val="18"/>
      <w:szCs w:val="18"/>
    </w:rPr>
  </w:style>
  <w:style w:type="character" w:customStyle="1" w:styleId="Char">
    <w:name w:val="批注框文本 Char"/>
    <w:basedOn w:val="a0"/>
    <w:link w:val="a7"/>
    <w:rsid w:val="00F02F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306</Characters>
  <Application>Microsoft Office Word</Application>
  <DocSecurity>0</DocSecurity>
  <Lines>2</Lines>
  <Paragraphs>2</Paragraphs>
  <ScaleCrop>false</ScaleCrop>
  <Company>P R C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2023-04-14T05:45:00Z</dcterms:created>
  <dcterms:modified xsi:type="dcterms:W3CDTF">2023-04-14T05:45:00Z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