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F71" w:rsidRPr="00B5714B" w:rsidRDefault="001D4F71" w:rsidP="001D4F71">
      <w:pPr>
        <w:pBdr>
          <w:bottom w:val="thinThickMediumGap" w:sz="18" w:space="1" w:color="FF0000"/>
        </w:pBdr>
        <w:ind w:leftChars="-171" w:left="31680" w:rightChars="-160" w:right="31680" w:hangingChars="52" w:firstLine="31680"/>
        <w:jc w:val="center"/>
        <w:rPr>
          <w:rFonts w:ascii="方正小标宋简体" w:eastAsia="方正小标宋简体" w:hAnsi="文星标宋"/>
          <w:color w:val="FF0000"/>
          <w:spacing w:val="80"/>
          <w:w w:val="90"/>
          <w:sz w:val="80"/>
          <w:szCs w:val="96"/>
        </w:rPr>
      </w:pPr>
      <w:r w:rsidRPr="00B5714B">
        <w:rPr>
          <w:rFonts w:ascii="方正小标宋简体" w:eastAsia="方正小标宋简体" w:hAnsi="文星标宋" w:hint="eastAsia"/>
          <w:color w:val="FF0000"/>
          <w:spacing w:val="80"/>
          <w:w w:val="90"/>
          <w:sz w:val="80"/>
          <w:szCs w:val="96"/>
        </w:rPr>
        <w:t>青岛市文化和旅游局</w:t>
      </w:r>
    </w:p>
    <w:p w:rsidR="001D4F71" w:rsidRDefault="001D4F71" w:rsidP="004B3871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D4F71" w:rsidRDefault="001D4F71" w:rsidP="004B3871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关于报送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>2025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年度播音主持专业高级职称</w:t>
      </w:r>
    </w:p>
    <w:p w:rsidR="001D4F71" w:rsidRDefault="001D4F71" w:rsidP="004B3871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评审材料的通知</w:t>
      </w:r>
    </w:p>
    <w:p w:rsidR="001D4F71" w:rsidRDefault="001D4F71" w:rsidP="004B3871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1D4F71" w:rsidRDefault="001D4F71" w:rsidP="004B3871">
      <w:pPr>
        <w:spacing w:line="540" w:lineRule="exac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各有关单位：</w:t>
      </w:r>
    </w:p>
    <w:p w:rsidR="001D4F71" w:rsidRDefault="001D4F71" w:rsidP="004B3871">
      <w:pPr>
        <w:widowControl/>
        <w:spacing w:line="540" w:lineRule="exact"/>
        <w:ind w:firstLineChars="200" w:firstLine="3168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现将山东省广播电视局《关于报送</w:t>
      </w:r>
      <w:r>
        <w:rPr>
          <w:rFonts w:ascii="仿宋_GB2312" w:eastAsia="仿宋_GB2312"/>
          <w:kern w:val="0"/>
          <w:sz w:val="32"/>
          <w:szCs w:val="32"/>
        </w:rPr>
        <w:t>2025</w:t>
      </w:r>
      <w:r>
        <w:rPr>
          <w:rFonts w:ascii="仿宋_GB2312" w:eastAsia="仿宋_GB2312" w:hint="eastAsia"/>
          <w:kern w:val="0"/>
          <w:sz w:val="32"/>
          <w:szCs w:val="32"/>
        </w:rPr>
        <w:t>年度播音主持专业和广播电视工程技术高级职称评审材料的通知》（以下简称“高级职称申报通知”）转发给你们，并将相关要求通知如下：</w:t>
      </w:r>
    </w:p>
    <w:p w:rsidR="001D4F71" w:rsidRDefault="001D4F71" w:rsidP="004B3871">
      <w:pPr>
        <w:pStyle w:val="NormalWeb"/>
        <w:spacing w:beforeAutospacing="0" w:afterAutospacing="0" w:line="540" w:lineRule="exact"/>
        <w:ind w:firstLineChars="200" w:firstLine="3168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一、工作依据和要求</w:t>
      </w:r>
    </w:p>
    <w:p w:rsidR="001D4F71" w:rsidRDefault="001D4F71" w:rsidP="004B3871">
      <w:pPr>
        <w:pStyle w:val="NormalWeb"/>
        <w:spacing w:beforeAutospacing="0" w:afterAutospacing="0" w:line="54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按照《山东省人力资源和社会保障厅关于做好</w:t>
      </w:r>
      <w:r>
        <w:rPr>
          <w:rFonts w:ascii="仿宋_GB2312" w:eastAsia="仿宋_GB2312"/>
          <w:sz w:val="32"/>
          <w:szCs w:val="32"/>
        </w:rPr>
        <w:t>2025</w:t>
      </w:r>
      <w:r>
        <w:rPr>
          <w:rFonts w:ascii="仿宋_GB2312" w:eastAsia="仿宋_GB2312" w:hint="eastAsia"/>
          <w:sz w:val="32"/>
          <w:szCs w:val="32"/>
        </w:rPr>
        <w:t>年度职称评审工作的公告》《山东省播音主持专业人员职称评价标准条件》《青岛市进一步规范职称评审管理服务实施办法》要求，做好本年度播音主持专业高级职称推荐申报工作。</w:t>
      </w:r>
    </w:p>
    <w:p w:rsidR="001D4F71" w:rsidRDefault="001D4F71" w:rsidP="004B3871">
      <w:pPr>
        <w:pStyle w:val="NormalWeb"/>
        <w:spacing w:beforeAutospacing="0" w:afterAutospacing="0" w:line="540" w:lineRule="exact"/>
        <w:ind w:firstLineChars="200" w:firstLine="3168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二、审核报送流程</w:t>
      </w:r>
    </w:p>
    <w:p w:rsidR="001D4F71" w:rsidRDefault="001D4F71" w:rsidP="004B3871">
      <w:pPr>
        <w:pStyle w:val="NormalWeb"/>
        <w:spacing w:beforeAutospacing="0" w:afterAutospacing="0" w:line="54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本年度材料审核采取现场反馈的方式进行，具体流程如下。</w:t>
      </w:r>
    </w:p>
    <w:p w:rsidR="001D4F71" w:rsidRDefault="001D4F71" w:rsidP="004B3871">
      <w:pPr>
        <w:pStyle w:val="NormalWeb"/>
        <w:spacing w:beforeAutospacing="0" w:afterAutospacing="0" w:line="54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（一）现场审核时间前</w:t>
      </w:r>
      <w:r>
        <w:rPr>
          <w:rFonts w:ascii="仿宋_GB2312" w:eastAsia="仿宋_GB2312"/>
          <w:sz w:val="32"/>
          <w:szCs w:val="32"/>
        </w:rPr>
        <w:t>3-5</w:t>
      </w:r>
      <w:r>
        <w:rPr>
          <w:rFonts w:ascii="仿宋_GB2312" w:eastAsia="仿宋_GB2312" w:hint="eastAsia"/>
          <w:sz w:val="32"/>
          <w:szCs w:val="32"/>
        </w:rPr>
        <w:t>天，由各主管部门集中统一申报网上材料，并将《</w:t>
      </w:r>
      <w:r>
        <w:rPr>
          <w:rFonts w:ascii="仿宋_GB2312" w:eastAsia="仿宋_GB2312"/>
          <w:sz w:val="32"/>
          <w:szCs w:val="32"/>
        </w:rPr>
        <w:t>2025</w:t>
      </w:r>
      <w:r>
        <w:rPr>
          <w:rFonts w:ascii="仿宋_GB2312" w:eastAsia="仿宋_GB2312" w:hint="eastAsia"/>
          <w:sz w:val="32"/>
          <w:szCs w:val="32"/>
        </w:rPr>
        <w:t>年审核记录表（播音主持）》（见附件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）发送至邮箱</w:t>
      </w:r>
      <w:hyperlink r:id="rId6" w:history="1">
        <w:r>
          <w:rPr>
            <w:rStyle w:val="Hyperlink"/>
            <w:rFonts w:ascii="仿宋_GB2312" w:eastAsia="仿宋_GB2312"/>
            <w:sz w:val="32"/>
            <w:szCs w:val="32"/>
          </w:rPr>
          <w:t>qdwlj@qd.shandong.cn</w:t>
        </w:r>
        <w:r>
          <w:rPr>
            <w:rStyle w:val="Hyperlink"/>
            <w:rFonts w:ascii="仿宋_GB2312" w:eastAsia="仿宋_GB2312" w:hint="eastAsia"/>
            <w:sz w:val="32"/>
            <w:szCs w:val="32"/>
          </w:rPr>
          <w:t>。</w:t>
        </w:r>
      </w:hyperlink>
      <w:r>
        <w:rPr>
          <w:rFonts w:ascii="仿宋_GB2312" w:eastAsia="仿宋_GB2312" w:hint="eastAsia"/>
          <w:sz w:val="32"/>
          <w:szCs w:val="32"/>
        </w:rPr>
        <w:t>青岛市文化和旅游局人事处收到网上申报材料后，对照《</w:t>
      </w:r>
      <w:r>
        <w:rPr>
          <w:rFonts w:ascii="仿宋_GB2312" w:eastAsia="仿宋_GB2312"/>
          <w:sz w:val="32"/>
          <w:szCs w:val="32"/>
        </w:rPr>
        <w:t>2025</w:t>
      </w:r>
      <w:r>
        <w:rPr>
          <w:rFonts w:ascii="仿宋_GB2312" w:eastAsia="仿宋_GB2312" w:hint="eastAsia"/>
          <w:sz w:val="32"/>
          <w:szCs w:val="32"/>
        </w:rPr>
        <w:t>年审核记录表（播音主持）》审核所提报的网上申报材料。</w:t>
      </w:r>
    </w:p>
    <w:p w:rsidR="001D4F71" w:rsidRDefault="001D4F71" w:rsidP="004B3871">
      <w:pPr>
        <w:pStyle w:val="NormalWeb"/>
        <w:spacing w:beforeAutospacing="0" w:afterAutospacing="0" w:line="54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noProof/>
        </w:rPr>
        <w:pict>
          <v:line id="_x0000_s1027" style="position:absolute;left:0;text-align:left;flip:x y;z-index:251658240" from="-9pt,47.3pt" to="461.85pt,48.3pt" strokecolor="red" strokeweight="5pt">
            <v:stroke linestyle="thickThin" joinstyle="miter"/>
          </v:line>
        </w:pict>
      </w:r>
      <w:r>
        <w:rPr>
          <w:rFonts w:ascii="仿宋_GB2312" w:eastAsia="仿宋_GB2312" w:hint="eastAsia"/>
          <w:sz w:val="32"/>
          <w:szCs w:val="32"/>
        </w:rPr>
        <w:t>（二）各主管部门按照所预约的现场审核时间，携带纸质材料（评审表可不加盖主管部门公章）到青岛市文化和旅游局进行现场审核，审核工作人员一并反馈审核情况。申报人员在两类岗位同时任职的应报送《事业单位工作人员在两类岗位同时任职审批表》。</w:t>
      </w:r>
    </w:p>
    <w:p w:rsidR="001D4F71" w:rsidRDefault="001D4F71" w:rsidP="004B3871">
      <w:pPr>
        <w:spacing w:line="540" w:lineRule="exact"/>
        <w:ind w:firstLine="645"/>
        <w:rPr>
          <w:rFonts w:ascii="楷体_GB2312" w:eastAsia="楷体_GB2312" w:hAnsi="楷体_GB2312" w:cs="楷体_GB2312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sz w:val="32"/>
          <w:szCs w:val="32"/>
          <w:shd w:val="clear" w:color="auto" w:fill="FFFFFF"/>
        </w:rPr>
        <w:t>携带纸质材料审核时间采取提前预约制，每天人数约满即止，请各主管部门务必提前预约审核时间，预约电话：</w:t>
      </w:r>
      <w:r>
        <w:rPr>
          <w:rFonts w:ascii="楷体_GB2312" w:eastAsia="楷体_GB2312" w:hAnsi="楷体_GB2312" w:cs="楷体_GB2312"/>
          <w:sz w:val="32"/>
          <w:szCs w:val="32"/>
          <w:shd w:val="clear" w:color="auto" w:fill="FFFFFF"/>
        </w:rPr>
        <w:t>85812791</w:t>
      </w:r>
      <w:r>
        <w:rPr>
          <w:rFonts w:ascii="楷体_GB2312" w:eastAsia="楷体_GB2312" w:hAnsi="楷体_GB2312" w:cs="楷体_GB2312" w:hint="eastAsia"/>
          <w:sz w:val="32"/>
          <w:szCs w:val="32"/>
          <w:shd w:val="clear" w:color="auto" w:fill="FFFFFF"/>
        </w:rPr>
        <w:t>。</w:t>
      </w:r>
    </w:p>
    <w:p w:rsidR="001D4F71" w:rsidRDefault="001D4F71" w:rsidP="004B3871">
      <w:pPr>
        <w:spacing w:line="540" w:lineRule="exact"/>
        <w:ind w:firstLineChars="200" w:firstLine="31680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预约现场审核时间：</w:t>
      </w: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月</w:t>
      </w: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22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日</w:t>
      </w: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-10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月</w:t>
      </w: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24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日，逾期不再受理。</w:t>
      </w:r>
    </w:p>
    <w:p w:rsidR="001D4F71" w:rsidRDefault="001D4F71" w:rsidP="004B3871">
      <w:pPr>
        <w:spacing w:line="540" w:lineRule="exact"/>
        <w:ind w:firstLineChars="200" w:firstLine="31680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现场审核地点：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青岛市市南区山东路</w:t>
      </w:r>
      <w:r>
        <w:rPr>
          <w:rFonts w:ascii="仿宋_GB2312" w:eastAsia="仿宋_GB2312" w:hAnsi="仿宋_GB2312" w:cs="仿宋_GB2312"/>
          <w:b/>
          <w:bCs/>
          <w:sz w:val="32"/>
          <w:szCs w:val="32"/>
          <w:shd w:val="clear" w:color="auto" w:fill="FFFFFF"/>
        </w:rPr>
        <w:t>17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号海信创业中心</w:t>
      </w:r>
      <w:r>
        <w:rPr>
          <w:rFonts w:ascii="仿宋_GB2312" w:eastAsia="仿宋_GB2312" w:hAnsi="仿宋_GB2312" w:cs="仿宋_GB2312"/>
          <w:b/>
          <w:bCs/>
          <w:sz w:val="32"/>
          <w:szCs w:val="32"/>
          <w:shd w:val="clear" w:color="auto" w:fill="FFFFFF"/>
        </w:rPr>
        <w:t>2426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会议室</w:t>
      </w:r>
    </w:p>
    <w:p w:rsidR="001D4F71" w:rsidRDefault="001D4F71" w:rsidP="004B3871">
      <w:pPr>
        <w:spacing w:line="540" w:lineRule="exact"/>
        <w:ind w:firstLineChars="200" w:firstLine="31680"/>
        <w:rPr>
          <w:rFonts w:ascii="楷体_GB2312" w:eastAsia="楷体_GB2312" w:hAnsi="楷体_GB2312" w:cs="楷体_GB2312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sz w:val="32"/>
          <w:szCs w:val="32"/>
          <w:shd w:val="clear" w:color="auto" w:fill="FFFFFF"/>
        </w:rPr>
        <w:t>各主管部门不能确保所提报材料一次性审核通过的，请务必合理安排时间，为申报人员预留出网上修改时间和纸质材料盖章、报送时间。</w:t>
      </w:r>
    </w:p>
    <w:p w:rsidR="001D4F71" w:rsidRDefault="001D4F71" w:rsidP="004B3871">
      <w:pPr>
        <w:pStyle w:val="NormalWeb"/>
        <w:spacing w:beforeAutospacing="0" w:afterAutospacing="0" w:line="54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（三）根据所反馈的审核情况，主管部门或单位通知材料有问题的申报人员进行修改完善，待网上申报材料审核通过后，再打印《山东省专业技术职称评审表》，并由主管部门报送纸质版材料。</w:t>
      </w:r>
    </w:p>
    <w:p w:rsidR="001D4F71" w:rsidRDefault="001D4F71" w:rsidP="004B3871">
      <w:pPr>
        <w:pStyle w:val="NormalWeb"/>
        <w:spacing w:beforeAutospacing="0" w:afterAutospacing="0" w:line="54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全程不受理申报人员所在单位和个人参与现场审核和报送材料。</w:t>
      </w:r>
    </w:p>
    <w:p w:rsidR="001D4F71" w:rsidRDefault="001D4F71" w:rsidP="004B3871">
      <w:pPr>
        <w:spacing w:line="540" w:lineRule="exact"/>
        <w:ind w:firstLine="645"/>
        <w:rPr>
          <w:rFonts w:ascii="黑体" w:eastAsia="黑体" w:hAnsi="黑体" w:cs="黑体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sz w:val="32"/>
          <w:szCs w:val="32"/>
          <w:shd w:val="clear" w:color="auto" w:fill="FFFFFF"/>
        </w:rPr>
        <w:t>三、报送时间</w:t>
      </w:r>
    </w:p>
    <w:p w:rsidR="001D4F71" w:rsidRDefault="001D4F71" w:rsidP="004B3871">
      <w:pPr>
        <w:spacing w:line="540" w:lineRule="exact"/>
        <w:ind w:firstLine="645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根据高级职称申报通知中报送时间要求，为了给申报人员留出反馈后的修改时间，全市报送时间如下。</w:t>
      </w:r>
    </w:p>
    <w:p w:rsidR="001D4F71" w:rsidRDefault="001D4F71" w:rsidP="004B3871">
      <w:pPr>
        <w:spacing w:line="540" w:lineRule="exact"/>
        <w:ind w:firstLine="645"/>
        <w:rPr>
          <w:rFonts w:ascii="仿宋_GB2312" w:eastAsia="仿宋_GB2312" w:hAnsi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网上申报时间截止至</w:t>
      </w:r>
      <w:r>
        <w:rPr>
          <w:rFonts w:ascii="仿宋_GB2312" w:eastAsia="仿宋_GB2312" w:hAnsi="仿宋_GB2312" w:cs="仿宋_GB2312"/>
          <w:b/>
          <w:bCs/>
          <w:sz w:val="32"/>
          <w:szCs w:val="32"/>
          <w:shd w:val="clear" w:color="auto" w:fill="FFFFFF"/>
        </w:rPr>
        <w:t>2025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/>
          <w:b/>
          <w:bCs/>
          <w:sz w:val="32"/>
          <w:szCs w:val="32"/>
          <w:shd w:val="clear" w:color="auto" w:fill="FFFFFF"/>
        </w:rPr>
        <w:t>10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/>
          <w:b/>
          <w:bCs/>
          <w:sz w:val="32"/>
          <w:szCs w:val="32"/>
          <w:shd w:val="clear" w:color="auto" w:fill="FFFFFF"/>
        </w:rPr>
        <w:t>28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日</w:t>
      </w:r>
      <w:r>
        <w:rPr>
          <w:rFonts w:ascii="仿宋_GB2312" w:eastAsia="仿宋_GB2312" w:hAnsi="仿宋_GB2312" w:cs="仿宋_GB2312"/>
          <w:b/>
          <w:bCs/>
          <w:sz w:val="32"/>
          <w:szCs w:val="32"/>
          <w:shd w:val="clear" w:color="auto" w:fill="FFFFFF"/>
        </w:rPr>
        <w:t>17:00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，逾期不再受理。</w:t>
      </w:r>
    </w:p>
    <w:p w:rsidR="001D4F71" w:rsidRDefault="001D4F71" w:rsidP="004B3871">
      <w:pPr>
        <w:spacing w:line="540" w:lineRule="exact"/>
        <w:ind w:firstLine="645"/>
        <w:rPr>
          <w:rFonts w:ascii="仿宋_GB2312" w:eastAsia="仿宋_GB2312" w:hAnsi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纸质材料报送时间在网上申报材料审核通过后，以各单位的主管部门为单位统一及时报送。</w:t>
      </w:r>
    </w:p>
    <w:p w:rsidR="001D4F71" w:rsidRDefault="001D4F71" w:rsidP="004B3871">
      <w:pPr>
        <w:spacing w:line="540" w:lineRule="exact"/>
        <w:ind w:firstLine="645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请各单位、各主管部门务必根据各专业职称评价标准条件认真审核，凡经主管部门审核，合格率低于</w:t>
      </w:r>
      <w:r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  <w:t>80%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的单位，将退回所有材料重新审核上报。</w:t>
      </w:r>
    </w:p>
    <w:p w:rsidR="001D4F71" w:rsidRDefault="001D4F71" w:rsidP="004B3871">
      <w:pPr>
        <w:spacing w:line="540" w:lineRule="exact"/>
        <w:ind w:firstLineChars="200" w:firstLine="31680"/>
        <w:rPr>
          <w:rFonts w:ascii="黑体" w:eastAsia="黑体" w:hAnsi="黑体" w:cs="黑体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sz w:val="32"/>
          <w:szCs w:val="32"/>
          <w:shd w:val="clear" w:color="auto" w:fill="FFFFFF"/>
        </w:rPr>
        <w:t>四、报送地点</w:t>
      </w:r>
    </w:p>
    <w:p w:rsidR="001D4F71" w:rsidRDefault="001D4F71" w:rsidP="004B3871">
      <w:pPr>
        <w:spacing w:line="54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青岛市市南区山东路</w:t>
      </w:r>
      <w:r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  <w:t>17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号海信创业中心</w:t>
      </w:r>
      <w:r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  <w:t>2426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会议室</w:t>
      </w:r>
    </w:p>
    <w:p w:rsidR="001D4F71" w:rsidRDefault="001D4F71" w:rsidP="004B3871">
      <w:pPr>
        <w:spacing w:line="540" w:lineRule="exact"/>
        <w:ind w:firstLineChars="200" w:firstLine="31680"/>
        <w:rPr>
          <w:rFonts w:ascii="黑体" w:eastAsia="黑体" w:hAnsi="黑体" w:cs="黑体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sz w:val="32"/>
          <w:szCs w:val="32"/>
          <w:shd w:val="clear" w:color="auto" w:fill="FFFFFF"/>
        </w:rPr>
        <w:t>五、有关要求</w:t>
      </w:r>
    </w:p>
    <w:p w:rsidR="001D4F71" w:rsidRDefault="001D4F71" w:rsidP="004B3871">
      <w:pPr>
        <w:spacing w:line="54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（一）</w:t>
      </w:r>
      <w:r>
        <w:rPr>
          <w:rFonts w:ascii="仿宋_GB2312" w:eastAsia="仿宋_GB2312" w:hAnsi="仿宋_GB2312" w:cs="仿宋_GB2312" w:hint="eastAsia"/>
          <w:sz w:val="32"/>
          <w:szCs w:val="32"/>
        </w:rPr>
        <w:t>请各单位认真研究，严格按照申报评审范围及有关政策、申报材料要求、推荐审核工作要求和其他事项等内容，严密组织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播音主持专业</w:t>
      </w:r>
      <w:r>
        <w:rPr>
          <w:rFonts w:ascii="仿宋_GB2312" w:eastAsia="仿宋_GB2312" w:hAnsi="仿宋_GB2312" w:cs="仿宋_GB2312" w:hint="eastAsia"/>
          <w:sz w:val="32"/>
          <w:szCs w:val="32"/>
        </w:rPr>
        <w:t>高级职称推荐申报工作。本年度</w:t>
      </w:r>
      <w:r>
        <w:rPr>
          <w:rFonts w:ascii="仿宋_GB2312" w:eastAsia="仿宋_GB2312" w:hint="eastAsia"/>
          <w:kern w:val="0"/>
          <w:sz w:val="32"/>
          <w:szCs w:val="32"/>
        </w:rPr>
        <w:t>播音主持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专业高级职称推荐申报时间紧、任务重、要求高，请各主管部门</w:t>
      </w:r>
      <w:r>
        <w:rPr>
          <w:rFonts w:ascii="仿宋_GB2312" w:eastAsia="仿宋_GB2312" w:hint="eastAsia"/>
          <w:kern w:val="0"/>
          <w:sz w:val="32"/>
          <w:szCs w:val="32"/>
        </w:rPr>
        <w:t>高度重视，务必按时、按要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求严格审核并报送材料，逾期不再受理。一经审核通过，不再受理补充材料。</w:t>
      </w:r>
    </w:p>
    <w:p w:rsidR="001D4F71" w:rsidRDefault="001D4F71" w:rsidP="004B3871">
      <w:pPr>
        <w:spacing w:line="540" w:lineRule="exact"/>
        <w:ind w:firstLineChars="200" w:firstLine="31680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（二）在申报系统中，申报人员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须正确填写附件名称或成果名称（应与上传材料名称一致），按照高级职称申报通知中“职称申报材料上传报送要求”进行填报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申报人员所在单位负责对申报材料严格审核把关，认真审核申报材料的合法性、真实性、完整性和时效性，要重点审查申报人员在业绩成果形成、成果评价、成果发表等方面，是否存在品德失范行为，将科研诚信审核作为必要程序，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《山东省专业技术职称评审表》单位、主管部门意见栏应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按照高级职称申报通知的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填报要求填写明确意见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</w:rPr>
        <w:t>。</w:t>
      </w:r>
    </w:p>
    <w:p w:rsidR="001D4F71" w:rsidRDefault="001D4F71" w:rsidP="004B3871">
      <w:pPr>
        <w:pStyle w:val="NormalWeb"/>
        <w:spacing w:beforeAutospacing="0" w:afterAutospacing="0" w:line="54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>
        <w:rPr>
          <w:rFonts w:ascii="仿宋_GB2312" w:eastAsia="仿宋_GB2312" w:hAnsi="仿宋_GB2312" w:cs="仿宋_GB2312" w:hint="eastAsia"/>
          <w:sz w:val="32"/>
          <w:szCs w:val="32"/>
        </w:rPr>
        <w:t>事业单位专业技术人员申报评审职称，在“现专业技术职称、职业资格”栏目须同时上传专业技术岗位聘用证书或聘用文件。其他具体要求由各区市、功能区、市直部门（单位）按照事业单位管理有关规定，结合本地区本部门实际作出具体要求。</w:t>
      </w:r>
    </w:p>
    <w:p w:rsidR="001D4F71" w:rsidRDefault="001D4F71" w:rsidP="004B3871">
      <w:pPr>
        <w:pStyle w:val="NormalWeb"/>
        <w:spacing w:beforeAutospacing="0" w:afterAutospacing="0" w:line="54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六、缴费事宜</w:t>
      </w:r>
    </w:p>
    <w:p w:rsidR="001D4F71" w:rsidRDefault="001D4F71" w:rsidP="004B3871">
      <w:pPr>
        <w:pStyle w:val="NormalWeb"/>
        <w:spacing w:beforeAutospacing="0" w:afterAutospacing="0"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按照《山东省发展和改革委员会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山东省人力资源和社会保障厅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山东省财政厅关于改革专业技术职务资格评审收费有关问题的通知》（鲁发改成本〔</w:t>
      </w:r>
      <w:r>
        <w:rPr>
          <w:rFonts w:ascii="仿宋_GB2312" w:eastAsia="仿宋_GB2312"/>
          <w:sz w:val="32"/>
          <w:szCs w:val="32"/>
        </w:rPr>
        <w:t>2021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638</w:t>
      </w:r>
      <w:r>
        <w:rPr>
          <w:rFonts w:ascii="仿宋_GB2312" w:eastAsia="仿宋_GB2312" w:hint="eastAsia"/>
          <w:sz w:val="32"/>
          <w:szCs w:val="32"/>
        </w:rPr>
        <w:t>号）文件，申报高级职称收取评审费每人次</w:t>
      </w:r>
      <w:r>
        <w:rPr>
          <w:rFonts w:ascii="仿宋_GB2312" w:eastAsia="仿宋_GB2312"/>
          <w:sz w:val="32"/>
          <w:szCs w:val="32"/>
        </w:rPr>
        <w:t>360</w:t>
      </w:r>
      <w:r>
        <w:rPr>
          <w:rFonts w:ascii="仿宋_GB2312" w:eastAsia="仿宋_GB2312" w:hint="eastAsia"/>
          <w:sz w:val="32"/>
          <w:szCs w:val="32"/>
        </w:rPr>
        <w:t>元。为简化收费程序，提高办事效率，缴费事宜根据省广播电视局有关要求另行通知。</w:t>
      </w:r>
    </w:p>
    <w:p w:rsidR="001D4F71" w:rsidRDefault="001D4F71" w:rsidP="004B3871">
      <w:pPr>
        <w:pStyle w:val="NormalWeb"/>
        <w:spacing w:beforeAutospacing="0" w:afterAutospacing="0" w:line="540" w:lineRule="exact"/>
        <w:ind w:firstLineChars="200" w:firstLine="3168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七、其他事项</w:t>
      </w:r>
    </w:p>
    <w:p w:rsidR="001D4F71" w:rsidRDefault="001D4F71" w:rsidP="004B3871">
      <w:pPr>
        <w:pStyle w:val="NormalWeb"/>
        <w:spacing w:beforeAutospacing="0" w:afterAutospacing="0" w:line="54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评审结束后，对评审通过人员，返回盖章后的《山东省专业技术职称评审表》原件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份，由用人单位按规定存入专业技术人员本人档案。《山东省专业技术职称评审表》上不得涂改，也不得手动标注任何标记。评审不通过人员，不再返回《山东省专业技术职称评审表》和评审费用。</w:t>
      </w:r>
    </w:p>
    <w:p w:rsidR="001D4F71" w:rsidRDefault="001D4F71" w:rsidP="004B3871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联系电话：</w:t>
      </w:r>
      <w:r>
        <w:rPr>
          <w:rFonts w:ascii="仿宋_GB2312" w:eastAsia="仿宋_GB2312"/>
          <w:sz w:val="32"/>
          <w:szCs w:val="32"/>
        </w:rPr>
        <w:t>85812791</w:t>
      </w:r>
    </w:p>
    <w:p w:rsidR="001D4F71" w:rsidRDefault="001D4F71" w:rsidP="004B3871">
      <w:pPr>
        <w:spacing w:line="540" w:lineRule="exact"/>
        <w:ind w:firstLine="630"/>
        <w:rPr>
          <w:rFonts w:ascii="仿宋_GB2312" w:eastAsia="仿宋_GB2312"/>
          <w:sz w:val="32"/>
          <w:szCs w:val="32"/>
        </w:rPr>
      </w:pPr>
    </w:p>
    <w:p w:rsidR="001D4F71" w:rsidRDefault="001D4F71" w:rsidP="004B3871">
      <w:pPr>
        <w:spacing w:line="540" w:lineRule="exact"/>
        <w:ind w:leftChars="304" w:left="31680" w:hangingChars="400" w:firstLine="3168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kern w:val="0"/>
          <w:sz w:val="32"/>
          <w:szCs w:val="32"/>
        </w:rPr>
        <w:t>山东省广播电视局关于报送</w:t>
      </w:r>
      <w:r>
        <w:rPr>
          <w:rFonts w:ascii="仿宋_GB2312" w:eastAsia="仿宋_GB2312"/>
          <w:kern w:val="0"/>
          <w:sz w:val="32"/>
          <w:szCs w:val="32"/>
        </w:rPr>
        <w:t>2025</w:t>
      </w:r>
      <w:r>
        <w:rPr>
          <w:rFonts w:ascii="仿宋_GB2312" w:eastAsia="仿宋_GB2312" w:hint="eastAsia"/>
          <w:kern w:val="0"/>
          <w:sz w:val="32"/>
          <w:szCs w:val="32"/>
        </w:rPr>
        <w:t>年度播音专业和广播电视工程技术高级职称评审材料的通知</w:t>
      </w:r>
    </w:p>
    <w:p w:rsidR="001D4F71" w:rsidRDefault="001D4F71" w:rsidP="004B3871">
      <w:pPr>
        <w:spacing w:line="540" w:lineRule="exact"/>
        <w:ind w:firstLineChars="500" w:firstLine="3168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2.2025</w:t>
      </w:r>
      <w:r>
        <w:rPr>
          <w:rFonts w:ascii="仿宋_GB2312" w:eastAsia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审核记录表（播音主持）</w:t>
      </w:r>
    </w:p>
    <w:p w:rsidR="001D4F71" w:rsidRDefault="001D4F71" w:rsidP="004B3871">
      <w:pPr>
        <w:spacing w:line="540" w:lineRule="exact"/>
        <w:ind w:firstLineChars="500" w:firstLine="31680"/>
        <w:rPr>
          <w:rFonts w:ascii="仿宋_GB2312" w:eastAsia="仿宋_GB2312"/>
          <w:kern w:val="0"/>
          <w:sz w:val="32"/>
          <w:szCs w:val="32"/>
        </w:rPr>
      </w:pPr>
    </w:p>
    <w:p w:rsidR="001D4F71" w:rsidRDefault="001D4F71" w:rsidP="004B3871">
      <w:pPr>
        <w:spacing w:line="540" w:lineRule="exact"/>
        <w:ind w:firstLineChars="500" w:firstLine="31680"/>
        <w:rPr>
          <w:rFonts w:ascii="仿宋_GB2312" w:eastAsia="仿宋_GB2312"/>
          <w:kern w:val="0"/>
          <w:sz w:val="32"/>
          <w:szCs w:val="32"/>
        </w:rPr>
      </w:pPr>
    </w:p>
    <w:p w:rsidR="001D4F71" w:rsidRDefault="001D4F71" w:rsidP="004B3871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</w:t>
      </w:r>
      <w:r>
        <w:rPr>
          <w:rFonts w:ascii="仿宋_GB2312" w:eastAsia="仿宋_GB2312"/>
          <w:sz w:val="32"/>
          <w:szCs w:val="32"/>
        </w:rPr>
        <w:t xml:space="preserve">                              </w:t>
      </w:r>
      <w:r>
        <w:rPr>
          <w:rFonts w:ascii="仿宋_GB2312" w:eastAsia="仿宋_GB2312" w:hint="eastAsia"/>
          <w:sz w:val="32"/>
          <w:szCs w:val="32"/>
        </w:rPr>
        <w:t>青岛市文化和旅游局</w:t>
      </w:r>
    </w:p>
    <w:p w:rsidR="001D4F71" w:rsidRDefault="001D4F71" w:rsidP="004B3871">
      <w:pPr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/>
          <w:sz w:val="32"/>
          <w:szCs w:val="32"/>
        </w:rPr>
        <w:t xml:space="preserve">                              2025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19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sectPr w:rsidR="001D4F71" w:rsidSect="00252018">
      <w:footerReference w:type="default" r:id="rId7"/>
      <w:pgSz w:w="11906" w:h="16838"/>
      <w:pgMar w:top="1984" w:right="1474" w:bottom="181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F71" w:rsidRDefault="001D4F71" w:rsidP="00252018">
      <w:r>
        <w:separator/>
      </w:r>
    </w:p>
  </w:endnote>
  <w:endnote w:type="continuationSeparator" w:id="1">
    <w:p w:rsidR="001D4F71" w:rsidRDefault="001D4F71" w:rsidP="00252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文星标宋">
    <w:panose1 w:val="0201060400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F71" w:rsidRDefault="001D4F71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4pt;margin-top:0;width:2in;height:2in;z-index:251660288;mso-wrap-style:none;mso-position-horizontal:outside;mso-position-horizontal-relative:margin" filled="f" stroked="f">
          <v:textbox style="mso-fit-shape-to-text:t" inset="0,0,0,0">
            <w:txbxContent>
              <w:p w:rsidR="001D4F71" w:rsidRDefault="001D4F71">
                <w:pPr>
                  <w:pStyle w:val="Footer"/>
                  <w:rPr>
                    <w:rFonts w:ascii="宋体" w:cs="宋体"/>
                    <w:sz w:val="28"/>
                    <w:szCs w:val="28"/>
                  </w:rPr>
                </w:pPr>
                <w:r>
                  <w:rPr>
                    <w:rFonts w:ascii="宋体" w:hAnsi="宋体" w:cs="宋体"/>
                    <w:sz w:val="28"/>
                    <w:szCs w:val="28"/>
                  </w:rPr>
                  <w:t xml:space="preserve">— </w: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noProof/>
                    <w:sz w:val="28"/>
                    <w:szCs w:val="28"/>
                  </w:rPr>
                  <w:t>2</w: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F71" w:rsidRDefault="001D4F71" w:rsidP="00252018">
      <w:r>
        <w:separator/>
      </w:r>
    </w:p>
  </w:footnote>
  <w:footnote w:type="continuationSeparator" w:id="1">
    <w:p w:rsidR="001D4F71" w:rsidRDefault="001D4F71" w:rsidP="002520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ZmIyMTU4MzNhMTgyYmJlYjg1YjE1MmU3ODYzZWY3MjAifQ=="/>
  </w:docVars>
  <w:rsids>
    <w:rsidRoot w:val="005C5F80"/>
    <w:rsid w:val="001429C8"/>
    <w:rsid w:val="001D4F71"/>
    <w:rsid w:val="00252018"/>
    <w:rsid w:val="00284EE8"/>
    <w:rsid w:val="002F0396"/>
    <w:rsid w:val="004B3871"/>
    <w:rsid w:val="005C0C33"/>
    <w:rsid w:val="005C5F80"/>
    <w:rsid w:val="006758A0"/>
    <w:rsid w:val="00730241"/>
    <w:rsid w:val="007C5FA4"/>
    <w:rsid w:val="00854DBA"/>
    <w:rsid w:val="00A6144A"/>
    <w:rsid w:val="00B274EF"/>
    <w:rsid w:val="00B5714B"/>
    <w:rsid w:val="00D74FB5"/>
    <w:rsid w:val="00FE0228"/>
    <w:rsid w:val="00FF0E03"/>
    <w:rsid w:val="02097B5E"/>
    <w:rsid w:val="02897931"/>
    <w:rsid w:val="03592BD7"/>
    <w:rsid w:val="0390076C"/>
    <w:rsid w:val="04164184"/>
    <w:rsid w:val="041730F7"/>
    <w:rsid w:val="0467191A"/>
    <w:rsid w:val="046D4DBC"/>
    <w:rsid w:val="04820ADC"/>
    <w:rsid w:val="04DD75A8"/>
    <w:rsid w:val="054364BD"/>
    <w:rsid w:val="05C73BC7"/>
    <w:rsid w:val="05FE0636"/>
    <w:rsid w:val="06145EF7"/>
    <w:rsid w:val="06FD3DDF"/>
    <w:rsid w:val="07267E44"/>
    <w:rsid w:val="074B228B"/>
    <w:rsid w:val="08065580"/>
    <w:rsid w:val="0808084B"/>
    <w:rsid w:val="08AF79C5"/>
    <w:rsid w:val="09A00CC9"/>
    <w:rsid w:val="0A575318"/>
    <w:rsid w:val="0B293A5F"/>
    <w:rsid w:val="0BBE4AEF"/>
    <w:rsid w:val="0BCA5242"/>
    <w:rsid w:val="0CB205CD"/>
    <w:rsid w:val="0D4728C2"/>
    <w:rsid w:val="0DA21337"/>
    <w:rsid w:val="0E102EB5"/>
    <w:rsid w:val="0E8A0CB9"/>
    <w:rsid w:val="0E9C279A"/>
    <w:rsid w:val="0EE73A1C"/>
    <w:rsid w:val="0F0D5F2C"/>
    <w:rsid w:val="102B5C6D"/>
    <w:rsid w:val="10E63E2A"/>
    <w:rsid w:val="152637C4"/>
    <w:rsid w:val="16117F11"/>
    <w:rsid w:val="18786026"/>
    <w:rsid w:val="18EB2235"/>
    <w:rsid w:val="190D49C0"/>
    <w:rsid w:val="1A2521DD"/>
    <w:rsid w:val="1AD339E7"/>
    <w:rsid w:val="1BB76E65"/>
    <w:rsid w:val="1C876837"/>
    <w:rsid w:val="1CD23CA6"/>
    <w:rsid w:val="1D8E102C"/>
    <w:rsid w:val="1DE4591C"/>
    <w:rsid w:val="1E1B091B"/>
    <w:rsid w:val="1EB1558F"/>
    <w:rsid w:val="1EC2785D"/>
    <w:rsid w:val="1EF33837"/>
    <w:rsid w:val="1F347D68"/>
    <w:rsid w:val="1FA926FD"/>
    <w:rsid w:val="1FCE51F2"/>
    <w:rsid w:val="208A3A2B"/>
    <w:rsid w:val="22335A5E"/>
    <w:rsid w:val="22A2261D"/>
    <w:rsid w:val="22AC392A"/>
    <w:rsid w:val="22AD2D70"/>
    <w:rsid w:val="237E342A"/>
    <w:rsid w:val="23F46EA8"/>
    <w:rsid w:val="2409047A"/>
    <w:rsid w:val="24B6076F"/>
    <w:rsid w:val="26B10BAD"/>
    <w:rsid w:val="26F153A4"/>
    <w:rsid w:val="27AD4B24"/>
    <w:rsid w:val="27D46610"/>
    <w:rsid w:val="28164F13"/>
    <w:rsid w:val="28B74948"/>
    <w:rsid w:val="297211FC"/>
    <w:rsid w:val="29AF7611"/>
    <w:rsid w:val="2A282A72"/>
    <w:rsid w:val="2A8B1BE9"/>
    <w:rsid w:val="2B647F56"/>
    <w:rsid w:val="2C171EF5"/>
    <w:rsid w:val="2C9C0757"/>
    <w:rsid w:val="2D0619FA"/>
    <w:rsid w:val="2D687FBF"/>
    <w:rsid w:val="2EED09D8"/>
    <w:rsid w:val="2F1F1E87"/>
    <w:rsid w:val="2F287900"/>
    <w:rsid w:val="2F385168"/>
    <w:rsid w:val="2FC158B9"/>
    <w:rsid w:val="30004E27"/>
    <w:rsid w:val="304A079B"/>
    <w:rsid w:val="3056474D"/>
    <w:rsid w:val="30736313"/>
    <w:rsid w:val="3075311F"/>
    <w:rsid w:val="30981CFB"/>
    <w:rsid w:val="309D61D2"/>
    <w:rsid w:val="31594339"/>
    <w:rsid w:val="3175714F"/>
    <w:rsid w:val="329D2148"/>
    <w:rsid w:val="34833B87"/>
    <w:rsid w:val="34C5219B"/>
    <w:rsid w:val="34FC0EC5"/>
    <w:rsid w:val="355744AD"/>
    <w:rsid w:val="36AE1139"/>
    <w:rsid w:val="36CC7811"/>
    <w:rsid w:val="38170CB7"/>
    <w:rsid w:val="3946396E"/>
    <w:rsid w:val="39C173D5"/>
    <w:rsid w:val="39D55FF8"/>
    <w:rsid w:val="3D18797A"/>
    <w:rsid w:val="3E247F32"/>
    <w:rsid w:val="3F3467D3"/>
    <w:rsid w:val="3F8630B0"/>
    <w:rsid w:val="3FBB61F1"/>
    <w:rsid w:val="3FD16701"/>
    <w:rsid w:val="412C5A7C"/>
    <w:rsid w:val="4387343D"/>
    <w:rsid w:val="44447D17"/>
    <w:rsid w:val="460A1B4A"/>
    <w:rsid w:val="463B050F"/>
    <w:rsid w:val="46DC668B"/>
    <w:rsid w:val="48027536"/>
    <w:rsid w:val="489932CB"/>
    <w:rsid w:val="48E771FA"/>
    <w:rsid w:val="4A1D13E1"/>
    <w:rsid w:val="4A717FF5"/>
    <w:rsid w:val="4ACE25E7"/>
    <w:rsid w:val="4B074E64"/>
    <w:rsid w:val="4B5C7117"/>
    <w:rsid w:val="4B7F0E9E"/>
    <w:rsid w:val="4BE11211"/>
    <w:rsid w:val="4C453E95"/>
    <w:rsid w:val="4D040842"/>
    <w:rsid w:val="4D5C1497"/>
    <w:rsid w:val="4DDF0ECE"/>
    <w:rsid w:val="4E393C93"/>
    <w:rsid w:val="4E946A0E"/>
    <w:rsid w:val="4EC512BE"/>
    <w:rsid w:val="4F3A2205"/>
    <w:rsid w:val="4F732AC8"/>
    <w:rsid w:val="4FDD2434"/>
    <w:rsid w:val="519E7BF5"/>
    <w:rsid w:val="51FB3612"/>
    <w:rsid w:val="5348391C"/>
    <w:rsid w:val="552A00CC"/>
    <w:rsid w:val="55D818D6"/>
    <w:rsid w:val="5640122A"/>
    <w:rsid w:val="567C04B4"/>
    <w:rsid w:val="57236F35"/>
    <w:rsid w:val="57415259"/>
    <w:rsid w:val="57816492"/>
    <w:rsid w:val="579B09E0"/>
    <w:rsid w:val="58507E4A"/>
    <w:rsid w:val="58AF6ED5"/>
    <w:rsid w:val="58C95031"/>
    <w:rsid w:val="58CA3D34"/>
    <w:rsid w:val="5976568E"/>
    <w:rsid w:val="59A435EF"/>
    <w:rsid w:val="59F176B3"/>
    <w:rsid w:val="5A2E5F69"/>
    <w:rsid w:val="5B306711"/>
    <w:rsid w:val="5B555777"/>
    <w:rsid w:val="5B6D2AC1"/>
    <w:rsid w:val="5B91093B"/>
    <w:rsid w:val="5BAC4691"/>
    <w:rsid w:val="5CDB3A5A"/>
    <w:rsid w:val="5CF3038F"/>
    <w:rsid w:val="5D096819"/>
    <w:rsid w:val="5DB70023"/>
    <w:rsid w:val="5DFD2A6A"/>
    <w:rsid w:val="5E4E54F2"/>
    <w:rsid w:val="605C4EB2"/>
    <w:rsid w:val="60A46F85"/>
    <w:rsid w:val="639257BA"/>
    <w:rsid w:val="64E77440"/>
    <w:rsid w:val="655645C6"/>
    <w:rsid w:val="66450BA6"/>
    <w:rsid w:val="67394686"/>
    <w:rsid w:val="67515045"/>
    <w:rsid w:val="67534BE6"/>
    <w:rsid w:val="6764746E"/>
    <w:rsid w:val="679F04A6"/>
    <w:rsid w:val="67AE3DFF"/>
    <w:rsid w:val="67E759A9"/>
    <w:rsid w:val="6881005B"/>
    <w:rsid w:val="68C66D83"/>
    <w:rsid w:val="68F55EA4"/>
    <w:rsid w:val="698F62F8"/>
    <w:rsid w:val="69E519A4"/>
    <w:rsid w:val="6AE2633B"/>
    <w:rsid w:val="6B7049C4"/>
    <w:rsid w:val="6D18139F"/>
    <w:rsid w:val="6D65184A"/>
    <w:rsid w:val="6D97577B"/>
    <w:rsid w:val="6DB53241"/>
    <w:rsid w:val="6DE2733E"/>
    <w:rsid w:val="6DFC6259"/>
    <w:rsid w:val="6E032E11"/>
    <w:rsid w:val="6EBB05F6"/>
    <w:rsid w:val="6EC151A6"/>
    <w:rsid w:val="6ED27981"/>
    <w:rsid w:val="6F18043B"/>
    <w:rsid w:val="6FD60885"/>
    <w:rsid w:val="70786A40"/>
    <w:rsid w:val="714D068C"/>
    <w:rsid w:val="715D2ACE"/>
    <w:rsid w:val="71BD1A54"/>
    <w:rsid w:val="7291645B"/>
    <w:rsid w:val="73B659C2"/>
    <w:rsid w:val="7400051E"/>
    <w:rsid w:val="746C0790"/>
    <w:rsid w:val="749B0145"/>
    <w:rsid w:val="75A51F47"/>
    <w:rsid w:val="76045978"/>
    <w:rsid w:val="769E4D7B"/>
    <w:rsid w:val="7765155C"/>
    <w:rsid w:val="7784138D"/>
    <w:rsid w:val="77BD2282"/>
    <w:rsid w:val="780A371A"/>
    <w:rsid w:val="78176E68"/>
    <w:rsid w:val="78931961"/>
    <w:rsid w:val="789C7F70"/>
    <w:rsid w:val="78BB6162"/>
    <w:rsid w:val="7956298E"/>
    <w:rsid w:val="796B360B"/>
    <w:rsid w:val="797974AA"/>
    <w:rsid w:val="79F5284A"/>
    <w:rsid w:val="7A3731F1"/>
    <w:rsid w:val="7B6F7D80"/>
    <w:rsid w:val="7BD32074"/>
    <w:rsid w:val="7BE009BA"/>
    <w:rsid w:val="7C5C4760"/>
    <w:rsid w:val="7D8737C1"/>
    <w:rsid w:val="7F604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018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2520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2018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2520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52018"/>
    <w:rPr>
      <w:rFonts w:cs="Times New Roman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rsid w:val="002520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460EA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rsid w:val="00252018"/>
    <w:pPr>
      <w:spacing w:beforeAutospacing="1" w:afterAutospacing="1"/>
      <w:jc w:val="left"/>
    </w:pPr>
    <w:rPr>
      <w:kern w:val="0"/>
      <w:sz w:val="24"/>
    </w:rPr>
  </w:style>
  <w:style w:type="table" w:styleId="TableGrid">
    <w:name w:val="Table Grid"/>
    <w:basedOn w:val="TableNormal"/>
    <w:uiPriority w:val="99"/>
    <w:rsid w:val="0025201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252018"/>
    <w:rPr>
      <w:rFonts w:cs="Times New Roman"/>
      <w:b/>
    </w:rPr>
  </w:style>
  <w:style w:type="character" w:styleId="Hyperlink">
    <w:name w:val="Hyperlink"/>
    <w:basedOn w:val="DefaultParagraphFont"/>
    <w:uiPriority w:val="99"/>
    <w:rsid w:val="00252018"/>
    <w:rPr>
      <w:rFonts w:cs="Times New Roman"/>
      <w:color w:val="333333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qdwlj@qd.shandong.cn&#12290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4</Pages>
  <Words>306</Words>
  <Characters>1747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6</cp:revision>
  <cp:lastPrinted>2025-09-18T10:15:00Z</cp:lastPrinted>
  <dcterms:created xsi:type="dcterms:W3CDTF">2020-09-11T02:48:00Z</dcterms:created>
  <dcterms:modified xsi:type="dcterms:W3CDTF">2025-09-22T07:53:00Z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2EF03552586E483888F0545327B4E63C</vt:lpwstr>
  </property>
  <property fmtid="{D5CDD505-2E9C-101B-9397-08002B2CF9AE}" pid="4" name="KSOTemplateDocerSaveRecord">
    <vt:lpwstr>eyJoZGlkIjoiZmIyMTU4MzNhMTgyYmJlYjg1YjE1MmU3ODYzZWY3MjAiLCJ1c2VySWQiOiIyNTY5MTc2NDkifQ==</vt:lpwstr>
  </property>
</Properties>
</file>