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F8" w:rsidRDefault="00FC7EF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青岛市体育局关于报送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2025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年度体育专业和体育科研专业高级及以上职称评审材料的通知</w:t>
      </w:r>
    </w:p>
    <w:p w:rsidR="00FC7EF8" w:rsidRDefault="00FC7EF8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C7EF8" w:rsidRDefault="00FC7E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各区市人力资源和社会保障局、教育和体育局、体育（发展）中心，市有关部门，局属有关单位：</w:t>
      </w:r>
    </w:p>
    <w:p w:rsidR="00FC7EF8" w:rsidRDefault="00FC7E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现将《山东省体育局关于报送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年度体育专业和体育科研专业职称评审材料的通知》转发给你们，请认真做好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年度体育专业和体育科研专业高级及以上职称评审材料的报送工作。现将相关要求通知如下：</w:t>
      </w:r>
    </w:p>
    <w:p w:rsidR="00FC7EF8" w:rsidRDefault="00FC7EF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一、关于申报材料</w:t>
      </w:r>
    </w:p>
    <w:p w:rsidR="00FC7EF8" w:rsidRDefault="00FC7E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除省体育局规定的材料外，还须提供以下材料：</w:t>
      </w:r>
    </w:p>
    <w:p w:rsidR="00FC7EF8" w:rsidRDefault="00FC7E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（一）相关单位出具的培养、输送、成绩证明等。申报人的学历学位证、资格证书、聘书、运动员成绩（等级）证书、专业理论成果、教练员岗位培训合格证、继续教育平台的学时认定证书（</w:t>
      </w:r>
      <w:r>
        <w:rPr>
          <w:rFonts w:ascii="仿宋_GB2312" w:eastAsia="仿宋_GB2312" w:hAnsi="仿宋" w:cs="宋体" w:hint="eastAsia"/>
          <w:sz w:val="32"/>
          <w:szCs w:val="32"/>
        </w:rPr>
        <w:t>每年继续教育不少于</w:t>
      </w:r>
      <w:r>
        <w:rPr>
          <w:rFonts w:ascii="仿宋_GB2312" w:eastAsia="仿宋_GB2312" w:hAnsi="仿宋" w:cs="宋体"/>
          <w:sz w:val="32"/>
          <w:szCs w:val="32"/>
        </w:rPr>
        <w:t>90</w:t>
      </w:r>
      <w:r>
        <w:rPr>
          <w:rFonts w:ascii="仿宋_GB2312" w:eastAsia="仿宋_GB2312" w:hAnsi="仿宋" w:cs="宋体" w:hint="eastAsia"/>
          <w:sz w:val="32"/>
          <w:szCs w:val="32"/>
        </w:rPr>
        <w:t>学时，其中公需科目</w:t>
      </w:r>
      <w:r>
        <w:rPr>
          <w:rFonts w:ascii="仿宋_GB2312" w:eastAsia="仿宋_GB2312" w:hAnsi="仿宋" w:cs="宋体"/>
          <w:sz w:val="32"/>
          <w:szCs w:val="32"/>
        </w:rPr>
        <w:t>30</w:t>
      </w:r>
      <w:r>
        <w:rPr>
          <w:rFonts w:ascii="仿宋_GB2312" w:eastAsia="仿宋_GB2312" w:hAnsi="仿宋" w:cs="宋体" w:hint="eastAsia"/>
          <w:sz w:val="32"/>
          <w:szCs w:val="32"/>
        </w:rPr>
        <w:t>学时、专业科目</w:t>
      </w:r>
      <w:r>
        <w:rPr>
          <w:rFonts w:ascii="仿宋_GB2312" w:eastAsia="仿宋_GB2312" w:hAnsi="仿宋" w:cs="宋体"/>
          <w:sz w:val="32"/>
          <w:szCs w:val="32"/>
        </w:rPr>
        <w:t>60</w:t>
      </w:r>
      <w:r>
        <w:rPr>
          <w:rFonts w:ascii="仿宋_GB2312" w:eastAsia="仿宋_GB2312" w:hAnsi="仿宋" w:cs="宋体" w:hint="eastAsia"/>
          <w:sz w:val="32"/>
          <w:szCs w:val="32"/>
        </w:rPr>
        <w:t>学时）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等证明材料。证明材料申报时均需报送原件。</w:t>
      </w:r>
    </w:p>
    <w:p w:rsidR="00FC7EF8" w:rsidRDefault="00FC7E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（二）专业技术人员属兼岗申报的，需一并报送经人社部门审批备案的《青岛市事业单位工作人员同时在两类岗位任职审批表》原件和复印件。</w:t>
      </w:r>
    </w:p>
    <w:p w:rsidR="00FC7EF8" w:rsidRDefault="00FC7E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（三）所在单位、主管部门及呈报部门要对申报材料认真审查，严格把关。各单位呈报材料时，请提供《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体育职称推荐报告》，附职称评审系统导出的《申报人员花名册》。体育职称推荐报告应写明组织推荐工作程序及公示情况，注明“本单位已对提供的申报材料逐一审核，真实准确，同意推荐”承诺语，主要负责人签字，加盖公章，并在《山东省专业技术职称评审表》单位意见栏填写相同内容。所有表格中意见、签字、公章、日期不齐全的不予受理。呈报材料必须手续完备、内容齐全、字迹清晰，不得涂改、漏页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推荐上报时要同步提交审核报告。</w:t>
      </w:r>
    </w:p>
    <w:p w:rsidR="00FC7EF8" w:rsidRDefault="00FC7E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申报材料中培养（服务）的运动员需由本单位出具培养证明或服务证明；输送到上级训练组织的，需上级训练组织出具输送证明；申报使用的成绩，除成绩证书外，还需相关层级单位、部门出具成绩证明。以上证明材料须为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年以来开具，经出具证明单位主要负责人签字并加盖公章，</w:t>
      </w:r>
      <w:r>
        <w:rPr>
          <w:rFonts w:ascii="仿宋_GB2312" w:eastAsia="仿宋_GB2312" w:hAnsi="仿宋_GB2312" w:cs="仿宋_GB2312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纸型打印稿，否则不予认可。</w:t>
      </w:r>
    </w:p>
    <w:p w:rsidR="00FC7EF8" w:rsidRDefault="00FC7E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（五）上传的网络材料必须为</w:t>
      </w:r>
      <w:r>
        <w:rPr>
          <w:rFonts w:ascii="仿宋_GB2312" w:eastAsia="仿宋_GB2312" w:hAnsi="仿宋_GB2312" w:cs="仿宋_GB2312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扫描格式，不得使用</w:t>
      </w:r>
      <w:r>
        <w:rPr>
          <w:rFonts w:ascii="仿宋_GB2312" w:eastAsia="仿宋_GB2312" w:hAnsi="仿宋_GB2312" w:cs="仿宋_GB2312"/>
          <w:sz w:val="32"/>
          <w:szCs w:val="32"/>
        </w:rPr>
        <w:t>JPG</w:t>
      </w:r>
      <w:r>
        <w:rPr>
          <w:rFonts w:ascii="仿宋_GB2312" w:eastAsia="仿宋_GB2312" w:hAnsi="仿宋_GB2312" w:cs="仿宋_GB2312" w:hint="eastAsia"/>
          <w:sz w:val="32"/>
          <w:szCs w:val="32"/>
        </w:rPr>
        <w:t>等图片格式上传网络材料。</w:t>
      </w:r>
    </w:p>
    <w:p w:rsidR="00FC7EF8" w:rsidRDefault="00FC7EF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二、有关要求</w:t>
      </w:r>
    </w:p>
    <w:p w:rsidR="00FC7EF8" w:rsidRDefault="00FC7EF8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严格执行个人申报、民主评议推荐、单位审查、主管部门审核的申报推荐程序。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单位组织申报推荐时，要成立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人以上在相应专业技术岗位上工作的人员组成专家委员会。专家委员会对申报人的学术、技术水平进行评价，提出推荐名单。单位根据推荐名单，综合考虑岗位空缺数量、专业技术人员培养发展规划以及申报人的品德、业绩、工作能力和工作态度等情况，确定推荐人选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同时对申报人申报材料的合法性、真实性、完整性和有效性进行审核。重点审查申报人员在业绩成果形成、评价、发表及科研诚信等方面，是否存在品德失范行为。对拟推荐人员要在单位内部进行公示，公示期不少于</w:t>
      </w:r>
      <w:r>
        <w:rPr>
          <w:rFonts w:ascii="仿宋_GB2312" w:eastAsia="仿宋_GB2312" w:hAnsi="仿宋" w:cs="宋体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个工作日；经公示无异议的，按照职称评审管理权限逐级推荐上报。</w:t>
      </w:r>
    </w:p>
    <w:p w:rsidR="00FC7EF8" w:rsidRDefault="00FC7E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市体育局局属事业单位推荐申报人员的，应提前与机关党委（人事处）沟通。</w:t>
      </w:r>
    </w:p>
    <w:p w:rsidR="00FC7EF8" w:rsidRDefault="00FC7E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对职称申报、推荐等环节严格实行“谁审核，谁签名；谁签名，谁负责”的责任制度，坚决杜绝假学历、假成绩、假论文、假身份等问题。对申报评审专业技术职务资格中弄虚作假、违纪违规的人员，要严格按照有关规定严肃处理。</w:t>
      </w:r>
    </w:p>
    <w:p w:rsidR="00FC7EF8" w:rsidRDefault="00FC7EF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三、报送时间及地点</w:t>
      </w:r>
    </w:p>
    <w:p w:rsidR="00FC7EF8" w:rsidRDefault="00FC7E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职称评审系统材料自本通知下发之日起，填报完整后即可上报，所有申报高级及以上职称的人员系统材料于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日前必须完成初次申报审核，未按要求完成初次申报审核的，不得参加今年的职称评审。系统申报截止时间为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日，系统材料由省高评委审核通过后，导出并打印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《山东省专业技术职称评审表》《工作业绩成效申报表》。职称评审</w:t>
      </w:r>
      <w:r>
        <w:rPr>
          <w:rFonts w:ascii="仿宋_GB2312" w:eastAsia="仿宋_GB2312" w:hAnsi="仿宋_GB2312" w:cs="仿宋_GB2312" w:hint="eastAsia"/>
          <w:sz w:val="32"/>
          <w:szCs w:val="32"/>
        </w:rPr>
        <w:t>纸质材料报送截止时间为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日（公休日除外），逾期不予受理。</w:t>
      </w:r>
    </w:p>
    <w:p w:rsidR="00FC7EF8" w:rsidRDefault="00FC7E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纸质材料报送地点：青岛市东海西路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号英德隆大厦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楼</w:t>
      </w:r>
      <w:r>
        <w:rPr>
          <w:rFonts w:ascii="仿宋_GB2312" w:eastAsia="仿宋_GB2312" w:hAnsi="仿宋_GB2312" w:cs="仿宋_GB2312"/>
          <w:sz w:val="32"/>
          <w:szCs w:val="32"/>
        </w:rPr>
        <w:t>1120</w:t>
      </w:r>
      <w:r>
        <w:rPr>
          <w:rFonts w:ascii="仿宋_GB2312" w:eastAsia="仿宋_GB2312" w:hAnsi="仿宋_GB2312" w:cs="仿宋_GB2312" w:hint="eastAsia"/>
          <w:sz w:val="32"/>
          <w:szCs w:val="32"/>
        </w:rPr>
        <w:t>房间，青岛市体育局机关党委（人事处）。</w:t>
      </w:r>
    </w:p>
    <w:p w:rsidR="00FC7EF8" w:rsidRDefault="00FC7EF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山东省体育局关于报送</w:t>
      </w:r>
      <w:r>
        <w:rPr>
          <w:rFonts w:ascii="仿宋_GB2312" w:eastAsia="仿宋_GB2312" w:hAnsi="仿宋_GB2312" w:cs="仿宋_GB2312"/>
          <w:spacing w:val="-2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年度体育专业和体育科研</w:t>
      </w:r>
    </w:p>
    <w:p w:rsidR="00FC7EF8" w:rsidRDefault="00FC7EF8">
      <w:pPr>
        <w:spacing w:line="560" w:lineRule="exact"/>
        <w:ind w:firstLineChars="600" w:firstLine="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专业职称评审材料的通知</w:t>
      </w:r>
    </w:p>
    <w:p w:rsidR="00FC7EF8" w:rsidRDefault="00FC7EF8">
      <w:pPr>
        <w:spacing w:line="560" w:lineRule="exact"/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推荐申报专业技术职称“六公开”监督卡</w:t>
      </w:r>
    </w:p>
    <w:p w:rsidR="00FC7EF8" w:rsidRDefault="00FC7EF8">
      <w:pPr>
        <w:spacing w:line="560" w:lineRule="exact"/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专业理论成果专家认定（鉴定）表</w:t>
      </w:r>
    </w:p>
    <w:p w:rsidR="00FC7EF8" w:rsidRDefault="00FC7EF8">
      <w:pPr>
        <w:spacing w:line="560" w:lineRule="exact"/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培养输送运动员成绩汇总表</w:t>
      </w:r>
    </w:p>
    <w:p w:rsidR="00FC7EF8" w:rsidRDefault="00FC7EF8">
      <w:pPr>
        <w:spacing w:line="560" w:lineRule="exact"/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输送证明</w:t>
      </w:r>
    </w:p>
    <w:p w:rsidR="00FC7EF8" w:rsidRDefault="00FC7EF8">
      <w:pPr>
        <w:spacing w:line="560" w:lineRule="exact"/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培养证明</w:t>
      </w:r>
    </w:p>
    <w:p w:rsidR="00FC7EF8" w:rsidRDefault="00FC7EF8">
      <w:pPr>
        <w:spacing w:line="560" w:lineRule="exact"/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服务证明</w:t>
      </w:r>
    </w:p>
    <w:p w:rsidR="00FC7EF8" w:rsidRDefault="00FC7EF8">
      <w:pPr>
        <w:spacing w:line="560" w:lineRule="exact"/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成绩证明</w:t>
      </w:r>
    </w:p>
    <w:p w:rsidR="00FC7EF8" w:rsidRDefault="00FC7EF8">
      <w:pPr>
        <w:spacing w:line="560" w:lineRule="exact"/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材料清单</w:t>
      </w:r>
    </w:p>
    <w:p w:rsidR="00FC7EF8" w:rsidRDefault="00FC7EF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C7EF8" w:rsidRDefault="00FC7E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（联系人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韩勃，联系电话：</w:t>
      </w:r>
      <w:r>
        <w:rPr>
          <w:rFonts w:ascii="仿宋_GB2312" w:eastAsia="仿宋_GB2312" w:hAnsi="仿宋_GB2312" w:cs="仿宋_GB2312"/>
          <w:sz w:val="32"/>
          <w:szCs w:val="32"/>
        </w:rPr>
        <w:t>81977080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FC7EF8" w:rsidRDefault="00FC7E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C7EF8" w:rsidRDefault="00FC7E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C7EF8" w:rsidRDefault="00FC7E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C7EF8" w:rsidRDefault="00FC7E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FC7EF8" w:rsidRDefault="00FC7EF8">
      <w:pPr>
        <w:spacing w:line="56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青岛市体育局</w:t>
      </w:r>
    </w:p>
    <w:p w:rsidR="00FC7EF8" w:rsidRDefault="00FC7EF8">
      <w:pPr>
        <w:spacing w:line="560" w:lineRule="exact"/>
        <w:ind w:firstLineChars="1750" w:firstLine="5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C7EF8" w:rsidRDefault="00FC7EF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C7EF8" w:rsidRDefault="00FC7EF8">
      <w:pPr>
        <w:pStyle w:val="NormalWeb"/>
        <w:spacing w:before="0" w:beforeAutospacing="0" w:after="0" w:afterAutospacing="0" w:line="560" w:lineRule="exact"/>
        <w:ind w:firstLineChars="1600" w:firstLine="3840"/>
      </w:pPr>
      <w:r>
        <w:rPr>
          <w:noProof/>
        </w:rPr>
        <w:pict>
          <v:line id="_x0000_s1028" style="position:absolute;left:0;text-align:left;z-index:251658240" from="-23.85pt,616.7pt" to="458.05pt,616.7pt" o:gfxdata="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IPAV0bXAAAADQEAAA8A&#10;AAAAAAAAAQAgAAAAOAAAAGRycy9kb3ducmV2LnhtbFBLAQIUABQAAAAIAIdO4kCtbdTsyQEAAGMD&#10;AAAOAAAAAAAAAAEAIAAAADwBAABkcnMvZTJvRG9jLnhtbFBLBQYAAAAABgAGAFkBAAB3BQAAAAA=&#10;" strokecolor="red">
            <v:stroke joinstyle="miter"/>
          </v:line>
        </w:pict>
      </w:r>
      <w:r>
        <w:rPr>
          <w:noProof/>
        </w:rPr>
        <w:pict>
          <v:line id="_x0000_s1029" style="position:absolute;left:0;text-align:left;z-index:251659264;mso-position-horizontal-relative:page" from="55.35pt,621.45pt" to="537.25pt,621.45pt" o:gfxdata="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/4M2edcAAAAOAQAA&#10;DwAAAAAAAAABACAAAAA4AAAAZHJzL2Rvd25yZXYueG1sUEsBAhQAFAAAAAgAh07iQF9z6p7LAQAA&#10;ZAMAAA4AAAAAAAAAAQAgAAAAPAEAAGRycy9lMm9Eb2MueG1sUEsFBgAAAAAGAAYAWQEAAHkFAAAA&#10;AA==&#10;" strokecolor="red" strokeweight="2.75pt">
            <v:stroke joinstyle="miter"/>
            <w10:wrap anchorx="page"/>
          </v:line>
        </w:pict>
      </w:r>
    </w:p>
    <w:sectPr w:rsidR="00FC7EF8" w:rsidSect="003357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F8" w:rsidRDefault="00FC7EF8" w:rsidP="003357A9">
      <w:r>
        <w:separator/>
      </w:r>
    </w:p>
  </w:endnote>
  <w:endnote w:type="continuationSeparator" w:id="0">
    <w:p w:rsidR="00FC7EF8" w:rsidRDefault="00FC7EF8" w:rsidP="00335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F8" w:rsidRDefault="00FC7E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F8" w:rsidRDefault="00FC7EF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FC7EF8" w:rsidRDefault="00FC7EF8">
                <w:pPr>
                  <w:pStyle w:val="Footer"/>
                </w:pPr>
                <w:r w:rsidRPr="0030282F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30282F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30282F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 w:rsidRPr="0030282F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F8" w:rsidRDefault="00FC7EF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62336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textbox style="mso-fit-shape-to-text:t" inset="0,0,0,0">
            <w:txbxContent>
              <w:p w:rsidR="00FC7EF8" w:rsidRDefault="00FC7EF8">
                <w:pPr>
                  <w:pStyle w:val="Footer"/>
                </w:pPr>
                <w:r w:rsidRPr="0030282F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30282F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30282F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30282F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F8" w:rsidRDefault="00FC7EF8" w:rsidP="003357A9">
      <w:r>
        <w:separator/>
      </w:r>
    </w:p>
  </w:footnote>
  <w:footnote w:type="continuationSeparator" w:id="0">
    <w:p w:rsidR="00FC7EF8" w:rsidRDefault="00FC7EF8" w:rsidP="00335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F8" w:rsidRDefault="00FC7EF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F8" w:rsidRDefault="00FC7EF8" w:rsidP="007124C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F8" w:rsidRDefault="00FC7EF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JmN2Y3YmQ3ZjRkNGE5ODkxNWUxM2M3OTcwYmZiNzEifQ=="/>
  </w:docVars>
  <w:rsids>
    <w:rsidRoot w:val="386552C9"/>
    <w:rsid w:val="EF270057"/>
    <w:rsid w:val="0030282F"/>
    <w:rsid w:val="003357A9"/>
    <w:rsid w:val="003762B8"/>
    <w:rsid w:val="007124C7"/>
    <w:rsid w:val="00854243"/>
    <w:rsid w:val="00942400"/>
    <w:rsid w:val="00C00C2C"/>
    <w:rsid w:val="00C43BD9"/>
    <w:rsid w:val="00C837E3"/>
    <w:rsid w:val="00FC7EF8"/>
    <w:rsid w:val="0E39791F"/>
    <w:rsid w:val="0F1572BB"/>
    <w:rsid w:val="19CC67D2"/>
    <w:rsid w:val="1C6C7ADC"/>
    <w:rsid w:val="259E0E01"/>
    <w:rsid w:val="260F1BFD"/>
    <w:rsid w:val="386552C9"/>
    <w:rsid w:val="3B6049CB"/>
    <w:rsid w:val="3BBD3E87"/>
    <w:rsid w:val="4BA235B0"/>
    <w:rsid w:val="4D401056"/>
    <w:rsid w:val="4F7F4964"/>
    <w:rsid w:val="554F4FB7"/>
    <w:rsid w:val="64E11A36"/>
    <w:rsid w:val="6B2766A5"/>
    <w:rsid w:val="70E11314"/>
    <w:rsid w:val="7DAB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A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57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1F8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357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1F8A"/>
    <w:rPr>
      <w:sz w:val="18"/>
      <w:szCs w:val="18"/>
    </w:rPr>
  </w:style>
  <w:style w:type="paragraph" w:styleId="NormalWeb">
    <w:name w:val="Normal (Web)"/>
    <w:basedOn w:val="Normal"/>
    <w:uiPriority w:val="99"/>
    <w:rsid w:val="003357A9"/>
    <w:pPr>
      <w:spacing w:before="100" w:beforeAutospacing="1" w:after="100" w:afterAutospacing="1"/>
    </w:pPr>
    <w:rPr>
      <w:rFonts w:ascii="宋体" w:hAns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260</Words>
  <Characters>1486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chengong</cp:lastModifiedBy>
  <cp:revision>4</cp:revision>
  <cp:lastPrinted>2023-09-07T12:10:00Z</cp:lastPrinted>
  <dcterms:created xsi:type="dcterms:W3CDTF">2025-08-12T07:43:00Z</dcterms:created>
  <dcterms:modified xsi:type="dcterms:W3CDTF">2025-08-12T08:39:00Z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80EA77652EA942678A2D6EA90F17EC3E_13</vt:lpwstr>
  </property>
</Properties>
</file>