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DDEE8">
      <w:pPr>
        <w:ind w:left="0" w:leftChars="0" w:firstLine="0" w:firstLineChars="0"/>
        <w:rPr>
          <w:rFonts w:hint="eastAsia" w:ascii="黑体" w:hAnsi="黑体" w:eastAsia="黑体" w:cs="黑体"/>
          <w:sz w:val="32"/>
          <w:szCs w:val="22"/>
          <w:lang w:val="en-US" w:eastAsia="zh-CN"/>
        </w:rPr>
      </w:pPr>
      <w:r>
        <w:rPr>
          <w:rFonts w:hint="eastAsia" w:ascii="黑体" w:hAnsi="黑体" w:eastAsia="黑体" w:cs="黑体"/>
          <w:sz w:val="32"/>
          <w:szCs w:val="22"/>
        </w:rPr>
        <w:t>附件</w:t>
      </w:r>
      <w:r>
        <w:rPr>
          <w:rFonts w:hint="default" w:ascii="Times New Roman" w:hAnsi="Times New Roman" w:eastAsia="黑体" w:cs="Times New Roman"/>
          <w:sz w:val="32"/>
          <w:szCs w:val="22"/>
          <w:lang w:val="en-US" w:eastAsia="zh-CN"/>
        </w:rPr>
        <w:t>4</w:t>
      </w:r>
    </w:p>
    <w:p w14:paraId="1DA20CC8">
      <w:pPr>
        <w:pStyle w:val="2"/>
        <w:bidi w:val="0"/>
        <w:rPr>
          <w:rFonts w:hint="default" w:ascii="方正小标宋简体" w:hAnsi="方正小标宋简体" w:eastAsia="方正小标宋简体" w:cs="方正小标宋简体"/>
          <w:sz w:val="44"/>
          <w:szCs w:val="44"/>
        </w:rPr>
      </w:pPr>
      <w:bookmarkStart w:id="0" w:name="_GoBack"/>
      <w:bookmarkEnd w:id="0"/>
    </w:p>
    <w:p w14:paraId="2A7350EE">
      <w:pPr>
        <w:pStyle w:val="2"/>
        <w:bidi w:val="0"/>
        <w:rPr>
          <w:rFonts w:hint="default" w:ascii="方正小标宋简体" w:hAnsi="方正小标宋简体" w:eastAsia="方正小标宋简体" w:cs="方正小标宋简体"/>
          <w:sz w:val="44"/>
          <w:szCs w:val="44"/>
        </w:rPr>
      </w:pPr>
      <w:r>
        <w:rPr>
          <w:rFonts w:hint="default" w:ascii="方正小标宋简体" w:hAnsi="方正小标宋简体" w:eastAsia="方正小标宋简体" w:cs="方正小标宋简体"/>
          <w:sz w:val="44"/>
          <w:szCs w:val="44"/>
        </w:rPr>
        <w:t>山东省</w:t>
      </w:r>
      <w:r>
        <w:rPr>
          <w:rFonts w:hint="eastAsia" w:ascii="方正小标宋简体" w:hAnsi="方正小标宋简体" w:eastAsia="方正小标宋简体" w:cs="方正小标宋简体"/>
          <w:sz w:val="44"/>
          <w:szCs w:val="44"/>
          <w:lang w:val="en-US" w:eastAsia="zh-CN"/>
        </w:rPr>
        <w:t>知识产权专业人员</w:t>
      </w:r>
      <w:r>
        <w:rPr>
          <w:rFonts w:hint="default" w:ascii="方正小标宋简体" w:hAnsi="方正小标宋简体" w:eastAsia="方正小标宋简体" w:cs="方正小标宋简体"/>
          <w:sz w:val="44"/>
          <w:szCs w:val="44"/>
        </w:rPr>
        <w:t>高级职称</w:t>
      </w:r>
    </w:p>
    <w:p w14:paraId="2D36C4FF">
      <w:pPr>
        <w:pStyle w:val="2"/>
        <w:bidi w:val="0"/>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rPr>
        <w:t>评价标准条件对照表</w:t>
      </w:r>
      <w:r>
        <w:rPr>
          <w:rFonts w:hint="default" w:ascii="方正小标宋简体" w:hAnsi="方正小标宋简体" w:eastAsia="方正小标宋简体" w:cs="方正小标宋简体"/>
          <w:sz w:val="44"/>
          <w:szCs w:val="44"/>
          <w:lang w:eastAsia="zh-CN"/>
        </w:rPr>
        <w:t>（</w:t>
      </w:r>
      <w:r>
        <w:rPr>
          <w:rFonts w:hint="default" w:ascii="方正小标宋简体" w:hAnsi="方正小标宋简体" w:eastAsia="方正小标宋简体" w:cs="方正小标宋简体"/>
          <w:sz w:val="44"/>
          <w:szCs w:val="44"/>
          <w:lang w:val="en-US" w:eastAsia="zh-CN"/>
        </w:rPr>
        <w:t>高级</w:t>
      </w:r>
      <w:r>
        <w:rPr>
          <w:rFonts w:hint="eastAsia" w:ascii="方正小标宋简体" w:hAnsi="方正小标宋简体" w:eastAsia="方正小标宋简体" w:cs="方正小标宋简体"/>
          <w:sz w:val="44"/>
          <w:szCs w:val="44"/>
          <w:lang w:val="en-US" w:eastAsia="zh-CN"/>
        </w:rPr>
        <w:t>知识产权</w:t>
      </w:r>
      <w:r>
        <w:rPr>
          <w:rFonts w:hint="default" w:ascii="方正小标宋简体" w:hAnsi="方正小标宋简体" w:eastAsia="方正小标宋简体" w:cs="方正小标宋简体"/>
          <w:sz w:val="44"/>
          <w:szCs w:val="44"/>
          <w:lang w:val="en-US" w:eastAsia="zh-CN"/>
        </w:rPr>
        <w:t>师）</w:t>
      </w:r>
    </w:p>
    <w:p w14:paraId="31D5774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p>
    <w:tbl>
      <w:tblPr>
        <w:tblStyle w:val="6"/>
        <w:tblW w:w="10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5558"/>
        <w:gridCol w:w="2316"/>
        <w:gridCol w:w="2134"/>
      </w:tblGrid>
      <w:tr w14:paraId="483A6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567" w:type="dxa"/>
            <w:vAlign w:val="center"/>
          </w:tcPr>
          <w:p w14:paraId="795BC25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序号</w:t>
            </w:r>
          </w:p>
        </w:tc>
        <w:tc>
          <w:tcPr>
            <w:tcW w:w="5558" w:type="dxa"/>
            <w:vAlign w:val="center"/>
          </w:tcPr>
          <w:p w14:paraId="7BC6559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黑体" w:cs="Times New Roman"/>
                <w:b w:val="0"/>
                <w:bCs w:val="0"/>
                <w:sz w:val="24"/>
                <w:szCs w:val="24"/>
                <w:vertAlign w:val="baseline"/>
                <w:lang w:val="en-US" w:eastAsia="zh-CN"/>
              </w:rPr>
            </w:pPr>
            <w:r>
              <w:rPr>
                <w:rFonts w:hint="default" w:ascii="Times New Roman" w:hAnsi="Times New Roman" w:eastAsia="黑体" w:cs="Times New Roman"/>
                <w:b w:val="0"/>
                <w:bCs w:val="0"/>
                <w:sz w:val="24"/>
                <w:szCs w:val="24"/>
                <w:vertAlign w:val="baseline"/>
                <w:lang w:val="en-US" w:eastAsia="zh-CN"/>
              </w:rPr>
              <w:t>标准条件</w:t>
            </w:r>
          </w:p>
        </w:tc>
        <w:tc>
          <w:tcPr>
            <w:tcW w:w="2316" w:type="dxa"/>
            <w:vAlign w:val="center"/>
          </w:tcPr>
          <w:p w14:paraId="12CE68B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黑体" w:cs="Times New Roman"/>
                <w:b w:val="0"/>
                <w:bCs w:val="0"/>
                <w:sz w:val="24"/>
                <w:szCs w:val="24"/>
                <w:vertAlign w:val="baseline"/>
                <w:lang w:val="en-US" w:eastAsia="zh-CN"/>
              </w:rPr>
            </w:pPr>
            <w:r>
              <w:rPr>
                <w:rFonts w:hint="eastAsia" w:ascii="Times New Roman" w:hAnsi="Times New Roman" w:eastAsia="黑体" w:cs="Times New Roman"/>
                <w:b w:val="0"/>
                <w:bCs w:val="0"/>
                <w:sz w:val="24"/>
                <w:szCs w:val="24"/>
                <w:vertAlign w:val="baseline"/>
                <w:lang w:val="en-US" w:eastAsia="zh-CN"/>
              </w:rPr>
              <w:t>符合条件的业绩</w:t>
            </w:r>
          </w:p>
          <w:p w14:paraId="17D907E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黑体" w:cs="Times New Roman"/>
                <w:b w:val="0"/>
                <w:bCs w:val="0"/>
                <w:sz w:val="24"/>
                <w:szCs w:val="24"/>
                <w:vertAlign w:val="baseline"/>
                <w:lang w:val="en-US" w:eastAsia="zh-CN"/>
              </w:rPr>
            </w:pPr>
            <w:r>
              <w:rPr>
                <w:rFonts w:hint="eastAsia" w:ascii="Times New Roman" w:hAnsi="Times New Roman" w:eastAsia="黑体" w:cs="Times New Roman"/>
                <w:b w:val="0"/>
                <w:bCs w:val="0"/>
                <w:sz w:val="24"/>
                <w:szCs w:val="24"/>
                <w:vertAlign w:val="baseline"/>
                <w:lang w:val="en-US" w:eastAsia="zh-CN"/>
              </w:rPr>
              <w:t>成果名称</w:t>
            </w:r>
          </w:p>
        </w:tc>
        <w:tc>
          <w:tcPr>
            <w:tcW w:w="2134" w:type="dxa"/>
            <w:vAlign w:val="center"/>
          </w:tcPr>
          <w:p w14:paraId="05FAABD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黑体" w:cs="Times New Roman"/>
                <w:b w:val="0"/>
                <w:bCs w:val="0"/>
                <w:sz w:val="24"/>
                <w:szCs w:val="24"/>
                <w:vertAlign w:val="baseline"/>
                <w:lang w:val="en-US" w:eastAsia="zh-CN"/>
              </w:rPr>
            </w:pPr>
            <w:r>
              <w:rPr>
                <w:rFonts w:hint="eastAsia" w:ascii="Times New Roman" w:hAnsi="Times New Roman" w:eastAsia="黑体" w:cs="Times New Roman"/>
                <w:b w:val="0"/>
                <w:bCs w:val="0"/>
                <w:sz w:val="24"/>
                <w:szCs w:val="24"/>
                <w:vertAlign w:val="baseline"/>
                <w:lang w:val="en-US" w:eastAsia="zh-CN"/>
              </w:rPr>
              <w:t>业绩成果批复/</w:t>
            </w:r>
          </w:p>
          <w:p w14:paraId="2D117AE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黑体" w:cs="Times New Roman"/>
                <w:b w:val="0"/>
                <w:bCs w:val="0"/>
                <w:sz w:val="24"/>
                <w:szCs w:val="24"/>
                <w:vertAlign w:val="baseline"/>
                <w:lang w:val="en-US" w:eastAsia="zh-CN"/>
              </w:rPr>
            </w:pPr>
            <w:r>
              <w:rPr>
                <w:rFonts w:hint="eastAsia" w:ascii="Times New Roman" w:hAnsi="Times New Roman" w:eastAsia="黑体" w:cs="Times New Roman"/>
                <w:b w:val="0"/>
                <w:bCs w:val="0"/>
                <w:sz w:val="24"/>
                <w:szCs w:val="24"/>
                <w:vertAlign w:val="baseline"/>
                <w:lang w:val="en-US" w:eastAsia="zh-CN"/>
              </w:rPr>
              <w:t>颁发机构</w:t>
            </w:r>
          </w:p>
        </w:tc>
      </w:tr>
      <w:tr w14:paraId="50C13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67" w:type="dxa"/>
            <w:vAlign w:val="center"/>
          </w:tcPr>
          <w:p w14:paraId="68CDCC4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5558" w:type="dxa"/>
            <w:vAlign w:val="center"/>
          </w:tcPr>
          <w:p w14:paraId="1B3F75C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4"/>
                <w:szCs w:val="24"/>
              </w:rPr>
              <w:t>作为前5位完成人，参与并完成市级以上知识产权分析评议、专利导航等1项以上，得到成功实施，解决产业或企业实际问题。</w:t>
            </w:r>
          </w:p>
        </w:tc>
        <w:tc>
          <w:tcPr>
            <w:tcW w:w="2316" w:type="dxa"/>
            <w:vAlign w:val="center"/>
          </w:tcPr>
          <w:p w14:paraId="66EB82E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sz w:val="28"/>
                <w:szCs w:val="28"/>
                <w:vertAlign w:val="baseline"/>
                <w:lang w:val="en-US" w:eastAsia="zh-CN"/>
              </w:rPr>
            </w:pPr>
          </w:p>
        </w:tc>
        <w:tc>
          <w:tcPr>
            <w:tcW w:w="2134" w:type="dxa"/>
            <w:vAlign w:val="center"/>
          </w:tcPr>
          <w:p w14:paraId="1E716A9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sz w:val="28"/>
                <w:szCs w:val="28"/>
                <w:vertAlign w:val="baseline"/>
                <w:lang w:val="en-US" w:eastAsia="zh-CN"/>
              </w:rPr>
            </w:pPr>
          </w:p>
        </w:tc>
      </w:tr>
      <w:tr w14:paraId="09E97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567" w:type="dxa"/>
            <w:vAlign w:val="center"/>
          </w:tcPr>
          <w:p w14:paraId="01BC597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5558" w:type="dxa"/>
            <w:vAlign w:val="center"/>
          </w:tcPr>
          <w:p w14:paraId="74883C2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4"/>
                <w:szCs w:val="24"/>
              </w:rPr>
              <w:t>能准确提出发明专利快速预审受理、审查意见，且至少4年（具备博士学位的至少2年），每年预审审查量和预审合格量均高于本单位平均水平，每年授权率达到80%以上且在本单位排名前20%；或作为专利代理师，完成发明专利申请业务600件以上且授权率达到70%以上。</w:t>
            </w:r>
          </w:p>
        </w:tc>
        <w:tc>
          <w:tcPr>
            <w:tcW w:w="2316" w:type="dxa"/>
            <w:vAlign w:val="center"/>
          </w:tcPr>
          <w:p w14:paraId="10D7F92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sz w:val="28"/>
                <w:szCs w:val="28"/>
                <w:vertAlign w:val="baseline"/>
                <w:lang w:val="en-US" w:eastAsia="zh-CN"/>
              </w:rPr>
            </w:pPr>
          </w:p>
        </w:tc>
        <w:tc>
          <w:tcPr>
            <w:tcW w:w="2134" w:type="dxa"/>
            <w:vAlign w:val="center"/>
          </w:tcPr>
          <w:p w14:paraId="6319179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sz w:val="28"/>
                <w:szCs w:val="28"/>
                <w:vertAlign w:val="baseline"/>
                <w:lang w:val="en-US" w:eastAsia="zh-CN"/>
              </w:rPr>
            </w:pPr>
          </w:p>
        </w:tc>
      </w:tr>
      <w:tr w14:paraId="4FDCB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14:paraId="21B1400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5558" w:type="dxa"/>
            <w:vAlign w:val="center"/>
          </w:tcPr>
          <w:p w14:paraId="0B594E9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4"/>
                <w:szCs w:val="24"/>
              </w:rPr>
              <w:t>从事国内商标审查，完成年度规定任务，年均记错数量5件以下；或从事马德里国际商标审查，完成年度规定任务，年均合格率98%以上；或从事商标审查管理，作为业务骨干在本单位优化审查管理流程、提质增效等方面业绩突出，获省级以上主管部门表彰或奖励1次以上；或作为代理人，代理国内商标申请并核准注册400件以上，代理商标复审案90件以上。</w:t>
            </w:r>
          </w:p>
        </w:tc>
        <w:tc>
          <w:tcPr>
            <w:tcW w:w="2316" w:type="dxa"/>
            <w:vAlign w:val="center"/>
          </w:tcPr>
          <w:p w14:paraId="3A3C132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sz w:val="28"/>
                <w:szCs w:val="28"/>
                <w:vertAlign w:val="baseline"/>
                <w:lang w:val="en-US" w:eastAsia="zh-CN"/>
              </w:rPr>
            </w:pPr>
          </w:p>
        </w:tc>
        <w:tc>
          <w:tcPr>
            <w:tcW w:w="2134" w:type="dxa"/>
            <w:vAlign w:val="center"/>
          </w:tcPr>
          <w:p w14:paraId="1D65264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sz w:val="28"/>
                <w:szCs w:val="28"/>
                <w:vertAlign w:val="baseline"/>
                <w:lang w:val="en-US" w:eastAsia="zh-CN"/>
              </w:rPr>
            </w:pPr>
          </w:p>
        </w:tc>
      </w:tr>
      <w:tr w14:paraId="79E5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67" w:type="dxa"/>
            <w:vAlign w:val="center"/>
          </w:tcPr>
          <w:p w14:paraId="13235D2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5558" w:type="dxa"/>
            <w:vAlign w:val="center"/>
          </w:tcPr>
          <w:p w14:paraId="14E09A4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4"/>
                <w:szCs w:val="24"/>
              </w:rPr>
              <w:t>作为知识产权运用转化项目负责人，推动本单位或服务对象通过知识产权引进、转让、许可并组织实施，取得营业收入5000万元以上或利润500万元以上。</w:t>
            </w:r>
          </w:p>
        </w:tc>
        <w:tc>
          <w:tcPr>
            <w:tcW w:w="2316" w:type="dxa"/>
            <w:vAlign w:val="center"/>
          </w:tcPr>
          <w:p w14:paraId="3008A02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sz w:val="28"/>
                <w:szCs w:val="28"/>
                <w:vertAlign w:val="baseline"/>
                <w:lang w:val="en-US" w:eastAsia="zh-CN"/>
              </w:rPr>
            </w:pPr>
          </w:p>
        </w:tc>
        <w:tc>
          <w:tcPr>
            <w:tcW w:w="2134" w:type="dxa"/>
            <w:vAlign w:val="center"/>
          </w:tcPr>
          <w:p w14:paraId="6DD8D79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sz w:val="28"/>
                <w:szCs w:val="28"/>
                <w:vertAlign w:val="baseline"/>
                <w:lang w:val="en-US" w:eastAsia="zh-CN"/>
              </w:rPr>
            </w:pPr>
          </w:p>
        </w:tc>
      </w:tr>
      <w:tr w14:paraId="1E7F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14:paraId="437D45A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5558" w:type="dxa"/>
            <w:vAlign w:val="center"/>
          </w:tcPr>
          <w:p w14:paraId="758B5BE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4"/>
                <w:szCs w:val="24"/>
              </w:rPr>
              <w:t>作为完成人，参与制定和实施本单位知识产权战略规划、管理制度和运行规范，单位获评国家知识产权示范、优势企业；或作为完成人，为企业提供知识产权管理体系、发展规划咨询等服务且被企业采纳，2家以上企业获国家知识产权示范企业，或5家以上企业获国家知识产权优势企业。</w:t>
            </w:r>
          </w:p>
        </w:tc>
        <w:tc>
          <w:tcPr>
            <w:tcW w:w="2316" w:type="dxa"/>
            <w:vAlign w:val="center"/>
          </w:tcPr>
          <w:p w14:paraId="1829173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sz w:val="28"/>
                <w:szCs w:val="28"/>
                <w:vertAlign w:val="baseline"/>
                <w:lang w:val="en-US" w:eastAsia="zh-CN"/>
              </w:rPr>
            </w:pPr>
          </w:p>
        </w:tc>
        <w:tc>
          <w:tcPr>
            <w:tcW w:w="2134" w:type="dxa"/>
            <w:vAlign w:val="center"/>
          </w:tcPr>
          <w:p w14:paraId="546FA72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sz w:val="28"/>
                <w:szCs w:val="28"/>
                <w:vertAlign w:val="baseline"/>
                <w:lang w:val="en-US" w:eastAsia="zh-CN"/>
              </w:rPr>
            </w:pPr>
          </w:p>
        </w:tc>
      </w:tr>
      <w:tr w14:paraId="1D1A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67" w:type="dxa"/>
            <w:vAlign w:val="center"/>
          </w:tcPr>
          <w:p w14:paraId="7607541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5558" w:type="dxa"/>
            <w:vAlign w:val="center"/>
          </w:tcPr>
          <w:p w14:paraId="17FCC77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4"/>
                <w:szCs w:val="24"/>
              </w:rPr>
              <w:t>参与代理、办理的知识产权案件入选中央和国家机关公开发布的知识产权典型案例1件以上，或省级机关公开发布的知识产权典型案例2件以上。</w:t>
            </w:r>
          </w:p>
        </w:tc>
        <w:tc>
          <w:tcPr>
            <w:tcW w:w="2316" w:type="dxa"/>
            <w:vAlign w:val="center"/>
          </w:tcPr>
          <w:p w14:paraId="2D820CE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sz w:val="28"/>
                <w:szCs w:val="28"/>
                <w:vertAlign w:val="baseline"/>
                <w:lang w:val="en-US" w:eastAsia="zh-CN"/>
              </w:rPr>
            </w:pPr>
          </w:p>
        </w:tc>
        <w:tc>
          <w:tcPr>
            <w:tcW w:w="2134" w:type="dxa"/>
            <w:vAlign w:val="center"/>
          </w:tcPr>
          <w:p w14:paraId="5001413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sz w:val="28"/>
                <w:szCs w:val="28"/>
                <w:vertAlign w:val="baseline"/>
                <w:lang w:val="en-US" w:eastAsia="zh-CN"/>
              </w:rPr>
            </w:pPr>
          </w:p>
        </w:tc>
      </w:tr>
      <w:tr w14:paraId="699E2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567" w:type="dxa"/>
            <w:vAlign w:val="center"/>
          </w:tcPr>
          <w:p w14:paraId="0C74CD8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5558" w:type="dxa"/>
            <w:vAlign w:val="center"/>
          </w:tcPr>
          <w:p w14:paraId="5379C69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rPr>
              <w:t>作为完成人，参与知识产权相关行业规章、战略规划、法律法规、国家标准、行业标准、地方标准等制修订工作，经相应层级有关部门批准并公布实施。</w:t>
            </w:r>
          </w:p>
        </w:tc>
        <w:tc>
          <w:tcPr>
            <w:tcW w:w="2316" w:type="dxa"/>
            <w:vAlign w:val="center"/>
          </w:tcPr>
          <w:p w14:paraId="6FA9701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sz w:val="28"/>
                <w:szCs w:val="28"/>
                <w:vertAlign w:val="baseline"/>
                <w:lang w:val="en-US" w:eastAsia="zh-CN"/>
              </w:rPr>
            </w:pPr>
          </w:p>
        </w:tc>
        <w:tc>
          <w:tcPr>
            <w:tcW w:w="2134" w:type="dxa"/>
            <w:vAlign w:val="center"/>
          </w:tcPr>
          <w:p w14:paraId="48338A3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sz w:val="28"/>
                <w:szCs w:val="28"/>
                <w:vertAlign w:val="baseline"/>
                <w:lang w:val="en-US" w:eastAsia="zh-CN"/>
              </w:rPr>
            </w:pPr>
          </w:p>
        </w:tc>
      </w:tr>
      <w:tr w14:paraId="128B3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67" w:type="dxa"/>
            <w:vAlign w:val="center"/>
          </w:tcPr>
          <w:p w14:paraId="7A39671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5558" w:type="dxa"/>
            <w:vAlign w:val="center"/>
          </w:tcPr>
          <w:p w14:paraId="017343F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rPr>
              <w:t>作为完成人，在核心期刊或CSSCI来源期刊上发表有较高学术价值的知识产权专业论文1篇以上；或作为完成人，公开出版有较高学术价值的知识产权著作或教材1部以上；或作为主要完成人，在期刊上发表有较高学术价值的知识产权专业论文2篇以上。</w:t>
            </w:r>
          </w:p>
        </w:tc>
        <w:tc>
          <w:tcPr>
            <w:tcW w:w="2316" w:type="dxa"/>
            <w:vAlign w:val="center"/>
          </w:tcPr>
          <w:p w14:paraId="0391B1E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sz w:val="28"/>
                <w:szCs w:val="28"/>
                <w:vertAlign w:val="baseline"/>
                <w:lang w:val="en-US" w:eastAsia="zh-CN"/>
              </w:rPr>
            </w:pPr>
          </w:p>
        </w:tc>
        <w:tc>
          <w:tcPr>
            <w:tcW w:w="2134" w:type="dxa"/>
            <w:vAlign w:val="center"/>
          </w:tcPr>
          <w:p w14:paraId="76653F8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sz w:val="28"/>
                <w:szCs w:val="28"/>
                <w:vertAlign w:val="baseline"/>
                <w:lang w:val="en-US" w:eastAsia="zh-CN"/>
              </w:rPr>
            </w:pPr>
          </w:p>
        </w:tc>
      </w:tr>
      <w:tr w14:paraId="6782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14:paraId="1538B54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5558" w:type="dxa"/>
            <w:vAlign w:val="center"/>
          </w:tcPr>
          <w:p w14:paraId="1D7629E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rPr>
              <w:t>作为前5位完成人，完成市级以上知识产权项目研究课题1项以上，并结题或通过验收。县属以下企事业单位专业技术人员，作为前5位完成人，完成县级以上知识产权项目研究课题1项以上，并结题或通过验收。</w:t>
            </w:r>
          </w:p>
        </w:tc>
        <w:tc>
          <w:tcPr>
            <w:tcW w:w="2316" w:type="dxa"/>
            <w:vAlign w:val="center"/>
          </w:tcPr>
          <w:p w14:paraId="723DD0D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sz w:val="28"/>
                <w:szCs w:val="28"/>
                <w:vertAlign w:val="baseline"/>
                <w:lang w:val="en-US" w:eastAsia="zh-CN"/>
              </w:rPr>
            </w:pPr>
          </w:p>
        </w:tc>
        <w:tc>
          <w:tcPr>
            <w:tcW w:w="2134" w:type="dxa"/>
            <w:vAlign w:val="center"/>
          </w:tcPr>
          <w:p w14:paraId="51CA91E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sz w:val="28"/>
                <w:szCs w:val="28"/>
                <w:vertAlign w:val="baseline"/>
                <w:lang w:val="en-US" w:eastAsia="zh-CN"/>
              </w:rPr>
            </w:pPr>
          </w:p>
        </w:tc>
      </w:tr>
      <w:tr w14:paraId="1AB2E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14:paraId="544ADC0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5558" w:type="dxa"/>
            <w:vAlign w:val="center"/>
          </w:tcPr>
          <w:p w14:paraId="7D09283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rPr>
              <w:t>从事企事业单位知识产权相关工作，业绩突出，获市级以上党委政府或省级以上工作部门表彰。市属以下企事业单位专业技术人员，从事知识产权相关工作，业绩突出，获县级以上党委政府或省级以上工作部门表彰。</w:t>
            </w:r>
          </w:p>
        </w:tc>
        <w:tc>
          <w:tcPr>
            <w:tcW w:w="2316" w:type="dxa"/>
            <w:vAlign w:val="center"/>
          </w:tcPr>
          <w:p w14:paraId="278D249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sz w:val="28"/>
                <w:szCs w:val="28"/>
                <w:vertAlign w:val="baseline"/>
                <w:lang w:val="en-US" w:eastAsia="zh-CN"/>
              </w:rPr>
            </w:pPr>
          </w:p>
        </w:tc>
        <w:tc>
          <w:tcPr>
            <w:tcW w:w="2134" w:type="dxa"/>
            <w:vAlign w:val="center"/>
          </w:tcPr>
          <w:p w14:paraId="3738218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sz w:val="28"/>
                <w:szCs w:val="28"/>
                <w:vertAlign w:val="baseline"/>
                <w:lang w:val="en-US" w:eastAsia="zh-CN"/>
              </w:rPr>
            </w:pPr>
          </w:p>
        </w:tc>
      </w:tr>
      <w:tr w14:paraId="5A6B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14:paraId="7214CEB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w:t>
            </w:r>
          </w:p>
        </w:tc>
        <w:tc>
          <w:tcPr>
            <w:tcW w:w="5558" w:type="dxa"/>
            <w:vAlign w:val="center"/>
          </w:tcPr>
          <w:p w14:paraId="61588BF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rPr>
              <w:t>作为前5位完成人，在知识产权领域研究与实践的成果获市级以上奖励。市属以下企事业单位专业技术人员，作为前5位完成人，在知识产权领域研究与实践的成果获县级以上奖励。</w:t>
            </w:r>
          </w:p>
        </w:tc>
        <w:tc>
          <w:tcPr>
            <w:tcW w:w="2316" w:type="dxa"/>
            <w:vAlign w:val="center"/>
          </w:tcPr>
          <w:p w14:paraId="5E7D514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sz w:val="28"/>
                <w:szCs w:val="28"/>
                <w:vertAlign w:val="baseline"/>
                <w:lang w:val="en-US" w:eastAsia="zh-CN"/>
              </w:rPr>
            </w:pPr>
          </w:p>
        </w:tc>
        <w:tc>
          <w:tcPr>
            <w:tcW w:w="2134" w:type="dxa"/>
            <w:vAlign w:val="center"/>
          </w:tcPr>
          <w:p w14:paraId="09BC7F7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sz w:val="28"/>
                <w:szCs w:val="28"/>
                <w:vertAlign w:val="baseline"/>
                <w:lang w:val="en-US" w:eastAsia="zh-CN"/>
              </w:rPr>
            </w:pPr>
          </w:p>
        </w:tc>
      </w:tr>
    </w:tbl>
    <w:p w14:paraId="210F9C0A">
      <w:pPr>
        <w:keepNext w:val="0"/>
        <w:keepLines w:val="0"/>
        <w:pageBreakBefore w:val="0"/>
        <w:widowControl w:val="0"/>
        <w:kinsoku/>
        <w:wordWrap/>
        <w:overflowPunct/>
        <w:topLinePunct w:val="0"/>
        <w:autoSpaceDE/>
        <w:autoSpaceDN/>
        <w:bidi w:val="0"/>
        <w:adjustRightInd/>
        <w:snapToGrid w:val="0"/>
        <w:spacing w:line="240" w:lineRule="auto"/>
        <w:ind w:left="-720" w:leftChars="-200" w:right="-1102" w:rightChars="-306" w:firstLine="0" w:firstLineChars="0"/>
        <w:jc w:val="both"/>
        <w:textAlignment w:val="auto"/>
        <w:rPr>
          <w:rFonts w:hint="default" w:ascii="Times New Roman" w:hAnsi="Times New Roman" w:cs="Times New Roman"/>
          <w:color w:val="auto"/>
          <w:sz w:val="28"/>
          <w:szCs w:val="28"/>
          <w:highlight w:val="none"/>
          <w:lang w:val="en-US" w:eastAsia="zh-CN"/>
        </w:rPr>
      </w:pPr>
      <w:r>
        <w:rPr>
          <w:rFonts w:hint="eastAsia" w:ascii="Times New Roman" w:hAnsi="Times New Roman" w:cs="Times New Roman"/>
          <w:sz w:val="28"/>
          <w:szCs w:val="28"/>
          <w:lang w:val="en-US" w:eastAsia="zh-CN"/>
        </w:rPr>
        <w:t>注：</w:t>
      </w:r>
      <w:r>
        <w:rPr>
          <w:rFonts w:hint="default" w:ascii="Times New Roman" w:hAnsi="Times New Roman" w:eastAsia="仿宋_GB2312" w:cs="Times New Roman"/>
          <w:sz w:val="28"/>
          <w:szCs w:val="28"/>
          <w:lang w:val="en-US" w:eastAsia="zh-CN"/>
        </w:rPr>
        <w:t>申报人认真对照</w:t>
      </w:r>
      <w:r>
        <w:rPr>
          <w:rFonts w:hint="eastAsia" w:ascii="Times New Roman" w:hAnsi="Times New Roman" w:eastAsia="仿宋_GB2312" w:cs="Times New Roman"/>
          <w:sz w:val="28"/>
          <w:szCs w:val="28"/>
          <w:lang w:val="en-US" w:eastAsia="zh-CN"/>
        </w:rPr>
        <w:t>《山东省知识产权专业人员高级职称评价标准条件（试行）》（鲁市监人规字〔2023〕17号）</w:t>
      </w:r>
      <w:r>
        <w:rPr>
          <w:rFonts w:hint="default" w:ascii="Times New Roman" w:hAnsi="Times New Roman" w:eastAsia="仿宋_GB2312" w:cs="Times New Roman"/>
          <w:sz w:val="28"/>
          <w:szCs w:val="28"/>
          <w:lang w:val="en-US" w:eastAsia="zh-CN"/>
        </w:rPr>
        <w:t>填写</w:t>
      </w:r>
      <w:r>
        <w:rPr>
          <w:rFonts w:hint="default" w:ascii="Times New Roman" w:hAnsi="Times New Roman" w:cs="Times New Roman"/>
          <w:color w:val="auto"/>
          <w:sz w:val="28"/>
          <w:szCs w:val="28"/>
          <w:highlight w:val="none"/>
          <w:lang w:val="en-US" w:eastAsia="zh-CN"/>
        </w:rPr>
        <w:t>此表，需至少符合2项。</w:t>
      </w:r>
    </w:p>
    <w:p w14:paraId="46D1552B">
      <w:pPr>
        <w:keepNext w:val="0"/>
        <w:keepLines w:val="0"/>
        <w:pageBreakBefore w:val="0"/>
        <w:widowControl w:val="0"/>
        <w:kinsoku/>
        <w:wordWrap/>
        <w:overflowPunct/>
        <w:topLinePunct w:val="0"/>
        <w:autoSpaceDE/>
        <w:autoSpaceDN/>
        <w:bidi w:val="0"/>
        <w:adjustRightInd/>
        <w:snapToGrid w:val="0"/>
        <w:spacing w:line="240" w:lineRule="auto"/>
        <w:ind w:left="-720" w:leftChars="-200" w:right="-1102" w:rightChars="-306" w:firstLine="0" w:firstLineChars="0"/>
        <w:textAlignment w:val="auto"/>
        <w:rPr>
          <w:rFonts w:hint="default" w:ascii="Times New Roman" w:hAnsi="Times New Roman" w:cs="Times New Roman"/>
          <w:color w:val="auto"/>
          <w:sz w:val="28"/>
          <w:szCs w:val="28"/>
          <w:highlight w:val="none"/>
          <w:lang w:val="en-US" w:eastAsia="zh-CN"/>
        </w:rPr>
      </w:pPr>
    </w:p>
    <w:p w14:paraId="07EDFE7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Times New Roman" w:hAnsi="Times New Roman" w:cs="Times New Roman"/>
          <w:color w:val="auto"/>
          <w:sz w:val="28"/>
          <w:szCs w:val="28"/>
          <w:highlight w:val="none"/>
          <w:lang w:val="en-US" w:eastAsia="zh-CN"/>
        </w:rPr>
      </w:pPr>
    </w:p>
    <w:p w14:paraId="3EE392F5">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Times New Roman" w:hAnsi="Times New Roman" w:cs="Times New Roman"/>
          <w:color w:val="auto"/>
          <w:sz w:val="28"/>
          <w:szCs w:val="28"/>
          <w:highlight w:val="none"/>
          <w:lang w:val="en-US" w:eastAsia="zh-CN"/>
        </w:rPr>
      </w:pPr>
    </w:p>
    <w:p w14:paraId="02908B2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申报人签字：                    </w:t>
      </w:r>
      <w:r>
        <w:rPr>
          <w:rFonts w:hint="eastAsia" w:ascii="Times New Roman" w:hAnsi="Times New Roman" w:cs="Times New Roman"/>
          <w:sz w:val="28"/>
          <w:szCs w:val="28"/>
          <w:lang w:val="en-US" w:eastAsia="zh-CN"/>
        </w:rPr>
        <w:t>工作单位审核盖章</w:t>
      </w:r>
      <w:r>
        <w:rPr>
          <w:rFonts w:hint="default" w:ascii="Times New Roman" w:hAnsi="Times New Roman" w:eastAsia="仿宋_GB2312" w:cs="Times New Roman"/>
          <w:sz w:val="28"/>
          <w:szCs w:val="28"/>
          <w:lang w:val="en-US" w:eastAsia="zh-CN"/>
        </w:rPr>
        <w:t>：</w:t>
      </w:r>
    </w:p>
    <w:sectPr>
      <w:pgSz w:w="11906" w:h="16838"/>
      <w:pgMar w:top="1134" w:right="1644" w:bottom="1134" w:left="164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720"/>
      </w:pPr>
      <w:r>
        <w:separator/>
      </w:r>
    </w:p>
  </w:endnote>
  <w:endnote w:type="continuationSeparator" w:id="1">
    <w:p>
      <w:pPr>
        <w:spacing w:line="240" w:lineRule="auto"/>
        <w:ind w:firstLine="7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720"/>
      </w:pPr>
      <w:r>
        <w:separator/>
      </w:r>
    </w:p>
  </w:footnote>
  <w:footnote w:type="continuationSeparator" w:id="1">
    <w:p>
      <w:pPr>
        <w:spacing w:line="240" w:lineRule="auto"/>
        <w:ind w:firstLine="7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ZjljZDVmZWJjYmRmZWVkZTkzNDA0M2NkZmVjNjIifQ=="/>
  </w:docVars>
  <w:rsids>
    <w:rsidRoot w:val="00000000"/>
    <w:rsid w:val="084D0F4A"/>
    <w:rsid w:val="0AE84B17"/>
    <w:rsid w:val="0E163AA6"/>
    <w:rsid w:val="15A478E2"/>
    <w:rsid w:val="198552E4"/>
    <w:rsid w:val="1992244F"/>
    <w:rsid w:val="1F6F77D5"/>
    <w:rsid w:val="21116822"/>
    <w:rsid w:val="2158383D"/>
    <w:rsid w:val="28EF1CC0"/>
    <w:rsid w:val="291432EC"/>
    <w:rsid w:val="2E2E5E8F"/>
    <w:rsid w:val="31962736"/>
    <w:rsid w:val="3306454B"/>
    <w:rsid w:val="36057322"/>
    <w:rsid w:val="393447AF"/>
    <w:rsid w:val="3C17060A"/>
    <w:rsid w:val="3D9634AC"/>
    <w:rsid w:val="3DC8078F"/>
    <w:rsid w:val="3FE909BD"/>
    <w:rsid w:val="41EB415F"/>
    <w:rsid w:val="4BF93641"/>
    <w:rsid w:val="4CA96F4D"/>
    <w:rsid w:val="4E0E377B"/>
    <w:rsid w:val="4FE44606"/>
    <w:rsid w:val="51717C48"/>
    <w:rsid w:val="5A61550D"/>
    <w:rsid w:val="64651FA4"/>
    <w:rsid w:val="654D0E71"/>
    <w:rsid w:val="6670194B"/>
    <w:rsid w:val="69C64CBD"/>
    <w:rsid w:val="72715C7E"/>
    <w:rsid w:val="76B34539"/>
    <w:rsid w:val="782227DF"/>
    <w:rsid w:val="7C4F1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420" w:firstLineChars="200"/>
      <w:jc w:val="both"/>
    </w:pPr>
    <w:rPr>
      <w:rFonts w:eastAsia="仿宋_GB2312" w:asciiTheme="minorAscii" w:hAnsiTheme="minorAscii" w:cstheme="minorBidi"/>
      <w:kern w:val="2"/>
      <w:sz w:val="36"/>
      <w:szCs w:val="24"/>
      <w:lang w:val="en-US" w:eastAsia="zh-CN" w:bidi="ar-SA"/>
    </w:rPr>
  </w:style>
  <w:style w:type="paragraph" w:styleId="2">
    <w:name w:val="heading 1"/>
    <w:basedOn w:val="1"/>
    <w:next w:val="1"/>
    <w:link w:val="8"/>
    <w:qFormat/>
    <w:uiPriority w:val="0"/>
    <w:pPr>
      <w:spacing w:before="0" w:beforeAutospacing="0" w:after="0" w:afterAutospacing="0"/>
      <w:ind w:firstLine="0" w:firstLineChars="0"/>
      <w:jc w:val="center"/>
      <w:outlineLvl w:val="0"/>
    </w:pPr>
    <w:rPr>
      <w:rFonts w:hint="eastAsia" w:ascii="宋体" w:hAnsi="宋体" w:eastAsia="方正小标宋_GBK" w:cs="宋体"/>
      <w:kern w:val="44"/>
      <w:sz w:val="48"/>
      <w:szCs w:val="48"/>
      <w:lang w:bidi="ar"/>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lock Text"/>
    <w:basedOn w:val="1"/>
    <w:qFormat/>
    <w:uiPriority w:val="0"/>
    <w:pPr>
      <w:spacing w:line="600" w:lineRule="exact"/>
      <w:ind w:left="0" w:leftChars="0" w:right="0" w:rightChars="0" w:firstLine="960" w:firstLineChars="200"/>
    </w:pPr>
    <w:rPr>
      <w:rFonts w:eastAsia="仿宋_GB2312" w:asciiTheme="minorAscii" w:hAnsiTheme="minorAscii"/>
      <w:sz w:val="36"/>
      <w:szCs w:val="22"/>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Char"/>
    <w:link w:val="2"/>
    <w:autoRedefine/>
    <w:qFormat/>
    <w:uiPriority w:val="0"/>
    <w:rPr>
      <w:rFonts w:eastAsia="方正小标宋_GBK"/>
      <w:kern w:val="44"/>
      <w:sz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2403</Words>
  <Characters>2458</Characters>
  <Lines>0</Lines>
  <Paragraphs>0</Paragraphs>
  <TotalTime>15</TotalTime>
  <ScaleCrop>false</ScaleCrop>
  <LinksUpToDate>false</LinksUpToDate>
  <CharactersWithSpaces>2498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2022-03-07T00:48:00Z</dcterms:created>
  <dc:creator>86138</dc:creator>
  <cp:lastModifiedBy>lenovo</cp:lastModifiedBy>
  <dcterms:modified xsi:type="dcterms:W3CDTF">2024-09-10T09:19:47Z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88F2C6A88E0A4F29925098DC29CC9B7A_13</vt:lpwstr>
  </property>
</Properties>
</file>