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CC" w:rsidRDefault="000D6BCC">
      <w:pPr>
        <w:spacing w:line="560" w:lineRule="exact"/>
        <w:rPr>
          <w:rFonts w:ascii="黑体" w:eastAsia="黑体" w:hAnsi="文星仿宋"/>
        </w:rPr>
      </w:pPr>
      <w:r>
        <w:rPr>
          <w:rFonts w:ascii="黑体" w:eastAsia="黑体" w:hAnsi="文星仿宋" w:hint="eastAsia"/>
        </w:rPr>
        <w:t>附件</w:t>
      </w:r>
      <w:r>
        <w:rPr>
          <w:rFonts w:ascii="黑体" w:eastAsia="黑体" w:hAnsi="文星仿宋"/>
        </w:rPr>
        <w:t>2</w:t>
      </w:r>
    </w:p>
    <w:p w:rsidR="000D6BCC" w:rsidRDefault="000D6BCC" w:rsidP="00B66C9C">
      <w:pPr>
        <w:spacing w:beforeLines="50" w:afterLines="50" w:line="560" w:lineRule="exact"/>
        <w:jc w:val="center"/>
        <w:rPr>
          <w:rFonts w:ascii="仿宋_GB231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各主管部门、呈报部门咨询方式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1"/>
        <w:gridCol w:w="3225"/>
        <w:gridCol w:w="2508"/>
      </w:tblGrid>
      <w:tr w:rsidR="000D6BCC">
        <w:trPr>
          <w:trHeight w:val="454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主管部门（呈报部门）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服务范围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市南区人力资源和社会保障局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51989289</w:t>
            </w:r>
          </w:p>
        </w:tc>
      </w:tr>
      <w:tr w:rsidR="000D6BCC">
        <w:trPr>
          <w:trHeight w:val="23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市北区人力资源和社会保障局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spacing w:line="300" w:lineRule="exact"/>
              <w:jc w:val="left"/>
              <w:rPr>
                <w:rFonts w:ascii="仿宋" w:eastAsia="仿宋" w:hAnsi="仿宋" w:cs="仿宋"/>
                <w:spacing w:val="-11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51986590</w:t>
            </w: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（市北区人力资源和社会保障局）、</w:t>
            </w:r>
          </w:p>
          <w:p w:rsidR="000D6BCC" w:rsidRDefault="000D6BCC">
            <w:pPr>
              <w:wordWrap w:val="0"/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15376742128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（青岛市市北区人力资源有限公司）</w:t>
            </w:r>
          </w:p>
        </w:tc>
      </w:tr>
      <w:tr w:rsidR="000D6BCC">
        <w:trPr>
          <w:trHeight w:val="570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李沧区人力资源和社会保障局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Pr="00B66C9C" w:rsidRDefault="000D6BCC" w:rsidP="00B66C9C">
            <w:pPr>
              <w:wordWrap w:val="0"/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66C9C">
              <w:rPr>
                <w:rFonts w:ascii="仿宋" w:eastAsia="仿宋" w:hAnsi="仿宋" w:cs="仿宋"/>
                <w:sz w:val="24"/>
                <w:szCs w:val="24"/>
              </w:rPr>
              <w:t>51983753</w:t>
            </w:r>
            <w:r w:rsidRPr="00B66C9C">
              <w:rPr>
                <w:rFonts w:ascii="仿宋" w:eastAsia="仿宋" w:hAnsi="仿宋" w:cs="仿宋" w:hint="eastAsia"/>
                <w:sz w:val="24"/>
                <w:szCs w:val="24"/>
              </w:rPr>
              <w:t>（李沧区所属事业单位）</w:t>
            </w:r>
          </w:p>
          <w:p w:rsidR="000D6BCC" w:rsidRDefault="000D6BCC" w:rsidP="00B66C9C">
            <w:pPr>
              <w:wordWrap w:val="0"/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66C9C">
              <w:rPr>
                <w:rFonts w:ascii="仿宋" w:eastAsia="仿宋" w:hAnsi="仿宋" w:cs="仿宋"/>
                <w:sz w:val="24"/>
                <w:szCs w:val="24"/>
              </w:rPr>
              <w:t>87896069</w:t>
            </w:r>
            <w:r w:rsidRPr="00B66C9C">
              <w:rPr>
                <w:rFonts w:ascii="仿宋" w:eastAsia="仿宋" w:hAnsi="仿宋" w:cs="仿宋" w:hint="eastAsia"/>
                <w:sz w:val="24"/>
                <w:szCs w:val="24"/>
              </w:rPr>
              <w:t>（李沧区所属企业）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崂山区人力资源和社会保障局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88899165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/>
                <w:sz w:val="24"/>
                <w:szCs w:val="24"/>
              </w:rPr>
              <w:t>85161632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城阳区人力资源和社会保障局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58659712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即墨区人力资源和社会保障局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88551362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胶州市人力资源和社会保障局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本市所属专业技术人员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82288279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平度市人力资源和社会保障局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本市所属专业技术人员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87362331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莱西市人力资源和社会保障局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本市所属专业技术人员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66030230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高新区党群工作部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pStyle w:val="NormalWeb"/>
              <w:widowControl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/>
                <w:kern w:val="2"/>
                <w:szCs w:val="24"/>
              </w:rPr>
              <w:t>68013357</w:t>
            </w:r>
            <w:r>
              <w:rPr>
                <w:rFonts w:ascii="仿宋" w:eastAsia="仿宋" w:hAnsi="仿宋" w:cs="仿宋" w:hint="eastAsia"/>
                <w:kern w:val="2"/>
                <w:szCs w:val="24"/>
              </w:rPr>
              <w:t>、</w:t>
            </w:r>
            <w:r>
              <w:rPr>
                <w:rFonts w:ascii="仿宋" w:eastAsia="仿宋" w:hAnsi="仿宋" w:cs="仿宋"/>
                <w:kern w:val="2"/>
                <w:szCs w:val="24"/>
              </w:rPr>
              <w:t>66966621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自贸片区创新研究中心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本区所属专业技术人员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pStyle w:val="NormalWeb"/>
              <w:widowControl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  <w:r>
              <w:rPr>
                <w:rFonts w:ascii="仿宋" w:eastAsia="仿宋" w:hAnsi="仿宋" w:cs="仿宋"/>
                <w:kern w:val="2"/>
                <w:szCs w:val="24"/>
              </w:rPr>
              <w:t>86761159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青岛市人力资源集团有限公司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集团所属代理单位专业技术人员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pStyle w:val="NormalWeb"/>
              <w:widowControl/>
              <w:jc w:val="center"/>
              <w:rPr>
                <w:rFonts w:ascii="仿宋" w:eastAsia="仿宋" w:hAnsi="仿宋" w:cs="仿宋"/>
                <w:color w:val="FF0000"/>
                <w:szCs w:val="24"/>
              </w:rPr>
            </w:pPr>
            <w:r>
              <w:rPr>
                <w:rFonts w:ascii="仿宋" w:eastAsia="仿宋" w:hAnsi="仿宋" w:cs="仿宋"/>
                <w:kern w:val="2"/>
                <w:szCs w:val="24"/>
              </w:rPr>
              <w:t>88912925</w:t>
            </w:r>
          </w:p>
        </w:tc>
      </w:tr>
      <w:tr w:rsidR="000D6BCC">
        <w:trPr>
          <w:trHeight w:val="567"/>
          <w:jc w:val="center"/>
        </w:trPr>
        <w:tc>
          <w:tcPr>
            <w:tcW w:w="3821" w:type="dxa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其他市直部门（单位）</w:t>
            </w:r>
          </w:p>
        </w:tc>
        <w:tc>
          <w:tcPr>
            <w:tcW w:w="3225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本部门（单位）所属专业技术人员</w:t>
            </w:r>
          </w:p>
        </w:tc>
        <w:tc>
          <w:tcPr>
            <w:tcW w:w="2508" w:type="dxa"/>
            <w:vAlign w:val="center"/>
          </w:tcPr>
          <w:p w:rsidR="000D6BCC" w:rsidRDefault="000D6BC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本部门（单位）人事部门</w:t>
            </w:r>
          </w:p>
        </w:tc>
      </w:tr>
      <w:tr w:rsidR="000D6BCC">
        <w:trPr>
          <w:trHeight w:val="503"/>
          <w:jc w:val="center"/>
        </w:trPr>
        <w:tc>
          <w:tcPr>
            <w:tcW w:w="9554" w:type="dxa"/>
            <w:gridSpan w:val="3"/>
            <w:vAlign w:val="center"/>
          </w:tcPr>
          <w:p w:rsidR="000D6BCC" w:rsidRDefault="000D6BCC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市工程、基层工程高评委办事机构：市南区闽江路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号市政府后楼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1602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办公室，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85912042</w:t>
            </w:r>
          </w:p>
        </w:tc>
      </w:tr>
    </w:tbl>
    <w:p w:rsidR="000D6BCC" w:rsidRDefault="000D6BCC"/>
    <w:sectPr w:rsidR="000D6BCC" w:rsidSect="00016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CC" w:rsidRDefault="000D6BCC" w:rsidP="00016C82">
      <w:r>
        <w:separator/>
      </w:r>
    </w:p>
  </w:endnote>
  <w:endnote w:type="continuationSeparator" w:id="0">
    <w:p w:rsidR="000D6BCC" w:rsidRDefault="000D6BCC" w:rsidP="00016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0D6B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0D6B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0D6B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CC" w:rsidRDefault="000D6BCC" w:rsidP="00016C82">
      <w:r>
        <w:separator/>
      </w:r>
    </w:p>
  </w:footnote>
  <w:footnote w:type="continuationSeparator" w:id="0">
    <w:p w:rsidR="000D6BCC" w:rsidRDefault="000D6BCC" w:rsidP="00016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0D6B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0D6BCC" w:rsidP="00B66C9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0D6B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NhZDYwMjJhMjM1MDFkZjE2NzZiOGZlOTI5OWExMjIifQ=="/>
  </w:docVars>
  <w:rsids>
    <w:rsidRoot w:val="75D109D6"/>
    <w:rsid w:val="000137E5"/>
    <w:rsid w:val="00016C82"/>
    <w:rsid w:val="000D6BCC"/>
    <w:rsid w:val="001956B0"/>
    <w:rsid w:val="002D6F2E"/>
    <w:rsid w:val="003E0303"/>
    <w:rsid w:val="00836A6E"/>
    <w:rsid w:val="00964894"/>
    <w:rsid w:val="00AC4E2B"/>
    <w:rsid w:val="00B66C9C"/>
    <w:rsid w:val="00D84C32"/>
    <w:rsid w:val="00F203F7"/>
    <w:rsid w:val="00F24C7D"/>
    <w:rsid w:val="00F5796E"/>
    <w:rsid w:val="4A1C190E"/>
    <w:rsid w:val="75D1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82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6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6C82"/>
    <w:rPr>
      <w:rFonts w:ascii="Times New Roman" w:eastAsia="仿宋_GB2312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6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6C82"/>
    <w:rPr>
      <w:rFonts w:ascii="Times New Roman" w:eastAsia="仿宋_GB2312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016C8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99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chengong</cp:lastModifiedBy>
  <cp:revision>4</cp:revision>
  <cp:lastPrinted>2025-07-18T03:33:00Z</cp:lastPrinted>
  <dcterms:created xsi:type="dcterms:W3CDTF">2024-07-02T07:24:00Z</dcterms:created>
  <dcterms:modified xsi:type="dcterms:W3CDTF">2025-08-05T02:23:00Z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A05126C44B0A42B6A8A792A881D8E77D_11</vt:lpwstr>
  </property>
  <property fmtid="{D5CDD505-2E9C-101B-9397-08002B2CF9AE}" pid="4" name="KSOTemplateDocerSaveRecord">
    <vt:lpwstr>eyJoZGlkIjoiZmRlYzU5YmE3MTgxYmNhNDI3ZDhhMGU3Zjk3ODRjNTgiLCJ1c2VySWQiOiI1MTMwNTM4MDcifQ==</vt:lpwstr>
  </property>
</Properties>
</file>