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113" w:tblpY="94"/>
        <w:tblOverlap w:val="never"/>
        <w:tblW w:w="13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>
        <w:trPr>
          <w:trHeight w:val="405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27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8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2025年度资格考试合格人员汇总表</w:t>
            </w:r>
          </w:p>
        </w:tc>
      </w:tr>
      <w:tr>
        <w:trPr>
          <w:trHeight w:val="765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>
        <w:trPr>
          <w:trHeight w:val="70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注：1.2017年以后，“证书编号”与“证书管理号”是一个号；“证书管理号”列必须按升序填写。</w:t>
            </w:r>
          </w:p>
        </w:tc>
      </w:tr>
      <w:tr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2.此表由各区、市，市直及驻青单位人事（职改）部门填写。</w:t>
            </w:r>
          </w:p>
        </w:tc>
      </w:tr>
      <w:tr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>
        <w:trPr>
          <w:trHeight w:val="270" w:hRule="atLeast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fldChar w:fldCharType="begin"/>
            </w:r>
            <w:r>
              <w:rPr>
                <w:rFonts w:ascii="Times New Roman" w:hAnsi="Times New Roman" w:eastAsia="宋体" w:cs="Times New Roman"/>
              </w:rPr>
              <w:instrText xml:space="preserve"> HYPERLINK "mailto:或发送邮件至考试中心邮箱qdrskszx@163.com" </w:instrText>
            </w:r>
            <w:r>
              <w:rPr>
                <w:rFonts w:ascii="Times New Roman" w:hAnsi="Times New Roman" w:eastAsia="宋体" w:cs="Times New Roman"/>
              </w:rPr>
              <w:fldChar w:fldCharType="separate"/>
            </w:r>
            <w:r>
              <w:rPr>
                <w:rFonts w:ascii="仿宋_GB2312" w:hAnsi="宋体" w:eastAsia="仿宋_GB2312" w:cs="仿宋_GB2312"/>
                <w:color w:val="0000FF"/>
                <w:szCs w:val="21"/>
                <w:u w:val="none"/>
              </w:rPr>
              <w:t xml:space="preserve">   </w:t>
            </w:r>
            <w:r>
              <w:rPr>
                <w:rFonts w:ascii="仿宋_GB2312" w:hAnsi="宋体" w:eastAsia="仿宋_GB2312" w:cs="仿宋_GB2312"/>
                <w:color w:val="auto"/>
                <w:szCs w:val="21"/>
                <w:u w:val="none"/>
              </w:rPr>
              <w:t xml:space="preserve"> 4.此表还需提供电子版，或发送邮件至邮箱qdrskszxzs@qd.shandong.cn</w:t>
            </w:r>
            <w:r>
              <w:rPr>
                <w:rFonts w:ascii="仿宋_GB2312" w:hAnsi="宋体" w:eastAsia="仿宋_GB2312" w:cs="仿宋_GB2312"/>
                <w:color w:val="auto"/>
                <w:szCs w:val="21"/>
                <w:u w:val="none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DF4DB0"/>
    <w:rsid w:val="C7D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2026-01-12T11:25:00Z</dcterms:created>
  <dc:creator>孙海萍</dc:creator>
  <cp:lastModifiedBy>孙海萍</cp:lastModifiedBy>
  <dcterms:modified xsi:type="dcterms:W3CDTF">2026-01-12T11:27:16Z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B02E191D014FD199AF69646993125AE4_41</vt:lpwstr>
  </property>
</Properties>
</file>