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37C" w:rsidRDefault="00C17485">
      <w:pPr>
        <w:pageBreakBefore/>
        <w:spacing w:line="580" w:lineRule="exact"/>
        <w:rPr>
          <w:rFonts w:ascii="黑体" w:eastAsia="黑体" w:hAnsi="黑体" w:cs="黑体"/>
        </w:rPr>
      </w:pPr>
      <w:r>
        <w:rPr>
          <w:rFonts w:ascii="黑体" w:eastAsia="黑体" w:hAnsi="黑体" w:cs="黑体" w:hint="eastAsia"/>
        </w:rPr>
        <w:t>附件</w:t>
      </w:r>
      <w:r>
        <w:rPr>
          <w:rFonts w:ascii="黑体" w:eastAsia="黑体" w:hAnsi="黑体" w:cs="黑体" w:hint="eastAsia"/>
        </w:rPr>
        <w:t>1</w:t>
      </w:r>
    </w:p>
    <w:p w:rsidR="001D737C" w:rsidRDefault="001D737C" w:rsidP="00C17485">
      <w:pPr>
        <w:pStyle w:val="2"/>
        <w:spacing w:line="580" w:lineRule="exact"/>
        <w:ind w:firstLine="592"/>
        <w:rPr>
          <w:rFonts w:hAnsi="仿宋" w:cs="宋体"/>
          <w:bCs/>
          <w:snapToGrid w:val="0"/>
          <w:kern w:val="0"/>
        </w:rPr>
      </w:pPr>
    </w:p>
    <w:p w:rsidR="001D737C" w:rsidRDefault="00C17485">
      <w:pPr>
        <w:spacing w:line="580" w:lineRule="exact"/>
        <w:jc w:val="center"/>
        <w:rPr>
          <w:rFonts w:ascii="方正小标宋简体" w:eastAsia="方正小标宋简体" w:hAnsi="长城小标宋体" w:cs="长城小标宋体"/>
          <w:sz w:val="44"/>
          <w:szCs w:val="44"/>
        </w:rPr>
      </w:pPr>
      <w:bookmarkStart w:id="0" w:name="_GoBack"/>
      <w:r>
        <w:rPr>
          <w:rFonts w:ascii="方正小标宋_GBK" w:eastAsia="方正小标宋_GBK" w:hAnsi="方正小标宋_GBK" w:cs="方正小标宋_GBK" w:hint="eastAsia"/>
          <w:sz w:val="44"/>
          <w:szCs w:val="44"/>
        </w:rPr>
        <w:t>关于审计专业技术资格考试报名事项的说明</w:t>
      </w:r>
    </w:p>
    <w:bookmarkEnd w:id="0"/>
    <w:p w:rsidR="001D737C" w:rsidRDefault="001D737C">
      <w:pPr>
        <w:spacing w:line="580" w:lineRule="exact"/>
      </w:pPr>
    </w:p>
    <w:p w:rsidR="001D737C" w:rsidRDefault="00C17485">
      <w:pPr>
        <w:adjustRightInd w:val="0"/>
        <w:snapToGrid w:val="0"/>
        <w:spacing w:line="580" w:lineRule="exact"/>
        <w:ind w:firstLineChars="200" w:firstLine="632"/>
        <w:rPr>
          <w:rFonts w:eastAsia="黑体"/>
        </w:rPr>
      </w:pPr>
      <w:r>
        <w:rPr>
          <w:rFonts w:eastAsia="黑体"/>
        </w:rPr>
        <w:t>一、初、中、高级资格考试报名条件</w:t>
      </w:r>
    </w:p>
    <w:p w:rsidR="001D737C" w:rsidRDefault="00C17485">
      <w:pPr>
        <w:adjustRightInd w:val="0"/>
        <w:snapToGrid w:val="0"/>
        <w:spacing w:line="580" w:lineRule="exact"/>
        <w:ind w:firstLineChars="200" w:firstLine="632"/>
        <w:rPr>
          <w:rFonts w:ascii="仿宋_GB2312" w:hAnsi="宋体"/>
        </w:rPr>
      </w:pPr>
      <w:r>
        <w:rPr>
          <w:rFonts w:ascii="仿宋_GB2312" w:hAnsi="宋体" w:hint="eastAsia"/>
        </w:rPr>
        <w:t>凡遵守中华人民共和国宪法和法律法规，具备良好的审计职业道德和敬业精神，符合初、中、高级审计专业技术资格考试报名条件的人员，即可报名参加相应级别的考试。</w:t>
      </w:r>
    </w:p>
    <w:p w:rsidR="001D737C" w:rsidRDefault="00C17485">
      <w:pPr>
        <w:adjustRightInd w:val="0"/>
        <w:snapToGrid w:val="0"/>
        <w:spacing w:line="580" w:lineRule="exact"/>
        <w:ind w:firstLineChars="200" w:firstLine="632"/>
        <w:rPr>
          <w:rFonts w:ascii="仿宋_GB2312" w:hAnsi="宋体"/>
        </w:rPr>
      </w:pPr>
      <w:r>
        <w:rPr>
          <w:rFonts w:ascii="仿宋_GB2312" w:hAnsi="宋体" w:hint="eastAsia"/>
        </w:rPr>
        <w:t>（一）具备国家教育部门认可的高中毕业（含高中、中专、职高、技校，下同）及以上学历，均可报名参加初级审计专业技术资格考试。</w:t>
      </w:r>
    </w:p>
    <w:p w:rsidR="001D737C" w:rsidRDefault="00C17485">
      <w:pPr>
        <w:adjustRightInd w:val="0"/>
        <w:snapToGrid w:val="0"/>
        <w:spacing w:line="580" w:lineRule="exact"/>
        <w:ind w:firstLineChars="200" w:firstLine="632"/>
        <w:rPr>
          <w:rFonts w:ascii="仿宋_GB2312" w:hAnsi="宋体"/>
        </w:rPr>
      </w:pPr>
      <w:r>
        <w:rPr>
          <w:rFonts w:ascii="仿宋_GB2312" w:hAnsi="宋体" w:hint="eastAsia"/>
        </w:rPr>
        <w:t>（二）具备下列条件之一者，可以报名参加中级审计专业技术资格考试：</w:t>
      </w:r>
    </w:p>
    <w:p w:rsidR="001D737C" w:rsidRDefault="00C17485">
      <w:pPr>
        <w:adjustRightInd w:val="0"/>
        <w:snapToGrid w:val="0"/>
        <w:spacing w:line="580" w:lineRule="exact"/>
        <w:ind w:firstLineChars="200" w:firstLine="632"/>
        <w:rPr>
          <w:rFonts w:ascii="仿宋_GB2312" w:hAnsi="宋体"/>
        </w:rPr>
      </w:pPr>
      <w:r>
        <w:rPr>
          <w:rFonts w:ascii="仿宋_GB2312" w:hAnsi="宋体" w:hint="eastAsia"/>
        </w:rPr>
        <w:t>1</w:t>
      </w:r>
      <w:r>
        <w:rPr>
          <w:rFonts w:ascii="仿宋_GB2312" w:hAnsi="宋体" w:hint="eastAsia"/>
        </w:rPr>
        <w:t>．高中毕业，取得初级审计专业技术资格，从事审计相关工作满</w:t>
      </w:r>
      <w:r>
        <w:rPr>
          <w:rFonts w:ascii="仿宋_GB2312" w:hAnsi="宋体" w:hint="eastAsia"/>
        </w:rPr>
        <w:t>10</w:t>
      </w:r>
      <w:r>
        <w:rPr>
          <w:rFonts w:ascii="仿宋_GB2312" w:hAnsi="宋体" w:hint="eastAsia"/>
        </w:rPr>
        <w:t>年；</w:t>
      </w:r>
    </w:p>
    <w:p w:rsidR="001D737C" w:rsidRDefault="00C17485">
      <w:pPr>
        <w:adjustRightInd w:val="0"/>
        <w:snapToGrid w:val="0"/>
        <w:spacing w:line="580" w:lineRule="exact"/>
        <w:ind w:firstLineChars="200" w:firstLine="632"/>
        <w:rPr>
          <w:rFonts w:ascii="仿宋_GB2312" w:hAnsi="宋体"/>
        </w:rPr>
      </w:pPr>
      <w:r>
        <w:rPr>
          <w:rFonts w:ascii="仿宋_GB2312" w:hAnsi="宋体" w:hint="eastAsia"/>
        </w:rPr>
        <w:t>2</w:t>
      </w:r>
      <w:r>
        <w:rPr>
          <w:rFonts w:ascii="仿宋_GB2312" w:hAnsi="宋体" w:hint="eastAsia"/>
        </w:rPr>
        <w:t>．具备大学专科学历，从事审计相关工作满</w:t>
      </w:r>
      <w:r>
        <w:rPr>
          <w:rFonts w:ascii="仿宋_GB2312" w:hAnsi="宋体" w:hint="eastAsia"/>
        </w:rPr>
        <w:t>5</w:t>
      </w:r>
      <w:r>
        <w:rPr>
          <w:rFonts w:ascii="仿宋_GB2312" w:hAnsi="宋体" w:hint="eastAsia"/>
        </w:rPr>
        <w:t>年；</w:t>
      </w:r>
    </w:p>
    <w:p w:rsidR="001D737C" w:rsidRDefault="00C17485">
      <w:pPr>
        <w:adjustRightInd w:val="0"/>
        <w:snapToGrid w:val="0"/>
        <w:spacing w:line="580" w:lineRule="exact"/>
        <w:ind w:firstLineChars="200" w:firstLine="632"/>
        <w:rPr>
          <w:rFonts w:ascii="仿宋_GB2312" w:hAnsi="宋体"/>
        </w:rPr>
      </w:pPr>
      <w:r>
        <w:rPr>
          <w:rFonts w:ascii="仿宋_GB2312" w:hAnsi="宋体" w:hint="eastAsia"/>
        </w:rPr>
        <w:t>3</w:t>
      </w:r>
      <w:r>
        <w:rPr>
          <w:rFonts w:ascii="仿宋_GB2312" w:hAnsi="宋体" w:hint="eastAsia"/>
        </w:rPr>
        <w:t>．具备大学本科学历或学士学位，从事审计相关工作满</w:t>
      </w:r>
      <w:r>
        <w:rPr>
          <w:rFonts w:ascii="仿宋_GB2312" w:hAnsi="宋体" w:hint="eastAsia"/>
        </w:rPr>
        <w:t>4</w:t>
      </w:r>
      <w:r>
        <w:rPr>
          <w:rFonts w:ascii="仿宋_GB2312" w:hAnsi="宋体" w:hint="eastAsia"/>
        </w:rPr>
        <w:t>年；</w:t>
      </w:r>
    </w:p>
    <w:p w:rsidR="001D737C" w:rsidRDefault="00C17485">
      <w:pPr>
        <w:adjustRightInd w:val="0"/>
        <w:snapToGrid w:val="0"/>
        <w:spacing w:line="580" w:lineRule="exact"/>
        <w:ind w:firstLineChars="200" w:firstLine="632"/>
        <w:rPr>
          <w:rFonts w:ascii="仿宋_GB2312" w:hAnsi="宋体"/>
        </w:rPr>
      </w:pPr>
      <w:r>
        <w:rPr>
          <w:rFonts w:ascii="仿宋_GB2312" w:hAnsi="宋体" w:hint="eastAsia"/>
        </w:rPr>
        <w:t>4</w:t>
      </w:r>
      <w:r>
        <w:rPr>
          <w:rFonts w:ascii="仿宋_GB2312" w:hAnsi="宋体" w:hint="eastAsia"/>
        </w:rPr>
        <w:t>．具备双学士学位（包括第二学士学位），从事审计相关工作满</w:t>
      </w:r>
      <w:r>
        <w:rPr>
          <w:rFonts w:ascii="仿宋_GB2312" w:hAnsi="宋体" w:hint="eastAsia"/>
        </w:rPr>
        <w:t>2</w:t>
      </w:r>
      <w:r>
        <w:rPr>
          <w:rFonts w:ascii="仿宋_GB2312" w:hAnsi="宋体" w:hint="eastAsia"/>
        </w:rPr>
        <w:t>年；</w:t>
      </w:r>
    </w:p>
    <w:p w:rsidR="001D737C" w:rsidRDefault="00C17485">
      <w:pPr>
        <w:adjustRightInd w:val="0"/>
        <w:snapToGrid w:val="0"/>
        <w:spacing w:line="580" w:lineRule="exact"/>
        <w:ind w:firstLineChars="200" w:firstLine="632"/>
        <w:rPr>
          <w:rFonts w:ascii="仿宋_GB2312" w:hAnsi="宋体"/>
        </w:rPr>
      </w:pPr>
      <w:r>
        <w:rPr>
          <w:rFonts w:ascii="仿宋_GB2312" w:hAnsi="宋体" w:hint="eastAsia"/>
        </w:rPr>
        <w:t>5</w:t>
      </w:r>
      <w:r>
        <w:rPr>
          <w:rFonts w:ascii="仿宋_GB2312" w:hAnsi="宋体" w:hint="eastAsia"/>
        </w:rPr>
        <w:t>．具备硕士学位或研究生学历，从事审计相关工作满</w:t>
      </w:r>
      <w:r>
        <w:rPr>
          <w:rFonts w:ascii="仿宋_GB2312" w:hAnsi="宋体" w:hint="eastAsia"/>
        </w:rPr>
        <w:t>1</w:t>
      </w:r>
      <w:r>
        <w:rPr>
          <w:rFonts w:ascii="仿宋_GB2312" w:hAnsi="宋体" w:hint="eastAsia"/>
        </w:rPr>
        <w:t>年；</w:t>
      </w:r>
    </w:p>
    <w:p w:rsidR="001D737C" w:rsidRDefault="00C17485">
      <w:pPr>
        <w:adjustRightInd w:val="0"/>
        <w:snapToGrid w:val="0"/>
        <w:spacing w:line="580" w:lineRule="exact"/>
        <w:ind w:firstLineChars="200" w:firstLine="632"/>
        <w:rPr>
          <w:rFonts w:ascii="仿宋_GB2312" w:hAnsi="宋体"/>
        </w:rPr>
      </w:pPr>
      <w:r>
        <w:rPr>
          <w:rFonts w:ascii="仿宋_GB2312" w:hAnsi="宋体" w:hint="eastAsia"/>
        </w:rPr>
        <w:t>6</w:t>
      </w:r>
      <w:r>
        <w:rPr>
          <w:rFonts w:ascii="仿宋_GB2312" w:hAnsi="宋体" w:hint="eastAsia"/>
        </w:rPr>
        <w:t>．具备博士学位。</w:t>
      </w:r>
    </w:p>
    <w:p w:rsidR="001D737C" w:rsidRDefault="00C17485">
      <w:pPr>
        <w:adjustRightInd w:val="0"/>
        <w:snapToGrid w:val="0"/>
        <w:spacing w:line="590" w:lineRule="exact"/>
        <w:ind w:firstLineChars="200" w:firstLine="632"/>
        <w:rPr>
          <w:rFonts w:ascii="仿宋_GB2312" w:hAnsi="宋体"/>
        </w:rPr>
      </w:pPr>
      <w:r>
        <w:rPr>
          <w:rFonts w:ascii="仿宋_GB2312" w:hAnsi="宋体" w:hint="eastAsia"/>
        </w:rPr>
        <w:lastRenderedPageBreak/>
        <w:t>（三）具</w:t>
      </w:r>
      <w:r>
        <w:rPr>
          <w:rFonts w:ascii="仿宋_GB2312" w:hAnsi="宋体" w:hint="eastAsia"/>
        </w:rPr>
        <w:t>备下列条件之一者，可以报名参加高级审计专业技术资格考试：</w:t>
      </w:r>
    </w:p>
    <w:p w:rsidR="001D737C" w:rsidRDefault="00C17485">
      <w:pPr>
        <w:adjustRightInd w:val="0"/>
        <w:snapToGrid w:val="0"/>
        <w:spacing w:line="590" w:lineRule="exact"/>
        <w:ind w:firstLineChars="200" w:firstLine="632"/>
        <w:rPr>
          <w:rFonts w:ascii="仿宋_GB2312" w:hAnsi="宋体"/>
        </w:rPr>
      </w:pPr>
      <w:r>
        <w:rPr>
          <w:rFonts w:ascii="仿宋_GB2312" w:hAnsi="宋体" w:hint="eastAsia"/>
        </w:rPr>
        <w:t>1</w:t>
      </w:r>
      <w:r>
        <w:rPr>
          <w:rFonts w:ascii="仿宋_GB2312" w:hAnsi="宋体" w:hint="eastAsia"/>
        </w:rPr>
        <w:t>．具备大学专科学历，取得中级审计专业技术资格后从事审计相关工作满</w:t>
      </w:r>
      <w:r>
        <w:rPr>
          <w:rFonts w:ascii="仿宋_GB2312" w:hAnsi="宋体" w:hint="eastAsia"/>
        </w:rPr>
        <w:t>6</w:t>
      </w:r>
      <w:r>
        <w:rPr>
          <w:rFonts w:ascii="仿宋_GB2312" w:hAnsi="宋体" w:hint="eastAsia"/>
        </w:rPr>
        <w:t>年；</w:t>
      </w:r>
    </w:p>
    <w:p w:rsidR="001D737C" w:rsidRDefault="00C17485">
      <w:pPr>
        <w:adjustRightInd w:val="0"/>
        <w:snapToGrid w:val="0"/>
        <w:spacing w:line="590" w:lineRule="exact"/>
        <w:ind w:firstLineChars="200" w:firstLine="632"/>
        <w:rPr>
          <w:rFonts w:ascii="仿宋_GB2312" w:hAnsi="宋体"/>
        </w:rPr>
      </w:pPr>
      <w:r>
        <w:rPr>
          <w:rFonts w:ascii="仿宋_GB2312" w:hAnsi="宋体" w:hint="eastAsia"/>
        </w:rPr>
        <w:t>2</w:t>
      </w:r>
      <w:r>
        <w:rPr>
          <w:rFonts w:ascii="仿宋_GB2312" w:hAnsi="宋体" w:hint="eastAsia"/>
        </w:rPr>
        <w:t>．具备大学本科学历或学士学位，取得中级审计专业技术资格后从事审计相关工作满</w:t>
      </w:r>
      <w:r>
        <w:rPr>
          <w:rFonts w:ascii="仿宋_GB2312" w:hAnsi="宋体" w:hint="eastAsia"/>
        </w:rPr>
        <w:t>5</w:t>
      </w:r>
      <w:r>
        <w:rPr>
          <w:rFonts w:ascii="仿宋_GB2312" w:hAnsi="宋体" w:hint="eastAsia"/>
        </w:rPr>
        <w:t>年；</w:t>
      </w:r>
    </w:p>
    <w:p w:rsidR="001D737C" w:rsidRDefault="00C17485">
      <w:pPr>
        <w:adjustRightInd w:val="0"/>
        <w:snapToGrid w:val="0"/>
        <w:spacing w:line="590" w:lineRule="exact"/>
        <w:ind w:firstLineChars="200" w:firstLine="632"/>
        <w:rPr>
          <w:rFonts w:ascii="仿宋_GB2312" w:hAnsi="宋体"/>
        </w:rPr>
      </w:pPr>
      <w:r>
        <w:rPr>
          <w:rFonts w:ascii="仿宋_GB2312" w:hAnsi="宋体" w:hint="eastAsia"/>
        </w:rPr>
        <w:t>3</w:t>
      </w:r>
      <w:r>
        <w:rPr>
          <w:rFonts w:ascii="仿宋_GB2312" w:hAnsi="宋体" w:hint="eastAsia"/>
        </w:rPr>
        <w:t>．具备硕士学位或研究生学历，取得中级审计专业技术资格后从事审计相关工作满</w:t>
      </w:r>
      <w:r>
        <w:rPr>
          <w:rFonts w:ascii="仿宋_GB2312" w:hAnsi="宋体" w:hint="eastAsia"/>
        </w:rPr>
        <w:t>4</w:t>
      </w:r>
      <w:r>
        <w:rPr>
          <w:rFonts w:ascii="仿宋_GB2312" w:hAnsi="宋体" w:hint="eastAsia"/>
        </w:rPr>
        <w:t>年；</w:t>
      </w:r>
    </w:p>
    <w:p w:rsidR="001D737C" w:rsidRDefault="00C17485">
      <w:pPr>
        <w:adjustRightInd w:val="0"/>
        <w:snapToGrid w:val="0"/>
        <w:spacing w:line="590" w:lineRule="exact"/>
        <w:ind w:firstLineChars="200" w:firstLine="632"/>
        <w:rPr>
          <w:rFonts w:ascii="仿宋_GB2312" w:hAnsi="宋体"/>
        </w:rPr>
      </w:pPr>
      <w:r>
        <w:rPr>
          <w:rFonts w:ascii="仿宋_GB2312" w:hAnsi="宋体" w:hint="eastAsia"/>
        </w:rPr>
        <w:t>4</w:t>
      </w:r>
      <w:r>
        <w:rPr>
          <w:rFonts w:ascii="仿宋_GB2312" w:hAnsi="宋体" w:hint="eastAsia"/>
        </w:rPr>
        <w:t>．具备博士学位，取得中级审计专业技术资格后从事审计相关工作满</w:t>
      </w:r>
      <w:r>
        <w:rPr>
          <w:rFonts w:ascii="仿宋_GB2312" w:hAnsi="宋体" w:hint="eastAsia"/>
        </w:rPr>
        <w:t>2</w:t>
      </w:r>
      <w:r>
        <w:rPr>
          <w:rFonts w:ascii="仿宋_GB2312" w:hAnsi="宋体" w:hint="eastAsia"/>
        </w:rPr>
        <w:t>年。</w:t>
      </w:r>
    </w:p>
    <w:p w:rsidR="001D737C" w:rsidRDefault="00C17485">
      <w:pPr>
        <w:adjustRightInd w:val="0"/>
        <w:snapToGrid w:val="0"/>
        <w:spacing w:line="590" w:lineRule="exact"/>
        <w:ind w:firstLineChars="200" w:firstLine="632"/>
        <w:rPr>
          <w:rFonts w:eastAsia="黑体"/>
        </w:rPr>
      </w:pPr>
      <w:r>
        <w:rPr>
          <w:rFonts w:eastAsia="黑体" w:hint="eastAsia"/>
        </w:rPr>
        <w:t>二、应届毕业生报名考试</w:t>
      </w:r>
    </w:p>
    <w:p w:rsidR="001D737C" w:rsidRDefault="00C17485">
      <w:pPr>
        <w:adjustRightInd w:val="0"/>
        <w:snapToGrid w:val="0"/>
        <w:spacing w:line="590" w:lineRule="exact"/>
        <w:ind w:firstLineChars="200" w:firstLine="632"/>
        <w:rPr>
          <w:rFonts w:ascii="仿宋_GB2312"/>
        </w:rPr>
      </w:pPr>
      <w:r>
        <w:rPr>
          <w:rFonts w:ascii="仿宋_GB2312" w:hint="eastAsia"/>
        </w:rPr>
        <w:t>应届毕业生可以凭所在院校开具的应届毕业证明作为符合相应学历条件，报名参加当年度初、中、高级审计专业技术资格考试。</w:t>
      </w:r>
    </w:p>
    <w:p w:rsidR="001D737C" w:rsidRDefault="00C17485">
      <w:pPr>
        <w:adjustRightInd w:val="0"/>
        <w:snapToGrid w:val="0"/>
        <w:spacing w:line="590" w:lineRule="exact"/>
        <w:ind w:firstLineChars="200" w:firstLine="632"/>
        <w:rPr>
          <w:rFonts w:eastAsia="黑体"/>
        </w:rPr>
      </w:pPr>
      <w:r>
        <w:rPr>
          <w:rFonts w:eastAsia="黑体" w:hint="eastAsia"/>
        </w:rPr>
        <w:t>三、持</w:t>
      </w:r>
      <w:r>
        <w:rPr>
          <w:rFonts w:eastAsia="黑体" w:hint="eastAsia"/>
        </w:rPr>
        <w:t>单独划线职业资格证书报名考试</w:t>
      </w:r>
    </w:p>
    <w:p w:rsidR="001D737C" w:rsidRDefault="00C17485">
      <w:pPr>
        <w:adjustRightInd w:val="0"/>
        <w:snapToGrid w:val="0"/>
        <w:spacing w:line="590" w:lineRule="exact"/>
        <w:ind w:firstLineChars="200" w:firstLine="632"/>
        <w:rPr>
          <w:rFonts w:ascii="仿宋_GB2312"/>
        </w:rPr>
      </w:pPr>
      <w:r>
        <w:rPr>
          <w:rFonts w:ascii="仿宋_GB2312" w:hint="eastAsia"/>
        </w:rPr>
        <w:t>根据《关于单独划定部分专业技术人员职业资格考试合格标准有关事项的通知》（人社厅发〔</w:t>
      </w:r>
      <w:r>
        <w:rPr>
          <w:rFonts w:ascii="仿宋_GB2312" w:hint="eastAsia"/>
        </w:rPr>
        <w:t>2022</w:t>
      </w:r>
      <w:r>
        <w:rPr>
          <w:rFonts w:ascii="仿宋_GB2312" w:hint="eastAsia"/>
        </w:rPr>
        <w:t>〕</w:t>
      </w:r>
      <w:r>
        <w:rPr>
          <w:rFonts w:ascii="仿宋_GB2312" w:hint="eastAsia"/>
        </w:rPr>
        <w:t>25</w:t>
      </w:r>
      <w:r>
        <w:rPr>
          <w:rFonts w:ascii="仿宋_GB2312" w:hint="eastAsia"/>
        </w:rPr>
        <w:t>号）中“单独划线职业资格证书或成绩合格证明，在相应省（区、市）的单独划线地区有效”等规定，使用审计单独划线职业资格证书申报高一级审计职业资格考试的，只可在证书标注的有效区域所在的省（区、市）报名参加考试。</w:t>
      </w:r>
    </w:p>
    <w:p w:rsidR="001D737C" w:rsidRDefault="00C17485">
      <w:pPr>
        <w:adjustRightInd w:val="0"/>
        <w:snapToGrid w:val="0"/>
        <w:spacing w:line="590" w:lineRule="exact"/>
        <w:ind w:firstLineChars="200" w:firstLine="632"/>
        <w:rPr>
          <w:rFonts w:eastAsia="黑体"/>
        </w:rPr>
      </w:pPr>
      <w:r>
        <w:rPr>
          <w:rFonts w:eastAsia="黑体" w:hint="eastAsia"/>
        </w:rPr>
        <w:lastRenderedPageBreak/>
        <w:t>四、港澳台和外国籍人员报名考试</w:t>
      </w:r>
    </w:p>
    <w:p w:rsidR="001D737C" w:rsidRDefault="00C17485">
      <w:pPr>
        <w:adjustRightInd w:val="0"/>
        <w:snapToGrid w:val="0"/>
        <w:spacing w:line="580" w:lineRule="exact"/>
        <w:ind w:firstLineChars="200" w:firstLine="632"/>
        <w:rPr>
          <w:rFonts w:ascii="仿宋_GB2312"/>
        </w:rPr>
      </w:pPr>
      <w:r>
        <w:rPr>
          <w:rFonts w:ascii="仿宋_GB2312" w:hint="eastAsia"/>
        </w:rPr>
        <w:t>港澳台和外国籍人员可以报名参加审计专业技术资格考试。港澳台和外国籍人员持内地高等学校毕业证书的，可以直接填报相关信息；持香港、澳门、台湾地区或者国外</w:t>
      </w:r>
      <w:r>
        <w:rPr>
          <w:rFonts w:ascii="仿宋_GB2312" w:hint="eastAsia"/>
        </w:rPr>
        <w:t>高等学校学历或者学位证书的，学历、学位证书须经教育部留学服务中心认证。符合考试报名条件的港澳台和外国籍人员在内地工作地或居住地就近报名。</w:t>
      </w:r>
    </w:p>
    <w:p w:rsidR="001D737C" w:rsidRDefault="00C17485">
      <w:pPr>
        <w:adjustRightInd w:val="0"/>
        <w:snapToGrid w:val="0"/>
        <w:spacing w:line="580" w:lineRule="exact"/>
        <w:ind w:firstLineChars="200" w:firstLine="632"/>
        <w:rPr>
          <w:rFonts w:eastAsia="黑体"/>
        </w:rPr>
      </w:pPr>
      <w:r>
        <w:rPr>
          <w:rFonts w:eastAsia="黑体" w:hint="eastAsia"/>
        </w:rPr>
        <w:t>五、其他职称、职业资格人员报名考试</w:t>
      </w:r>
    </w:p>
    <w:p w:rsidR="001D737C" w:rsidRDefault="00C17485">
      <w:pPr>
        <w:adjustRightInd w:val="0"/>
        <w:snapToGrid w:val="0"/>
        <w:spacing w:line="580" w:lineRule="exact"/>
        <w:ind w:firstLineChars="200" w:firstLine="632"/>
        <w:rPr>
          <w:rFonts w:ascii="仿宋_GB2312"/>
        </w:rPr>
      </w:pPr>
      <w:r>
        <w:rPr>
          <w:rFonts w:ascii="仿宋_GB2312" w:hint="eastAsia"/>
        </w:rPr>
        <w:t>取得二级造价工程师、资产评估师、税务师职业资格证书，可以直接对应初级审计专业技术资格，按照规定的学历、年限条件报名参加中级审计专业技术资格考试。</w:t>
      </w:r>
    </w:p>
    <w:p w:rsidR="001D737C" w:rsidRDefault="00C17485">
      <w:pPr>
        <w:adjustRightInd w:val="0"/>
        <w:snapToGrid w:val="0"/>
        <w:spacing w:line="580" w:lineRule="exact"/>
        <w:ind w:firstLineChars="200" w:firstLine="632"/>
        <w:rPr>
          <w:rFonts w:ascii="仿宋_GB2312"/>
        </w:rPr>
      </w:pPr>
      <w:r>
        <w:rPr>
          <w:rFonts w:ascii="仿宋_GB2312" w:hint="eastAsia"/>
        </w:rPr>
        <w:t>取得注册会计师全国统一考试全科合格证书、一级造价工程师职业资格证书，或者在取得资产评估师、税务师职业资格证书时满足中级审计专业技术资格规定的学历和年限条件，可以直接对应中级审计专业技术资格，按</w:t>
      </w:r>
      <w:r>
        <w:rPr>
          <w:rFonts w:ascii="仿宋_GB2312" w:hint="eastAsia"/>
        </w:rPr>
        <w:t>照规定的学历、年限条件报名参加高级审计专业技术资格考试。</w:t>
      </w:r>
    </w:p>
    <w:p w:rsidR="001D737C" w:rsidRDefault="00C17485">
      <w:pPr>
        <w:adjustRightInd w:val="0"/>
        <w:snapToGrid w:val="0"/>
        <w:spacing w:line="580" w:lineRule="exact"/>
        <w:ind w:firstLineChars="200" w:firstLine="632"/>
        <w:rPr>
          <w:rFonts w:ascii="仿宋_GB2312"/>
        </w:rPr>
      </w:pPr>
      <w:r>
        <w:rPr>
          <w:rFonts w:ascii="仿宋_GB2312" w:hint="eastAsia"/>
        </w:rPr>
        <w:t>取得中级会计、经济、统计专业技术资格或工程师等相关专业中级职称，可以视同具备中级审计专业技术资格，按照规定的学历、年限条件报名参加高级审计专业技术资格考试。</w:t>
      </w:r>
    </w:p>
    <w:p w:rsidR="001D737C" w:rsidRDefault="00C17485">
      <w:pPr>
        <w:adjustRightInd w:val="0"/>
        <w:snapToGrid w:val="0"/>
        <w:spacing w:line="580" w:lineRule="exact"/>
        <w:ind w:firstLineChars="200" w:firstLine="632"/>
        <w:rPr>
          <w:rFonts w:ascii="仿宋_GB2312"/>
        </w:rPr>
      </w:pPr>
      <w:r>
        <w:rPr>
          <w:rFonts w:ascii="仿宋_GB2312" w:hint="eastAsia"/>
        </w:rPr>
        <w:t>具备其他系列副高级职称以上资格，在审计相关工作岗位从事审计相关工作满</w:t>
      </w:r>
      <w:r>
        <w:rPr>
          <w:rFonts w:ascii="仿宋_GB2312" w:hint="eastAsia"/>
        </w:rPr>
        <w:t>2</w:t>
      </w:r>
      <w:r>
        <w:rPr>
          <w:rFonts w:ascii="仿宋_GB2312" w:hint="eastAsia"/>
        </w:rPr>
        <w:t>年，可以视作符合规定的学历、年限条件，报名参加高级审计专业技术资格考试。</w:t>
      </w:r>
    </w:p>
    <w:p w:rsidR="001D737C" w:rsidRDefault="00C17485">
      <w:pPr>
        <w:adjustRightInd w:val="0"/>
        <w:snapToGrid w:val="0"/>
        <w:spacing w:line="580" w:lineRule="exact"/>
        <w:ind w:firstLineChars="200" w:firstLine="632"/>
        <w:rPr>
          <w:rFonts w:ascii="黑体" w:eastAsia="黑体" w:hAnsi="黑体"/>
        </w:rPr>
      </w:pPr>
      <w:r>
        <w:rPr>
          <w:rFonts w:ascii="黑体" w:eastAsia="黑体" w:hAnsi="黑体" w:hint="eastAsia"/>
        </w:rPr>
        <w:lastRenderedPageBreak/>
        <w:t>六、免考条件和程序</w:t>
      </w:r>
    </w:p>
    <w:p w:rsidR="001D737C" w:rsidRDefault="00C17485">
      <w:pPr>
        <w:adjustRightInd w:val="0"/>
        <w:snapToGrid w:val="0"/>
        <w:spacing w:line="580" w:lineRule="exact"/>
        <w:ind w:firstLineChars="200" w:firstLine="632"/>
        <w:rPr>
          <w:rFonts w:ascii="仿宋_GB2312"/>
        </w:rPr>
      </w:pPr>
      <w:r>
        <w:rPr>
          <w:rFonts w:ascii="仿宋_GB2312" w:hint="eastAsia"/>
        </w:rPr>
        <w:t>获得国务院教育行政部门认可的境内审计硕士专业学位人员按照规定条件报名参加初级或中级审计专业技术资格考试，可以免试《审计相关基础知识》科目，仅参加《审计理论与实务》科目考试。</w:t>
      </w:r>
    </w:p>
    <w:p w:rsidR="001D737C" w:rsidRDefault="00C17485">
      <w:pPr>
        <w:adjustRightInd w:val="0"/>
        <w:snapToGrid w:val="0"/>
        <w:spacing w:line="580" w:lineRule="exact"/>
        <w:ind w:firstLineChars="200" w:firstLine="632"/>
        <w:rPr>
          <w:rFonts w:ascii="仿宋_GB2312"/>
        </w:rPr>
      </w:pPr>
      <w:r>
        <w:rPr>
          <w:rFonts w:ascii="仿宋_GB2312" w:hint="eastAsia"/>
        </w:rPr>
        <w:t>我国审计硕士专业学位于</w:t>
      </w:r>
      <w:r>
        <w:rPr>
          <w:rFonts w:ascii="仿宋_GB2312" w:hint="eastAsia"/>
        </w:rPr>
        <w:t>2011</w:t>
      </w:r>
      <w:r>
        <w:rPr>
          <w:rFonts w:ascii="仿宋_GB2312" w:hint="eastAsia"/>
        </w:rPr>
        <w:t>年设立，《研究生教育学科专业目录（</w:t>
      </w:r>
      <w:r>
        <w:rPr>
          <w:rFonts w:ascii="仿宋_GB2312" w:hint="eastAsia"/>
        </w:rPr>
        <w:t>2022</w:t>
      </w:r>
      <w:r>
        <w:rPr>
          <w:rFonts w:ascii="仿宋_GB2312" w:hint="eastAsia"/>
        </w:rPr>
        <w:t>年）》规定审计专业学位类别代码为</w:t>
      </w:r>
      <w:r>
        <w:rPr>
          <w:rFonts w:ascii="仿宋_GB2312" w:hint="eastAsia"/>
        </w:rPr>
        <w:t>1257</w:t>
      </w:r>
      <w:r>
        <w:rPr>
          <w:rFonts w:ascii="仿宋_GB2312" w:hint="eastAsia"/>
        </w:rPr>
        <w:t>（</w:t>
      </w:r>
      <w:r>
        <w:rPr>
          <w:rFonts w:ascii="仿宋_GB2312" w:hint="eastAsia"/>
        </w:rPr>
        <w:t>2011</w:t>
      </w:r>
      <w:r>
        <w:rPr>
          <w:rFonts w:ascii="仿宋_GB2312" w:hint="eastAsia"/>
        </w:rPr>
        <w:t>—</w:t>
      </w:r>
      <w:r>
        <w:rPr>
          <w:rFonts w:ascii="仿宋_GB2312" w:hint="eastAsia"/>
        </w:rPr>
        <w:t>2022</w:t>
      </w:r>
      <w:r>
        <w:rPr>
          <w:rFonts w:ascii="仿宋_GB2312" w:hint="eastAsia"/>
        </w:rPr>
        <w:t>年期间专业学位类别代码为</w:t>
      </w:r>
      <w:r>
        <w:rPr>
          <w:rFonts w:ascii="仿宋_GB2312" w:hint="eastAsia"/>
        </w:rPr>
        <w:t>025700</w:t>
      </w:r>
      <w:r>
        <w:rPr>
          <w:rFonts w:ascii="仿宋_GB2312" w:hint="eastAsia"/>
        </w:rPr>
        <w:t>），学位证书显示的授予学位为“审计硕士”。获得过审计硕士专业学位授权点的研究生培养单位名单如下：</w:t>
      </w:r>
    </w:p>
    <w:tbl>
      <w:tblPr>
        <w:tblpPr w:leftFromText="180" w:rightFromText="180" w:vertAnchor="text" w:horzAnchor="page" w:tblpX="1278" w:tblpY="551"/>
        <w:tblOverlap w:val="never"/>
        <w:tblW w:w="0" w:type="auto"/>
        <w:tblLayout w:type="fixed"/>
        <w:tblLook w:val="04A0" w:firstRow="1" w:lastRow="0" w:firstColumn="1" w:lastColumn="0" w:noHBand="0" w:noVBand="1"/>
      </w:tblPr>
      <w:tblGrid>
        <w:gridCol w:w="717"/>
        <w:gridCol w:w="2172"/>
        <w:gridCol w:w="821"/>
        <w:gridCol w:w="2359"/>
        <w:gridCol w:w="690"/>
        <w:gridCol w:w="2236"/>
      </w:tblGrid>
      <w:tr w:rsidR="001D737C">
        <w:trPr>
          <w:trHeight w:hRule="exact" w:val="340"/>
          <w:tblHeader/>
        </w:trPr>
        <w:tc>
          <w:tcPr>
            <w:tcW w:w="717" w:type="dxa"/>
            <w:tcBorders>
              <w:top w:val="single" w:sz="4" w:space="0" w:color="000000"/>
              <w:left w:val="single" w:sz="4" w:space="0" w:color="000000"/>
              <w:bottom w:val="single" w:sz="4" w:space="0" w:color="000000"/>
              <w:right w:val="single" w:sz="4" w:space="0" w:color="000000"/>
            </w:tcBorders>
            <w:vAlign w:val="center"/>
          </w:tcPr>
          <w:p w:rsidR="001D737C" w:rsidRDefault="00C17485">
            <w:pPr>
              <w:widowControl/>
              <w:spacing w:line="240" w:lineRule="exact"/>
              <w:jc w:val="center"/>
              <w:textAlignment w:val="center"/>
              <w:rPr>
                <w:rFonts w:ascii="黑体" w:eastAsia="黑体" w:hAnsi="宋体" w:cs="黑体"/>
                <w:color w:val="000000"/>
                <w:sz w:val="21"/>
                <w:szCs w:val="21"/>
              </w:rPr>
            </w:pPr>
            <w:r>
              <w:rPr>
                <w:rFonts w:ascii="黑体" w:eastAsia="黑体" w:hAnsi="宋体" w:cs="黑体" w:hint="eastAsia"/>
                <w:color w:val="000000"/>
                <w:kern w:val="0"/>
                <w:sz w:val="21"/>
                <w:szCs w:val="21"/>
                <w:lang w:bidi="ar"/>
              </w:rPr>
              <w:t>序号</w:t>
            </w:r>
          </w:p>
        </w:tc>
        <w:tc>
          <w:tcPr>
            <w:tcW w:w="2172" w:type="dxa"/>
            <w:tcBorders>
              <w:top w:val="single" w:sz="4" w:space="0" w:color="000000"/>
              <w:left w:val="single" w:sz="4" w:space="0" w:color="000000"/>
              <w:bottom w:val="single" w:sz="4" w:space="0" w:color="000000"/>
              <w:right w:val="single" w:sz="4" w:space="0" w:color="auto"/>
            </w:tcBorders>
            <w:vAlign w:val="center"/>
          </w:tcPr>
          <w:p w:rsidR="001D737C" w:rsidRDefault="00C17485">
            <w:pPr>
              <w:widowControl/>
              <w:spacing w:line="240" w:lineRule="exact"/>
              <w:jc w:val="center"/>
              <w:textAlignment w:val="center"/>
              <w:rPr>
                <w:rFonts w:ascii="黑体" w:eastAsia="黑体" w:hAnsi="宋体" w:cs="黑体"/>
                <w:color w:val="000000"/>
                <w:sz w:val="21"/>
                <w:szCs w:val="21"/>
              </w:rPr>
            </w:pPr>
            <w:r>
              <w:rPr>
                <w:rFonts w:ascii="黑体" w:eastAsia="黑体" w:hAnsi="宋体" w:cs="黑体" w:hint="eastAsia"/>
                <w:color w:val="000000"/>
                <w:kern w:val="0"/>
                <w:sz w:val="21"/>
                <w:szCs w:val="21"/>
                <w:lang w:bidi="ar"/>
              </w:rPr>
              <w:t>培养单位</w:t>
            </w:r>
          </w:p>
        </w:tc>
        <w:tc>
          <w:tcPr>
            <w:tcW w:w="821" w:type="dxa"/>
            <w:tcBorders>
              <w:top w:val="single" w:sz="4" w:space="0" w:color="000000"/>
              <w:left w:val="single" w:sz="4" w:space="0" w:color="auto"/>
              <w:bottom w:val="single" w:sz="4" w:space="0" w:color="000000"/>
              <w:right w:val="single" w:sz="4" w:space="0" w:color="auto"/>
            </w:tcBorders>
            <w:vAlign w:val="center"/>
          </w:tcPr>
          <w:p w:rsidR="001D737C" w:rsidRDefault="00C17485">
            <w:pPr>
              <w:widowControl/>
              <w:spacing w:line="240" w:lineRule="exact"/>
              <w:jc w:val="center"/>
              <w:textAlignment w:val="center"/>
              <w:rPr>
                <w:rFonts w:ascii="黑体" w:eastAsia="黑体" w:hAnsi="宋体" w:cs="黑体"/>
                <w:color w:val="000000"/>
                <w:sz w:val="21"/>
                <w:szCs w:val="21"/>
              </w:rPr>
            </w:pPr>
            <w:r>
              <w:rPr>
                <w:rFonts w:ascii="黑体" w:eastAsia="黑体" w:hAnsi="宋体" w:cs="黑体" w:hint="eastAsia"/>
                <w:color w:val="000000"/>
                <w:kern w:val="0"/>
                <w:sz w:val="21"/>
                <w:szCs w:val="21"/>
                <w:lang w:bidi="ar"/>
              </w:rPr>
              <w:t>序号</w:t>
            </w:r>
          </w:p>
        </w:tc>
        <w:tc>
          <w:tcPr>
            <w:tcW w:w="2359" w:type="dxa"/>
            <w:tcBorders>
              <w:top w:val="single" w:sz="4" w:space="0" w:color="000000"/>
              <w:left w:val="single" w:sz="4" w:space="0" w:color="auto"/>
              <w:bottom w:val="single" w:sz="4" w:space="0" w:color="000000"/>
              <w:right w:val="single" w:sz="4" w:space="0" w:color="000000"/>
            </w:tcBorders>
            <w:vAlign w:val="center"/>
          </w:tcPr>
          <w:p w:rsidR="001D737C" w:rsidRDefault="00C17485">
            <w:pPr>
              <w:widowControl/>
              <w:spacing w:line="240" w:lineRule="exact"/>
              <w:jc w:val="center"/>
              <w:textAlignment w:val="center"/>
              <w:rPr>
                <w:rFonts w:ascii="黑体" w:eastAsia="黑体" w:hAnsi="宋体" w:cs="黑体"/>
                <w:color w:val="000000"/>
                <w:sz w:val="21"/>
                <w:szCs w:val="21"/>
              </w:rPr>
            </w:pPr>
            <w:r>
              <w:rPr>
                <w:rFonts w:ascii="黑体" w:eastAsia="黑体" w:hAnsi="宋体" w:cs="黑体" w:hint="eastAsia"/>
                <w:color w:val="000000"/>
                <w:kern w:val="0"/>
                <w:sz w:val="21"/>
                <w:szCs w:val="21"/>
                <w:lang w:bidi="ar"/>
              </w:rPr>
              <w:t>培养单位</w:t>
            </w:r>
          </w:p>
        </w:tc>
        <w:tc>
          <w:tcPr>
            <w:tcW w:w="690" w:type="dxa"/>
            <w:tcBorders>
              <w:top w:val="single" w:sz="4" w:space="0" w:color="000000"/>
              <w:left w:val="single" w:sz="4" w:space="0" w:color="000000"/>
              <w:bottom w:val="single" w:sz="4" w:space="0" w:color="000000"/>
              <w:right w:val="single" w:sz="4" w:space="0" w:color="auto"/>
            </w:tcBorders>
            <w:vAlign w:val="center"/>
          </w:tcPr>
          <w:p w:rsidR="001D737C" w:rsidRDefault="00C17485">
            <w:pPr>
              <w:widowControl/>
              <w:spacing w:line="240" w:lineRule="exact"/>
              <w:jc w:val="center"/>
              <w:textAlignment w:val="center"/>
              <w:rPr>
                <w:rFonts w:ascii="黑体" w:eastAsia="黑体" w:hAnsi="宋体" w:cs="黑体"/>
                <w:color w:val="000000"/>
                <w:sz w:val="21"/>
                <w:szCs w:val="21"/>
              </w:rPr>
            </w:pPr>
            <w:r>
              <w:rPr>
                <w:rFonts w:ascii="黑体" w:eastAsia="黑体" w:hAnsi="宋体" w:cs="黑体" w:hint="eastAsia"/>
                <w:color w:val="000000"/>
                <w:kern w:val="0"/>
                <w:sz w:val="21"/>
                <w:szCs w:val="21"/>
                <w:lang w:bidi="ar"/>
              </w:rPr>
              <w:t>序号</w:t>
            </w:r>
          </w:p>
        </w:tc>
        <w:tc>
          <w:tcPr>
            <w:tcW w:w="2236" w:type="dxa"/>
            <w:tcBorders>
              <w:top w:val="single" w:sz="4" w:space="0" w:color="000000"/>
              <w:left w:val="single" w:sz="4" w:space="0" w:color="auto"/>
              <w:bottom w:val="single" w:sz="4" w:space="0" w:color="000000"/>
              <w:right w:val="single" w:sz="4" w:space="0" w:color="auto"/>
            </w:tcBorders>
            <w:vAlign w:val="center"/>
          </w:tcPr>
          <w:p w:rsidR="001D737C" w:rsidRDefault="00C17485">
            <w:pPr>
              <w:widowControl/>
              <w:spacing w:line="240" w:lineRule="exact"/>
              <w:jc w:val="center"/>
              <w:textAlignment w:val="center"/>
              <w:rPr>
                <w:rFonts w:ascii="黑体" w:eastAsia="黑体" w:hAnsi="宋体" w:cs="黑体"/>
                <w:color w:val="000000"/>
                <w:sz w:val="21"/>
                <w:szCs w:val="21"/>
              </w:rPr>
            </w:pPr>
            <w:r>
              <w:rPr>
                <w:rFonts w:ascii="黑体" w:eastAsia="黑体" w:hAnsi="宋体" w:cs="黑体" w:hint="eastAsia"/>
                <w:color w:val="000000"/>
                <w:kern w:val="0"/>
                <w:sz w:val="21"/>
                <w:szCs w:val="21"/>
                <w:lang w:bidi="ar"/>
              </w:rPr>
              <w:t>单位</w:t>
            </w:r>
          </w:p>
        </w:tc>
      </w:tr>
      <w:tr w:rsidR="001D737C">
        <w:trPr>
          <w:trHeight w:hRule="exact" w:val="340"/>
        </w:trPr>
        <w:tc>
          <w:tcPr>
            <w:tcW w:w="717" w:type="dxa"/>
            <w:tcBorders>
              <w:top w:val="single" w:sz="4" w:space="0" w:color="000000"/>
              <w:left w:val="single" w:sz="4" w:space="0" w:color="000000"/>
              <w:bottom w:val="single" w:sz="4" w:space="0" w:color="000000"/>
              <w:right w:val="single" w:sz="4" w:space="0" w:color="000000"/>
            </w:tcBorders>
            <w:vAlign w:val="center"/>
          </w:tcPr>
          <w:p w:rsidR="001D737C" w:rsidRDefault="00C17485">
            <w:pPr>
              <w:widowControl/>
              <w:spacing w:line="240" w:lineRule="exact"/>
              <w:jc w:val="center"/>
              <w:textAlignment w:val="center"/>
              <w:rPr>
                <w:rFonts w:ascii="仿宋_GB2312"/>
                <w:color w:val="000000"/>
                <w:sz w:val="21"/>
                <w:szCs w:val="21"/>
              </w:rPr>
            </w:pPr>
            <w:r>
              <w:rPr>
                <w:rFonts w:ascii="仿宋_GB2312" w:hint="eastAsia"/>
                <w:color w:val="000000"/>
                <w:kern w:val="0"/>
                <w:sz w:val="21"/>
                <w:szCs w:val="21"/>
                <w:lang w:bidi="ar"/>
              </w:rPr>
              <w:t>1</w:t>
            </w:r>
          </w:p>
        </w:tc>
        <w:tc>
          <w:tcPr>
            <w:tcW w:w="2172" w:type="dxa"/>
            <w:tcBorders>
              <w:top w:val="single" w:sz="4" w:space="0" w:color="000000"/>
              <w:left w:val="single" w:sz="4" w:space="0" w:color="000000"/>
              <w:bottom w:val="single" w:sz="4" w:space="0" w:color="000000"/>
              <w:right w:val="single" w:sz="4" w:space="0" w:color="auto"/>
            </w:tcBorders>
            <w:vAlign w:val="center"/>
          </w:tcPr>
          <w:p w:rsidR="001D737C" w:rsidRDefault="00C17485">
            <w:pPr>
              <w:widowControl/>
              <w:spacing w:line="240" w:lineRule="exact"/>
              <w:jc w:val="center"/>
              <w:rPr>
                <w:rFonts w:ascii="仿宋_GB2312" w:hAnsi="等线"/>
                <w:color w:val="000000"/>
                <w:kern w:val="0"/>
                <w:sz w:val="21"/>
                <w:szCs w:val="21"/>
              </w:rPr>
            </w:pPr>
            <w:r>
              <w:rPr>
                <w:rFonts w:ascii="仿宋_GB2312" w:hAnsi="等线" w:hint="eastAsia"/>
                <w:color w:val="000000"/>
                <w:sz w:val="21"/>
                <w:szCs w:val="21"/>
              </w:rPr>
              <w:t>北京大学</w:t>
            </w:r>
          </w:p>
        </w:tc>
        <w:tc>
          <w:tcPr>
            <w:tcW w:w="821" w:type="dxa"/>
            <w:tcBorders>
              <w:top w:val="single" w:sz="4" w:space="0" w:color="000000"/>
              <w:left w:val="single" w:sz="4" w:space="0" w:color="auto"/>
              <w:bottom w:val="single" w:sz="4" w:space="0" w:color="000000"/>
              <w:right w:val="single" w:sz="4" w:space="0" w:color="auto"/>
            </w:tcBorders>
            <w:vAlign w:val="center"/>
          </w:tcPr>
          <w:p w:rsidR="001D737C" w:rsidRDefault="00C17485">
            <w:pPr>
              <w:widowControl/>
              <w:spacing w:line="240" w:lineRule="exact"/>
              <w:jc w:val="center"/>
              <w:textAlignment w:val="center"/>
              <w:rPr>
                <w:rFonts w:ascii="仿宋_GB2312"/>
                <w:color w:val="000000"/>
                <w:kern w:val="0"/>
                <w:sz w:val="21"/>
                <w:szCs w:val="21"/>
                <w:lang w:bidi="ar"/>
              </w:rPr>
            </w:pPr>
            <w:r>
              <w:rPr>
                <w:rFonts w:ascii="仿宋_GB2312" w:hint="eastAsia"/>
                <w:color w:val="000000"/>
                <w:kern w:val="0"/>
                <w:sz w:val="21"/>
                <w:szCs w:val="21"/>
                <w:lang w:bidi="ar"/>
              </w:rPr>
              <w:t>29</w:t>
            </w:r>
          </w:p>
        </w:tc>
        <w:tc>
          <w:tcPr>
            <w:tcW w:w="2359" w:type="dxa"/>
            <w:tcBorders>
              <w:top w:val="single" w:sz="4" w:space="0" w:color="000000"/>
              <w:left w:val="single" w:sz="4" w:space="0" w:color="auto"/>
              <w:bottom w:val="single" w:sz="4" w:space="0" w:color="000000"/>
              <w:right w:val="single" w:sz="4" w:space="0" w:color="000000"/>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上海立信会计金融学院</w:t>
            </w:r>
          </w:p>
        </w:tc>
        <w:tc>
          <w:tcPr>
            <w:tcW w:w="690" w:type="dxa"/>
            <w:tcBorders>
              <w:top w:val="single" w:sz="4" w:space="0" w:color="000000"/>
              <w:left w:val="single" w:sz="4" w:space="0" w:color="000000"/>
              <w:bottom w:val="single" w:sz="4" w:space="0" w:color="000000"/>
              <w:right w:val="single" w:sz="4" w:space="0" w:color="auto"/>
            </w:tcBorders>
            <w:vAlign w:val="center"/>
          </w:tcPr>
          <w:p w:rsidR="001D737C" w:rsidRDefault="00C17485">
            <w:pPr>
              <w:widowControl/>
              <w:spacing w:line="240" w:lineRule="exact"/>
              <w:jc w:val="center"/>
              <w:textAlignment w:val="center"/>
              <w:rPr>
                <w:rFonts w:ascii="仿宋_GB2312"/>
                <w:color w:val="000000"/>
                <w:kern w:val="0"/>
                <w:sz w:val="21"/>
                <w:szCs w:val="21"/>
                <w:lang w:bidi="ar"/>
              </w:rPr>
            </w:pPr>
            <w:r>
              <w:rPr>
                <w:rFonts w:ascii="仿宋_GB2312" w:hint="eastAsia"/>
                <w:color w:val="000000"/>
                <w:kern w:val="0"/>
                <w:sz w:val="21"/>
                <w:szCs w:val="21"/>
                <w:lang w:bidi="ar"/>
              </w:rPr>
              <w:t>57</w:t>
            </w:r>
          </w:p>
        </w:tc>
        <w:tc>
          <w:tcPr>
            <w:tcW w:w="2236" w:type="dxa"/>
            <w:tcBorders>
              <w:top w:val="single" w:sz="4" w:space="0" w:color="000000"/>
              <w:left w:val="single" w:sz="4" w:space="0" w:color="auto"/>
              <w:bottom w:val="single" w:sz="4" w:space="0" w:color="000000"/>
              <w:right w:val="single" w:sz="4" w:space="0" w:color="auto"/>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湖南工商大学</w:t>
            </w:r>
          </w:p>
        </w:tc>
      </w:tr>
      <w:tr w:rsidR="001D737C">
        <w:trPr>
          <w:trHeight w:hRule="exact" w:val="340"/>
        </w:trPr>
        <w:tc>
          <w:tcPr>
            <w:tcW w:w="717" w:type="dxa"/>
            <w:tcBorders>
              <w:top w:val="single" w:sz="4" w:space="0" w:color="000000"/>
              <w:left w:val="single" w:sz="4" w:space="0" w:color="000000"/>
              <w:bottom w:val="single" w:sz="4" w:space="0" w:color="000000"/>
              <w:right w:val="single" w:sz="4" w:space="0" w:color="000000"/>
            </w:tcBorders>
            <w:vAlign w:val="center"/>
          </w:tcPr>
          <w:p w:rsidR="001D737C" w:rsidRDefault="00C17485">
            <w:pPr>
              <w:widowControl/>
              <w:spacing w:line="240" w:lineRule="exact"/>
              <w:jc w:val="center"/>
              <w:textAlignment w:val="center"/>
              <w:rPr>
                <w:rFonts w:ascii="仿宋_GB2312"/>
                <w:color w:val="000000"/>
                <w:sz w:val="21"/>
                <w:szCs w:val="21"/>
              </w:rPr>
            </w:pPr>
            <w:r>
              <w:rPr>
                <w:rFonts w:ascii="仿宋_GB2312" w:hint="eastAsia"/>
                <w:color w:val="000000"/>
                <w:kern w:val="0"/>
                <w:sz w:val="21"/>
                <w:szCs w:val="21"/>
                <w:lang w:bidi="ar"/>
              </w:rPr>
              <w:t>2</w:t>
            </w:r>
          </w:p>
        </w:tc>
        <w:tc>
          <w:tcPr>
            <w:tcW w:w="2172" w:type="dxa"/>
            <w:tcBorders>
              <w:top w:val="single" w:sz="4" w:space="0" w:color="000000"/>
              <w:left w:val="single" w:sz="4" w:space="0" w:color="000000"/>
              <w:bottom w:val="single" w:sz="4" w:space="0" w:color="000000"/>
              <w:right w:val="single" w:sz="4" w:space="0" w:color="auto"/>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中国人民大学</w:t>
            </w:r>
          </w:p>
        </w:tc>
        <w:tc>
          <w:tcPr>
            <w:tcW w:w="821" w:type="dxa"/>
            <w:tcBorders>
              <w:top w:val="single" w:sz="4" w:space="0" w:color="000000"/>
              <w:left w:val="single" w:sz="4" w:space="0" w:color="auto"/>
              <w:bottom w:val="single" w:sz="4" w:space="0" w:color="000000"/>
              <w:right w:val="single" w:sz="4" w:space="0" w:color="auto"/>
            </w:tcBorders>
            <w:vAlign w:val="center"/>
          </w:tcPr>
          <w:p w:rsidR="001D737C" w:rsidRDefault="00C17485">
            <w:pPr>
              <w:widowControl/>
              <w:spacing w:line="240" w:lineRule="exact"/>
              <w:jc w:val="center"/>
              <w:textAlignment w:val="center"/>
              <w:rPr>
                <w:rFonts w:ascii="仿宋_GB2312"/>
                <w:color w:val="000000"/>
                <w:kern w:val="0"/>
                <w:sz w:val="21"/>
                <w:szCs w:val="21"/>
                <w:lang w:bidi="ar"/>
              </w:rPr>
            </w:pPr>
            <w:r>
              <w:rPr>
                <w:rFonts w:ascii="仿宋_GB2312" w:hint="eastAsia"/>
                <w:color w:val="000000"/>
                <w:kern w:val="0"/>
                <w:sz w:val="21"/>
                <w:szCs w:val="21"/>
                <w:lang w:bidi="ar"/>
              </w:rPr>
              <w:t>30</w:t>
            </w:r>
          </w:p>
        </w:tc>
        <w:tc>
          <w:tcPr>
            <w:tcW w:w="2359" w:type="dxa"/>
            <w:tcBorders>
              <w:top w:val="single" w:sz="4" w:space="0" w:color="000000"/>
              <w:left w:val="single" w:sz="4" w:space="0" w:color="auto"/>
              <w:bottom w:val="single" w:sz="4" w:space="0" w:color="000000"/>
              <w:right w:val="single" w:sz="4" w:space="0" w:color="000000"/>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上海政法学院</w:t>
            </w:r>
          </w:p>
        </w:tc>
        <w:tc>
          <w:tcPr>
            <w:tcW w:w="690" w:type="dxa"/>
            <w:tcBorders>
              <w:top w:val="single" w:sz="4" w:space="0" w:color="000000"/>
              <w:left w:val="single" w:sz="4" w:space="0" w:color="000000"/>
              <w:bottom w:val="single" w:sz="4" w:space="0" w:color="000000"/>
              <w:right w:val="single" w:sz="4" w:space="0" w:color="auto"/>
            </w:tcBorders>
            <w:vAlign w:val="center"/>
          </w:tcPr>
          <w:p w:rsidR="001D737C" w:rsidRDefault="00C17485">
            <w:pPr>
              <w:widowControl/>
              <w:spacing w:line="240" w:lineRule="exact"/>
              <w:jc w:val="center"/>
              <w:textAlignment w:val="center"/>
              <w:rPr>
                <w:rFonts w:ascii="仿宋_GB2312"/>
                <w:color w:val="000000"/>
                <w:kern w:val="0"/>
                <w:sz w:val="21"/>
                <w:szCs w:val="21"/>
                <w:lang w:bidi="ar"/>
              </w:rPr>
            </w:pPr>
            <w:r>
              <w:rPr>
                <w:rFonts w:ascii="仿宋_GB2312" w:hint="eastAsia"/>
                <w:color w:val="000000"/>
                <w:kern w:val="0"/>
                <w:sz w:val="21"/>
                <w:szCs w:val="21"/>
                <w:lang w:bidi="ar"/>
              </w:rPr>
              <w:t>58</w:t>
            </w:r>
          </w:p>
        </w:tc>
        <w:tc>
          <w:tcPr>
            <w:tcW w:w="2236" w:type="dxa"/>
            <w:tcBorders>
              <w:top w:val="single" w:sz="4" w:space="0" w:color="000000"/>
              <w:left w:val="single" w:sz="4" w:space="0" w:color="auto"/>
              <w:bottom w:val="single" w:sz="4" w:space="0" w:color="000000"/>
              <w:right w:val="single" w:sz="4" w:space="0" w:color="auto"/>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中山大学</w:t>
            </w:r>
          </w:p>
        </w:tc>
      </w:tr>
      <w:tr w:rsidR="001D737C">
        <w:trPr>
          <w:trHeight w:hRule="exact" w:val="340"/>
        </w:trPr>
        <w:tc>
          <w:tcPr>
            <w:tcW w:w="717" w:type="dxa"/>
            <w:tcBorders>
              <w:top w:val="single" w:sz="4" w:space="0" w:color="000000"/>
              <w:left w:val="single" w:sz="4" w:space="0" w:color="000000"/>
              <w:bottom w:val="single" w:sz="4" w:space="0" w:color="000000"/>
              <w:right w:val="single" w:sz="4" w:space="0" w:color="000000"/>
            </w:tcBorders>
            <w:vAlign w:val="center"/>
          </w:tcPr>
          <w:p w:rsidR="001D737C" w:rsidRDefault="00C17485">
            <w:pPr>
              <w:widowControl/>
              <w:spacing w:line="240" w:lineRule="exact"/>
              <w:jc w:val="center"/>
              <w:textAlignment w:val="center"/>
              <w:rPr>
                <w:rFonts w:ascii="仿宋_GB2312"/>
                <w:color w:val="000000"/>
                <w:sz w:val="21"/>
                <w:szCs w:val="21"/>
              </w:rPr>
            </w:pPr>
            <w:r>
              <w:rPr>
                <w:rFonts w:ascii="仿宋_GB2312" w:hint="eastAsia"/>
                <w:color w:val="000000"/>
                <w:kern w:val="0"/>
                <w:sz w:val="21"/>
                <w:szCs w:val="21"/>
                <w:lang w:bidi="ar"/>
              </w:rPr>
              <w:t>3</w:t>
            </w:r>
          </w:p>
        </w:tc>
        <w:tc>
          <w:tcPr>
            <w:tcW w:w="2172" w:type="dxa"/>
            <w:tcBorders>
              <w:top w:val="single" w:sz="4" w:space="0" w:color="000000"/>
              <w:left w:val="single" w:sz="4" w:space="0" w:color="000000"/>
              <w:bottom w:val="single" w:sz="4" w:space="0" w:color="000000"/>
              <w:right w:val="single" w:sz="4" w:space="0" w:color="auto"/>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北京交通大学</w:t>
            </w:r>
          </w:p>
        </w:tc>
        <w:tc>
          <w:tcPr>
            <w:tcW w:w="821" w:type="dxa"/>
            <w:tcBorders>
              <w:top w:val="single" w:sz="4" w:space="0" w:color="000000"/>
              <w:left w:val="single" w:sz="4" w:space="0" w:color="auto"/>
              <w:bottom w:val="single" w:sz="4" w:space="0" w:color="000000"/>
              <w:right w:val="single" w:sz="4" w:space="0" w:color="auto"/>
            </w:tcBorders>
            <w:vAlign w:val="center"/>
          </w:tcPr>
          <w:p w:rsidR="001D737C" w:rsidRDefault="00C17485">
            <w:pPr>
              <w:widowControl/>
              <w:spacing w:line="240" w:lineRule="exact"/>
              <w:jc w:val="center"/>
              <w:textAlignment w:val="center"/>
              <w:rPr>
                <w:rFonts w:ascii="仿宋_GB2312"/>
                <w:color w:val="000000"/>
                <w:kern w:val="0"/>
                <w:sz w:val="21"/>
                <w:szCs w:val="21"/>
                <w:lang w:bidi="ar"/>
              </w:rPr>
            </w:pPr>
            <w:r>
              <w:rPr>
                <w:rFonts w:ascii="仿宋_GB2312" w:hint="eastAsia"/>
                <w:color w:val="000000"/>
                <w:kern w:val="0"/>
                <w:sz w:val="21"/>
                <w:szCs w:val="21"/>
                <w:lang w:bidi="ar"/>
              </w:rPr>
              <w:t>31</w:t>
            </w:r>
          </w:p>
        </w:tc>
        <w:tc>
          <w:tcPr>
            <w:tcW w:w="2359" w:type="dxa"/>
            <w:tcBorders>
              <w:top w:val="single" w:sz="4" w:space="0" w:color="000000"/>
              <w:left w:val="single" w:sz="4" w:space="0" w:color="auto"/>
              <w:bottom w:val="single" w:sz="4" w:space="0" w:color="000000"/>
              <w:right w:val="single" w:sz="4" w:space="0" w:color="000000"/>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上海国家会计学院</w:t>
            </w:r>
          </w:p>
        </w:tc>
        <w:tc>
          <w:tcPr>
            <w:tcW w:w="690" w:type="dxa"/>
            <w:tcBorders>
              <w:top w:val="single" w:sz="4" w:space="0" w:color="000000"/>
              <w:left w:val="single" w:sz="4" w:space="0" w:color="000000"/>
              <w:bottom w:val="single" w:sz="4" w:space="0" w:color="000000"/>
              <w:right w:val="single" w:sz="4" w:space="0" w:color="auto"/>
            </w:tcBorders>
            <w:vAlign w:val="center"/>
          </w:tcPr>
          <w:p w:rsidR="001D737C" w:rsidRDefault="00C17485">
            <w:pPr>
              <w:widowControl/>
              <w:spacing w:line="240" w:lineRule="exact"/>
              <w:jc w:val="center"/>
              <w:textAlignment w:val="center"/>
              <w:rPr>
                <w:rFonts w:ascii="仿宋_GB2312"/>
                <w:color w:val="000000"/>
                <w:kern w:val="0"/>
                <w:sz w:val="21"/>
                <w:szCs w:val="21"/>
                <w:lang w:bidi="ar"/>
              </w:rPr>
            </w:pPr>
            <w:r>
              <w:rPr>
                <w:rFonts w:ascii="仿宋_GB2312" w:hint="eastAsia"/>
                <w:color w:val="000000"/>
                <w:kern w:val="0"/>
                <w:sz w:val="21"/>
                <w:szCs w:val="21"/>
                <w:lang w:bidi="ar"/>
              </w:rPr>
              <w:t>59</w:t>
            </w:r>
          </w:p>
        </w:tc>
        <w:tc>
          <w:tcPr>
            <w:tcW w:w="2236" w:type="dxa"/>
            <w:tcBorders>
              <w:top w:val="single" w:sz="4" w:space="0" w:color="000000"/>
              <w:left w:val="single" w:sz="4" w:space="0" w:color="auto"/>
              <w:bottom w:val="single" w:sz="4" w:space="0" w:color="000000"/>
              <w:right w:val="single" w:sz="4" w:space="0" w:color="auto"/>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暨南大学</w:t>
            </w:r>
          </w:p>
        </w:tc>
      </w:tr>
      <w:tr w:rsidR="001D737C">
        <w:trPr>
          <w:trHeight w:hRule="exact" w:val="340"/>
        </w:trPr>
        <w:tc>
          <w:tcPr>
            <w:tcW w:w="717" w:type="dxa"/>
            <w:tcBorders>
              <w:top w:val="single" w:sz="4" w:space="0" w:color="000000"/>
              <w:left w:val="single" w:sz="4" w:space="0" w:color="000000"/>
              <w:bottom w:val="single" w:sz="4" w:space="0" w:color="000000"/>
              <w:right w:val="single" w:sz="4" w:space="0" w:color="000000"/>
            </w:tcBorders>
            <w:vAlign w:val="center"/>
          </w:tcPr>
          <w:p w:rsidR="001D737C" w:rsidRDefault="00C17485">
            <w:pPr>
              <w:widowControl/>
              <w:spacing w:line="240" w:lineRule="exact"/>
              <w:jc w:val="center"/>
              <w:textAlignment w:val="center"/>
              <w:rPr>
                <w:rFonts w:ascii="仿宋_GB2312"/>
                <w:color w:val="000000"/>
                <w:sz w:val="21"/>
                <w:szCs w:val="21"/>
              </w:rPr>
            </w:pPr>
            <w:r>
              <w:rPr>
                <w:rFonts w:ascii="仿宋_GB2312" w:hint="eastAsia"/>
                <w:color w:val="000000"/>
                <w:kern w:val="0"/>
                <w:sz w:val="21"/>
                <w:szCs w:val="21"/>
                <w:lang w:bidi="ar"/>
              </w:rPr>
              <w:t>4</w:t>
            </w:r>
          </w:p>
        </w:tc>
        <w:tc>
          <w:tcPr>
            <w:tcW w:w="2172" w:type="dxa"/>
            <w:tcBorders>
              <w:top w:val="single" w:sz="4" w:space="0" w:color="000000"/>
              <w:left w:val="single" w:sz="4" w:space="0" w:color="000000"/>
              <w:bottom w:val="single" w:sz="4" w:space="0" w:color="000000"/>
              <w:right w:val="single" w:sz="4" w:space="0" w:color="auto"/>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北京工商大学</w:t>
            </w:r>
          </w:p>
        </w:tc>
        <w:tc>
          <w:tcPr>
            <w:tcW w:w="821" w:type="dxa"/>
            <w:tcBorders>
              <w:top w:val="single" w:sz="4" w:space="0" w:color="000000"/>
              <w:left w:val="single" w:sz="4" w:space="0" w:color="auto"/>
              <w:bottom w:val="single" w:sz="4" w:space="0" w:color="000000"/>
              <w:right w:val="single" w:sz="4" w:space="0" w:color="auto"/>
            </w:tcBorders>
            <w:vAlign w:val="center"/>
          </w:tcPr>
          <w:p w:rsidR="001D737C" w:rsidRDefault="00C17485">
            <w:pPr>
              <w:widowControl/>
              <w:spacing w:line="240" w:lineRule="exact"/>
              <w:jc w:val="center"/>
              <w:textAlignment w:val="center"/>
              <w:rPr>
                <w:rFonts w:ascii="仿宋_GB2312"/>
                <w:color w:val="000000"/>
                <w:kern w:val="0"/>
                <w:sz w:val="21"/>
                <w:szCs w:val="21"/>
                <w:lang w:bidi="ar"/>
              </w:rPr>
            </w:pPr>
            <w:r>
              <w:rPr>
                <w:rFonts w:ascii="仿宋_GB2312" w:hint="eastAsia"/>
                <w:color w:val="000000"/>
                <w:kern w:val="0"/>
                <w:sz w:val="21"/>
                <w:szCs w:val="21"/>
                <w:lang w:bidi="ar"/>
              </w:rPr>
              <w:t>32</w:t>
            </w:r>
          </w:p>
        </w:tc>
        <w:tc>
          <w:tcPr>
            <w:tcW w:w="2359" w:type="dxa"/>
            <w:tcBorders>
              <w:top w:val="single" w:sz="4" w:space="0" w:color="000000"/>
              <w:left w:val="single" w:sz="4" w:space="0" w:color="auto"/>
              <w:bottom w:val="single" w:sz="4" w:space="0" w:color="000000"/>
              <w:right w:val="single" w:sz="4" w:space="0" w:color="000000"/>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南京大学</w:t>
            </w:r>
          </w:p>
        </w:tc>
        <w:tc>
          <w:tcPr>
            <w:tcW w:w="690" w:type="dxa"/>
            <w:tcBorders>
              <w:top w:val="single" w:sz="4" w:space="0" w:color="000000"/>
              <w:left w:val="single" w:sz="4" w:space="0" w:color="000000"/>
              <w:bottom w:val="single" w:sz="4" w:space="0" w:color="000000"/>
              <w:right w:val="single" w:sz="4" w:space="0" w:color="auto"/>
            </w:tcBorders>
            <w:vAlign w:val="center"/>
          </w:tcPr>
          <w:p w:rsidR="001D737C" w:rsidRDefault="00C17485">
            <w:pPr>
              <w:widowControl/>
              <w:spacing w:line="240" w:lineRule="exact"/>
              <w:jc w:val="center"/>
              <w:textAlignment w:val="center"/>
              <w:rPr>
                <w:rFonts w:ascii="仿宋_GB2312"/>
                <w:color w:val="000000"/>
                <w:kern w:val="0"/>
                <w:sz w:val="21"/>
                <w:szCs w:val="21"/>
                <w:lang w:bidi="ar"/>
              </w:rPr>
            </w:pPr>
            <w:r>
              <w:rPr>
                <w:rFonts w:ascii="仿宋_GB2312" w:hint="eastAsia"/>
                <w:color w:val="000000"/>
                <w:kern w:val="0"/>
                <w:sz w:val="21"/>
                <w:szCs w:val="21"/>
                <w:lang w:bidi="ar"/>
              </w:rPr>
              <w:t>60</w:t>
            </w:r>
          </w:p>
        </w:tc>
        <w:tc>
          <w:tcPr>
            <w:tcW w:w="2236" w:type="dxa"/>
            <w:tcBorders>
              <w:top w:val="single" w:sz="4" w:space="0" w:color="000000"/>
              <w:left w:val="single" w:sz="4" w:space="0" w:color="auto"/>
              <w:bottom w:val="single" w:sz="4" w:space="0" w:color="000000"/>
              <w:right w:val="single" w:sz="4" w:space="0" w:color="auto"/>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广东财经大学</w:t>
            </w:r>
          </w:p>
        </w:tc>
      </w:tr>
      <w:tr w:rsidR="001D737C">
        <w:trPr>
          <w:trHeight w:hRule="exact" w:val="340"/>
        </w:trPr>
        <w:tc>
          <w:tcPr>
            <w:tcW w:w="717" w:type="dxa"/>
            <w:tcBorders>
              <w:top w:val="single" w:sz="4" w:space="0" w:color="000000"/>
              <w:left w:val="single" w:sz="4" w:space="0" w:color="000000"/>
              <w:bottom w:val="single" w:sz="4" w:space="0" w:color="000000"/>
              <w:right w:val="single" w:sz="4" w:space="0" w:color="000000"/>
            </w:tcBorders>
            <w:vAlign w:val="center"/>
          </w:tcPr>
          <w:p w:rsidR="001D737C" w:rsidRDefault="00C17485">
            <w:pPr>
              <w:widowControl/>
              <w:spacing w:line="240" w:lineRule="exact"/>
              <w:jc w:val="center"/>
              <w:textAlignment w:val="center"/>
              <w:rPr>
                <w:rFonts w:ascii="仿宋_GB2312"/>
                <w:color w:val="000000"/>
                <w:sz w:val="21"/>
                <w:szCs w:val="21"/>
              </w:rPr>
            </w:pPr>
            <w:r>
              <w:rPr>
                <w:rFonts w:ascii="仿宋_GB2312" w:hint="eastAsia"/>
                <w:color w:val="000000"/>
                <w:kern w:val="0"/>
                <w:sz w:val="21"/>
                <w:szCs w:val="21"/>
                <w:lang w:bidi="ar"/>
              </w:rPr>
              <w:t>5</w:t>
            </w:r>
          </w:p>
        </w:tc>
        <w:tc>
          <w:tcPr>
            <w:tcW w:w="2172" w:type="dxa"/>
            <w:tcBorders>
              <w:top w:val="single" w:sz="4" w:space="0" w:color="000000"/>
              <w:left w:val="single" w:sz="4" w:space="0" w:color="000000"/>
              <w:bottom w:val="single" w:sz="4" w:space="0" w:color="000000"/>
              <w:right w:val="single" w:sz="4" w:space="0" w:color="auto"/>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北京石油化工学院</w:t>
            </w:r>
          </w:p>
        </w:tc>
        <w:tc>
          <w:tcPr>
            <w:tcW w:w="821" w:type="dxa"/>
            <w:tcBorders>
              <w:top w:val="single" w:sz="4" w:space="0" w:color="000000"/>
              <w:left w:val="single" w:sz="4" w:space="0" w:color="auto"/>
              <w:bottom w:val="single" w:sz="4" w:space="0" w:color="000000"/>
              <w:right w:val="single" w:sz="4" w:space="0" w:color="auto"/>
            </w:tcBorders>
            <w:vAlign w:val="center"/>
          </w:tcPr>
          <w:p w:rsidR="001D737C" w:rsidRDefault="00C17485">
            <w:pPr>
              <w:widowControl/>
              <w:spacing w:line="240" w:lineRule="exact"/>
              <w:jc w:val="center"/>
              <w:textAlignment w:val="center"/>
              <w:rPr>
                <w:rFonts w:ascii="仿宋_GB2312"/>
                <w:color w:val="000000"/>
                <w:kern w:val="0"/>
                <w:sz w:val="21"/>
                <w:szCs w:val="21"/>
                <w:lang w:bidi="ar"/>
              </w:rPr>
            </w:pPr>
            <w:r>
              <w:rPr>
                <w:rFonts w:ascii="仿宋_GB2312" w:hint="eastAsia"/>
                <w:color w:val="000000"/>
                <w:kern w:val="0"/>
                <w:sz w:val="21"/>
                <w:szCs w:val="21"/>
                <w:lang w:bidi="ar"/>
              </w:rPr>
              <w:t>33</w:t>
            </w:r>
          </w:p>
        </w:tc>
        <w:tc>
          <w:tcPr>
            <w:tcW w:w="2359" w:type="dxa"/>
            <w:tcBorders>
              <w:top w:val="single" w:sz="4" w:space="0" w:color="000000"/>
              <w:left w:val="single" w:sz="4" w:space="0" w:color="auto"/>
              <w:bottom w:val="single" w:sz="4" w:space="0" w:color="000000"/>
              <w:right w:val="single" w:sz="4" w:space="0" w:color="000000"/>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南京信息工程大学</w:t>
            </w:r>
          </w:p>
        </w:tc>
        <w:tc>
          <w:tcPr>
            <w:tcW w:w="690" w:type="dxa"/>
            <w:tcBorders>
              <w:top w:val="single" w:sz="4" w:space="0" w:color="000000"/>
              <w:left w:val="single" w:sz="4" w:space="0" w:color="000000"/>
              <w:bottom w:val="single" w:sz="4" w:space="0" w:color="000000"/>
              <w:right w:val="single" w:sz="4" w:space="0" w:color="auto"/>
            </w:tcBorders>
            <w:vAlign w:val="center"/>
          </w:tcPr>
          <w:p w:rsidR="001D737C" w:rsidRDefault="00C17485">
            <w:pPr>
              <w:widowControl/>
              <w:spacing w:line="240" w:lineRule="exact"/>
              <w:jc w:val="center"/>
              <w:textAlignment w:val="center"/>
              <w:rPr>
                <w:rFonts w:ascii="仿宋_GB2312"/>
                <w:color w:val="000000"/>
                <w:kern w:val="0"/>
                <w:sz w:val="21"/>
                <w:szCs w:val="21"/>
                <w:lang w:bidi="ar"/>
              </w:rPr>
            </w:pPr>
            <w:r>
              <w:rPr>
                <w:rFonts w:ascii="仿宋_GB2312" w:hint="eastAsia"/>
                <w:color w:val="000000"/>
                <w:kern w:val="0"/>
                <w:sz w:val="21"/>
                <w:szCs w:val="21"/>
                <w:lang w:bidi="ar"/>
              </w:rPr>
              <w:t>61</w:t>
            </w:r>
          </w:p>
        </w:tc>
        <w:tc>
          <w:tcPr>
            <w:tcW w:w="2236" w:type="dxa"/>
            <w:tcBorders>
              <w:top w:val="single" w:sz="4" w:space="0" w:color="000000"/>
              <w:left w:val="single" w:sz="4" w:space="0" w:color="auto"/>
              <w:bottom w:val="single" w:sz="4" w:space="0" w:color="000000"/>
              <w:right w:val="single" w:sz="4" w:space="0" w:color="auto"/>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广东金融学院</w:t>
            </w:r>
          </w:p>
        </w:tc>
      </w:tr>
      <w:tr w:rsidR="001D737C">
        <w:trPr>
          <w:trHeight w:hRule="exact" w:val="340"/>
        </w:trPr>
        <w:tc>
          <w:tcPr>
            <w:tcW w:w="717" w:type="dxa"/>
            <w:tcBorders>
              <w:top w:val="single" w:sz="4" w:space="0" w:color="000000"/>
              <w:left w:val="single" w:sz="4" w:space="0" w:color="000000"/>
              <w:bottom w:val="single" w:sz="4" w:space="0" w:color="000000"/>
              <w:right w:val="single" w:sz="4" w:space="0" w:color="000000"/>
            </w:tcBorders>
            <w:vAlign w:val="center"/>
          </w:tcPr>
          <w:p w:rsidR="001D737C" w:rsidRDefault="00C17485">
            <w:pPr>
              <w:widowControl/>
              <w:spacing w:line="240" w:lineRule="exact"/>
              <w:jc w:val="center"/>
              <w:textAlignment w:val="center"/>
              <w:rPr>
                <w:rFonts w:ascii="仿宋_GB2312"/>
                <w:color w:val="000000"/>
                <w:sz w:val="21"/>
                <w:szCs w:val="21"/>
              </w:rPr>
            </w:pPr>
            <w:r>
              <w:rPr>
                <w:rFonts w:ascii="仿宋_GB2312" w:hint="eastAsia"/>
                <w:color w:val="000000"/>
                <w:kern w:val="0"/>
                <w:sz w:val="21"/>
                <w:szCs w:val="21"/>
                <w:lang w:bidi="ar"/>
              </w:rPr>
              <w:t>6</w:t>
            </w:r>
          </w:p>
        </w:tc>
        <w:tc>
          <w:tcPr>
            <w:tcW w:w="2172" w:type="dxa"/>
            <w:tcBorders>
              <w:top w:val="single" w:sz="4" w:space="0" w:color="000000"/>
              <w:left w:val="single" w:sz="4" w:space="0" w:color="000000"/>
              <w:bottom w:val="single" w:sz="4" w:space="0" w:color="000000"/>
              <w:right w:val="single" w:sz="4" w:space="0" w:color="auto"/>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中央财经大学</w:t>
            </w:r>
          </w:p>
        </w:tc>
        <w:tc>
          <w:tcPr>
            <w:tcW w:w="821" w:type="dxa"/>
            <w:tcBorders>
              <w:top w:val="single" w:sz="4" w:space="0" w:color="000000"/>
              <w:left w:val="single" w:sz="4" w:space="0" w:color="auto"/>
              <w:bottom w:val="single" w:sz="4" w:space="0" w:color="000000"/>
              <w:right w:val="single" w:sz="4" w:space="0" w:color="auto"/>
            </w:tcBorders>
            <w:vAlign w:val="center"/>
          </w:tcPr>
          <w:p w:rsidR="001D737C" w:rsidRDefault="00C17485">
            <w:pPr>
              <w:widowControl/>
              <w:spacing w:line="240" w:lineRule="exact"/>
              <w:jc w:val="center"/>
              <w:textAlignment w:val="center"/>
              <w:rPr>
                <w:rFonts w:ascii="仿宋_GB2312"/>
                <w:color w:val="000000"/>
                <w:kern w:val="0"/>
                <w:sz w:val="21"/>
                <w:szCs w:val="21"/>
                <w:lang w:bidi="ar"/>
              </w:rPr>
            </w:pPr>
            <w:r>
              <w:rPr>
                <w:rFonts w:ascii="仿宋_GB2312" w:hint="eastAsia"/>
                <w:color w:val="000000"/>
                <w:kern w:val="0"/>
                <w:sz w:val="21"/>
                <w:szCs w:val="21"/>
                <w:lang w:bidi="ar"/>
              </w:rPr>
              <w:t>34</w:t>
            </w:r>
          </w:p>
        </w:tc>
        <w:tc>
          <w:tcPr>
            <w:tcW w:w="2359" w:type="dxa"/>
            <w:tcBorders>
              <w:top w:val="single" w:sz="4" w:space="0" w:color="000000"/>
              <w:left w:val="single" w:sz="4" w:space="0" w:color="auto"/>
              <w:bottom w:val="single" w:sz="4" w:space="0" w:color="000000"/>
              <w:right w:val="single" w:sz="4" w:space="0" w:color="000000"/>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南京财经大学</w:t>
            </w:r>
          </w:p>
        </w:tc>
        <w:tc>
          <w:tcPr>
            <w:tcW w:w="690" w:type="dxa"/>
            <w:tcBorders>
              <w:top w:val="single" w:sz="4" w:space="0" w:color="000000"/>
              <w:left w:val="single" w:sz="4" w:space="0" w:color="000000"/>
              <w:bottom w:val="single" w:sz="4" w:space="0" w:color="000000"/>
              <w:right w:val="single" w:sz="4" w:space="0" w:color="auto"/>
            </w:tcBorders>
            <w:vAlign w:val="center"/>
          </w:tcPr>
          <w:p w:rsidR="001D737C" w:rsidRDefault="00C17485">
            <w:pPr>
              <w:widowControl/>
              <w:spacing w:line="240" w:lineRule="exact"/>
              <w:jc w:val="center"/>
              <w:textAlignment w:val="center"/>
              <w:rPr>
                <w:rFonts w:ascii="仿宋_GB2312"/>
                <w:color w:val="000000"/>
                <w:kern w:val="0"/>
                <w:sz w:val="21"/>
                <w:szCs w:val="21"/>
                <w:lang w:bidi="ar"/>
              </w:rPr>
            </w:pPr>
            <w:r>
              <w:rPr>
                <w:rFonts w:ascii="仿宋_GB2312" w:hint="eastAsia"/>
                <w:color w:val="000000"/>
                <w:kern w:val="0"/>
                <w:sz w:val="21"/>
                <w:szCs w:val="21"/>
                <w:lang w:bidi="ar"/>
              </w:rPr>
              <w:t>62</w:t>
            </w:r>
          </w:p>
        </w:tc>
        <w:tc>
          <w:tcPr>
            <w:tcW w:w="2236" w:type="dxa"/>
            <w:tcBorders>
              <w:top w:val="single" w:sz="4" w:space="0" w:color="000000"/>
              <w:left w:val="single" w:sz="4" w:space="0" w:color="auto"/>
              <w:bottom w:val="single" w:sz="4" w:space="0" w:color="000000"/>
              <w:right w:val="single" w:sz="4" w:space="0" w:color="auto"/>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广东外语外贸大学</w:t>
            </w:r>
          </w:p>
        </w:tc>
      </w:tr>
      <w:tr w:rsidR="001D737C">
        <w:trPr>
          <w:trHeight w:hRule="exact" w:val="340"/>
        </w:trPr>
        <w:tc>
          <w:tcPr>
            <w:tcW w:w="717" w:type="dxa"/>
            <w:tcBorders>
              <w:top w:val="single" w:sz="4" w:space="0" w:color="000000"/>
              <w:left w:val="single" w:sz="4" w:space="0" w:color="000000"/>
              <w:bottom w:val="single" w:sz="4" w:space="0" w:color="000000"/>
              <w:right w:val="single" w:sz="4" w:space="0" w:color="000000"/>
            </w:tcBorders>
            <w:vAlign w:val="center"/>
          </w:tcPr>
          <w:p w:rsidR="001D737C" w:rsidRDefault="00C17485">
            <w:pPr>
              <w:widowControl/>
              <w:spacing w:line="240" w:lineRule="exact"/>
              <w:jc w:val="center"/>
              <w:textAlignment w:val="center"/>
              <w:rPr>
                <w:rFonts w:ascii="仿宋_GB2312"/>
                <w:color w:val="000000"/>
                <w:sz w:val="21"/>
                <w:szCs w:val="21"/>
              </w:rPr>
            </w:pPr>
            <w:r>
              <w:rPr>
                <w:rFonts w:ascii="仿宋_GB2312" w:hint="eastAsia"/>
                <w:color w:val="000000"/>
                <w:kern w:val="0"/>
                <w:sz w:val="21"/>
                <w:szCs w:val="21"/>
                <w:lang w:bidi="ar"/>
              </w:rPr>
              <w:t>7</w:t>
            </w:r>
          </w:p>
        </w:tc>
        <w:tc>
          <w:tcPr>
            <w:tcW w:w="2172" w:type="dxa"/>
            <w:tcBorders>
              <w:top w:val="single" w:sz="4" w:space="0" w:color="000000"/>
              <w:left w:val="single" w:sz="4" w:space="0" w:color="000000"/>
              <w:bottom w:val="single" w:sz="4" w:space="0" w:color="000000"/>
              <w:right w:val="single" w:sz="4" w:space="0" w:color="auto"/>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对外经济贸易大学</w:t>
            </w:r>
          </w:p>
        </w:tc>
        <w:tc>
          <w:tcPr>
            <w:tcW w:w="821" w:type="dxa"/>
            <w:tcBorders>
              <w:top w:val="single" w:sz="4" w:space="0" w:color="000000"/>
              <w:left w:val="single" w:sz="4" w:space="0" w:color="auto"/>
              <w:bottom w:val="single" w:sz="4" w:space="0" w:color="000000"/>
              <w:right w:val="single" w:sz="4" w:space="0" w:color="auto"/>
            </w:tcBorders>
            <w:vAlign w:val="center"/>
          </w:tcPr>
          <w:p w:rsidR="001D737C" w:rsidRDefault="00C17485">
            <w:pPr>
              <w:widowControl/>
              <w:spacing w:line="240" w:lineRule="exact"/>
              <w:jc w:val="center"/>
              <w:textAlignment w:val="center"/>
              <w:rPr>
                <w:rFonts w:ascii="仿宋_GB2312"/>
                <w:color w:val="000000"/>
                <w:kern w:val="0"/>
                <w:sz w:val="21"/>
                <w:szCs w:val="21"/>
                <w:lang w:bidi="ar"/>
              </w:rPr>
            </w:pPr>
            <w:r>
              <w:rPr>
                <w:rFonts w:ascii="仿宋_GB2312" w:hint="eastAsia"/>
                <w:color w:val="000000"/>
                <w:kern w:val="0"/>
                <w:sz w:val="21"/>
                <w:szCs w:val="21"/>
                <w:lang w:bidi="ar"/>
              </w:rPr>
              <w:t>35</w:t>
            </w:r>
          </w:p>
        </w:tc>
        <w:tc>
          <w:tcPr>
            <w:tcW w:w="2359" w:type="dxa"/>
            <w:tcBorders>
              <w:top w:val="single" w:sz="4" w:space="0" w:color="000000"/>
              <w:left w:val="single" w:sz="4" w:space="0" w:color="auto"/>
              <w:bottom w:val="single" w:sz="4" w:space="0" w:color="000000"/>
              <w:right w:val="single" w:sz="4" w:space="0" w:color="000000"/>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南京审计大学</w:t>
            </w:r>
          </w:p>
        </w:tc>
        <w:tc>
          <w:tcPr>
            <w:tcW w:w="690" w:type="dxa"/>
            <w:tcBorders>
              <w:top w:val="single" w:sz="4" w:space="0" w:color="000000"/>
              <w:left w:val="single" w:sz="4" w:space="0" w:color="000000"/>
              <w:bottom w:val="single" w:sz="4" w:space="0" w:color="000000"/>
              <w:right w:val="single" w:sz="4" w:space="0" w:color="auto"/>
            </w:tcBorders>
            <w:vAlign w:val="center"/>
          </w:tcPr>
          <w:p w:rsidR="001D737C" w:rsidRDefault="00C17485">
            <w:pPr>
              <w:widowControl/>
              <w:spacing w:line="240" w:lineRule="exact"/>
              <w:jc w:val="center"/>
              <w:textAlignment w:val="center"/>
              <w:rPr>
                <w:rFonts w:ascii="仿宋_GB2312"/>
                <w:color w:val="000000"/>
                <w:kern w:val="0"/>
                <w:sz w:val="21"/>
                <w:szCs w:val="21"/>
                <w:lang w:bidi="ar"/>
              </w:rPr>
            </w:pPr>
            <w:r>
              <w:rPr>
                <w:rFonts w:ascii="仿宋_GB2312" w:hint="eastAsia"/>
                <w:color w:val="000000"/>
                <w:kern w:val="0"/>
                <w:sz w:val="21"/>
                <w:szCs w:val="21"/>
                <w:lang w:bidi="ar"/>
              </w:rPr>
              <w:t>63</w:t>
            </w:r>
          </w:p>
        </w:tc>
        <w:tc>
          <w:tcPr>
            <w:tcW w:w="2236" w:type="dxa"/>
            <w:tcBorders>
              <w:top w:val="single" w:sz="4" w:space="0" w:color="000000"/>
              <w:left w:val="single" w:sz="4" w:space="0" w:color="auto"/>
              <w:bottom w:val="single" w:sz="4" w:space="0" w:color="000000"/>
              <w:right w:val="single" w:sz="4" w:space="0" w:color="auto"/>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广西财经学院</w:t>
            </w:r>
          </w:p>
        </w:tc>
      </w:tr>
      <w:tr w:rsidR="001D737C">
        <w:trPr>
          <w:trHeight w:hRule="exact" w:val="340"/>
        </w:trPr>
        <w:tc>
          <w:tcPr>
            <w:tcW w:w="717" w:type="dxa"/>
            <w:tcBorders>
              <w:top w:val="single" w:sz="4" w:space="0" w:color="000000"/>
              <w:left w:val="single" w:sz="4" w:space="0" w:color="000000"/>
              <w:bottom w:val="single" w:sz="4" w:space="0" w:color="000000"/>
              <w:right w:val="single" w:sz="4" w:space="0" w:color="000000"/>
            </w:tcBorders>
            <w:vAlign w:val="center"/>
          </w:tcPr>
          <w:p w:rsidR="001D737C" w:rsidRDefault="00C17485">
            <w:pPr>
              <w:widowControl/>
              <w:spacing w:line="240" w:lineRule="exact"/>
              <w:jc w:val="center"/>
              <w:textAlignment w:val="center"/>
              <w:rPr>
                <w:rFonts w:ascii="仿宋_GB2312"/>
                <w:color w:val="000000"/>
                <w:sz w:val="21"/>
                <w:szCs w:val="21"/>
              </w:rPr>
            </w:pPr>
            <w:r>
              <w:rPr>
                <w:rFonts w:ascii="仿宋_GB2312" w:hint="eastAsia"/>
                <w:color w:val="000000"/>
                <w:kern w:val="0"/>
                <w:sz w:val="21"/>
                <w:szCs w:val="21"/>
                <w:lang w:bidi="ar"/>
              </w:rPr>
              <w:t>8</w:t>
            </w:r>
          </w:p>
        </w:tc>
        <w:tc>
          <w:tcPr>
            <w:tcW w:w="2172" w:type="dxa"/>
            <w:tcBorders>
              <w:top w:val="single" w:sz="4" w:space="0" w:color="000000"/>
              <w:left w:val="single" w:sz="4" w:space="0" w:color="000000"/>
              <w:bottom w:val="single" w:sz="4" w:space="0" w:color="000000"/>
              <w:right w:val="single" w:sz="4" w:space="0" w:color="auto"/>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首都经济贸易大学</w:t>
            </w:r>
          </w:p>
        </w:tc>
        <w:tc>
          <w:tcPr>
            <w:tcW w:w="821" w:type="dxa"/>
            <w:tcBorders>
              <w:top w:val="single" w:sz="4" w:space="0" w:color="000000"/>
              <w:left w:val="single" w:sz="4" w:space="0" w:color="auto"/>
              <w:bottom w:val="single" w:sz="4" w:space="0" w:color="000000"/>
              <w:right w:val="single" w:sz="4" w:space="0" w:color="auto"/>
            </w:tcBorders>
            <w:vAlign w:val="center"/>
          </w:tcPr>
          <w:p w:rsidR="001D737C" w:rsidRDefault="00C17485">
            <w:pPr>
              <w:widowControl/>
              <w:spacing w:line="240" w:lineRule="exact"/>
              <w:jc w:val="center"/>
              <w:textAlignment w:val="center"/>
              <w:rPr>
                <w:rFonts w:ascii="仿宋_GB2312"/>
                <w:color w:val="000000"/>
                <w:kern w:val="0"/>
                <w:sz w:val="21"/>
                <w:szCs w:val="21"/>
                <w:lang w:bidi="ar"/>
              </w:rPr>
            </w:pPr>
            <w:r>
              <w:rPr>
                <w:rFonts w:ascii="仿宋_GB2312" w:hint="eastAsia"/>
                <w:color w:val="000000"/>
                <w:kern w:val="0"/>
                <w:sz w:val="21"/>
                <w:szCs w:val="21"/>
                <w:lang w:bidi="ar"/>
              </w:rPr>
              <w:t>36</w:t>
            </w:r>
          </w:p>
        </w:tc>
        <w:tc>
          <w:tcPr>
            <w:tcW w:w="2359" w:type="dxa"/>
            <w:tcBorders>
              <w:top w:val="single" w:sz="4" w:space="0" w:color="000000"/>
              <w:left w:val="single" w:sz="4" w:space="0" w:color="auto"/>
              <w:bottom w:val="single" w:sz="4" w:space="0" w:color="000000"/>
              <w:right w:val="single" w:sz="4" w:space="0" w:color="000000"/>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杭州电子科技大学</w:t>
            </w:r>
          </w:p>
        </w:tc>
        <w:tc>
          <w:tcPr>
            <w:tcW w:w="690" w:type="dxa"/>
            <w:tcBorders>
              <w:top w:val="single" w:sz="4" w:space="0" w:color="000000"/>
              <w:left w:val="single" w:sz="4" w:space="0" w:color="000000"/>
              <w:bottom w:val="single" w:sz="4" w:space="0" w:color="000000"/>
              <w:right w:val="single" w:sz="4" w:space="0" w:color="auto"/>
            </w:tcBorders>
            <w:vAlign w:val="center"/>
          </w:tcPr>
          <w:p w:rsidR="001D737C" w:rsidRDefault="00C17485">
            <w:pPr>
              <w:widowControl/>
              <w:spacing w:line="240" w:lineRule="exact"/>
              <w:jc w:val="center"/>
              <w:textAlignment w:val="center"/>
              <w:rPr>
                <w:rFonts w:ascii="仿宋_GB2312"/>
                <w:color w:val="000000"/>
                <w:kern w:val="0"/>
                <w:sz w:val="21"/>
                <w:szCs w:val="21"/>
                <w:lang w:bidi="ar"/>
              </w:rPr>
            </w:pPr>
            <w:r>
              <w:rPr>
                <w:rFonts w:ascii="仿宋_GB2312" w:hint="eastAsia"/>
                <w:color w:val="000000"/>
                <w:kern w:val="0"/>
                <w:sz w:val="21"/>
                <w:szCs w:val="21"/>
                <w:lang w:bidi="ar"/>
              </w:rPr>
              <w:t>64</w:t>
            </w:r>
          </w:p>
        </w:tc>
        <w:tc>
          <w:tcPr>
            <w:tcW w:w="2236" w:type="dxa"/>
            <w:tcBorders>
              <w:top w:val="single" w:sz="4" w:space="0" w:color="000000"/>
              <w:left w:val="single" w:sz="4" w:space="0" w:color="auto"/>
              <w:bottom w:val="single" w:sz="4" w:space="0" w:color="000000"/>
              <w:right w:val="single" w:sz="4" w:space="0" w:color="auto"/>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四川外国语大学</w:t>
            </w:r>
          </w:p>
        </w:tc>
      </w:tr>
      <w:tr w:rsidR="001D737C">
        <w:trPr>
          <w:trHeight w:hRule="exact" w:val="340"/>
        </w:trPr>
        <w:tc>
          <w:tcPr>
            <w:tcW w:w="717" w:type="dxa"/>
            <w:tcBorders>
              <w:top w:val="single" w:sz="4" w:space="0" w:color="000000"/>
              <w:left w:val="single" w:sz="4" w:space="0" w:color="000000"/>
              <w:bottom w:val="single" w:sz="4" w:space="0" w:color="000000"/>
              <w:right w:val="single" w:sz="4" w:space="0" w:color="000000"/>
            </w:tcBorders>
            <w:vAlign w:val="center"/>
          </w:tcPr>
          <w:p w:rsidR="001D737C" w:rsidRDefault="00C17485">
            <w:pPr>
              <w:widowControl/>
              <w:spacing w:line="240" w:lineRule="exact"/>
              <w:jc w:val="center"/>
              <w:textAlignment w:val="center"/>
              <w:rPr>
                <w:rFonts w:ascii="仿宋_GB2312"/>
                <w:color w:val="000000"/>
                <w:sz w:val="21"/>
                <w:szCs w:val="21"/>
              </w:rPr>
            </w:pPr>
            <w:r>
              <w:rPr>
                <w:rFonts w:ascii="仿宋_GB2312" w:hint="eastAsia"/>
                <w:color w:val="000000"/>
                <w:kern w:val="0"/>
                <w:sz w:val="21"/>
                <w:szCs w:val="21"/>
                <w:lang w:bidi="ar"/>
              </w:rPr>
              <w:t>9</w:t>
            </w:r>
          </w:p>
        </w:tc>
        <w:tc>
          <w:tcPr>
            <w:tcW w:w="2172" w:type="dxa"/>
            <w:tcBorders>
              <w:top w:val="single" w:sz="4" w:space="0" w:color="000000"/>
              <w:left w:val="single" w:sz="4" w:space="0" w:color="000000"/>
              <w:bottom w:val="single" w:sz="4" w:space="0" w:color="000000"/>
              <w:right w:val="single" w:sz="4" w:space="0" w:color="auto"/>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中国政法大学</w:t>
            </w:r>
          </w:p>
        </w:tc>
        <w:tc>
          <w:tcPr>
            <w:tcW w:w="821" w:type="dxa"/>
            <w:tcBorders>
              <w:top w:val="single" w:sz="4" w:space="0" w:color="000000"/>
              <w:left w:val="single" w:sz="4" w:space="0" w:color="auto"/>
              <w:bottom w:val="single" w:sz="4" w:space="0" w:color="000000"/>
              <w:right w:val="single" w:sz="4" w:space="0" w:color="auto"/>
            </w:tcBorders>
            <w:vAlign w:val="center"/>
          </w:tcPr>
          <w:p w:rsidR="001D737C" w:rsidRDefault="00C17485">
            <w:pPr>
              <w:widowControl/>
              <w:spacing w:line="240" w:lineRule="exact"/>
              <w:jc w:val="center"/>
              <w:textAlignment w:val="center"/>
              <w:rPr>
                <w:rFonts w:ascii="仿宋_GB2312"/>
                <w:color w:val="000000"/>
                <w:kern w:val="0"/>
                <w:sz w:val="21"/>
                <w:szCs w:val="21"/>
                <w:lang w:bidi="ar"/>
              </w:rPr>
            </w:pPr>
            <w:r>
              <w:rPr>
                <w:rFonts w:ascii="仿宋_GB2312" w:hint="eastAsia"/>
                <w:color w:val="000000"/>
                <w:kern w:val="0"/>
                <w:sz w:val="21"/>
                <w:szCs w:val="21"/>
                <w:lang w:bidi="ar"/>
              </w:rPr>
              <w:t>37</w:t>
            </w:r>
          </w:p>
        </w:tc>
        <w:tc>
          <w:tcPr>
            <w:tcW w:w="2359" w:type="dxa"/>
            <w:tcBorders>
              <w:top w:val="single" w:sz="4" w:space="0" w:color="000000"/>
              <w:left w:val="single" w:sz="4" w:space="0" w:color="auto"/>
              <w:bottom w:val="single" w:sz="4" w:space="0" w:color="000000"/>
              <w:right w:val="single" w:sz="4" w:space="0" w:color="000000"/>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浙江工商大学</w:t>
            </w:r>
          </w:p>
        </w:tc>
        <w:tc>
          <w:tcPr>
            <w:tcW w:w="690" w:type="dxa"/>
            <w:tcBorders>
              <w:top w:val="single" w:sz="4" w:space="0" w:color="000000"/>
              <w:left w:val="single" w:sz="4" w:space="0" w:color="000000"/>
              <w:bottom w:val="single" w:sz="4" w:space="0" w:color="000000"/>
              <w:right w:val="single" w:sz="4" w:space="0" w:color="auto"/>
            </w:tcBorders>
            <w:vAlign w:val="center"/>
          </w:tcPr>
          <w:p w:rsidR="001D737C" w:rsidRDefault="00C17485">
            <w:pPr>
              <w:widowControl/>
              <w:spacing w:line="240" w:lineRule="exact"/>
              <w:jc w:val="center"/>
              <w:textAlignment w:val="center"/>
              <w:rPr>
                <w:rFonts w:ascii="仿宋_GB2312"/>
                <w:color w:val="000000"/>
                <w:kern w:val="0"/>
                <w:sz w:val="21"/>
                <w:szCs w:val="21"/>
                <w:lang w:bidi="ar"/>
              </w:rPr>
            </w:pPr>
            <w:r>
              <w:rPr>
                <w:rFonts w:ascii="仿宋_GB2312" w:hint="eastAsia"/>
                <w:color w:val="000000"/>
                <w:kern w:val="0"/>
                <w:sz w:val="21"/>
                <w:szCs w:val="21"/>
                <w:lang w:bidi="ar"/>
              </w:rPr>
              <w:t>65</w:t>
            </w:r>
          </w:p>
        </w:tc>
        <w:tc>
          <w:tcPr>
            <w:tcW w:w="2236" w:type="dxa"/>
            <w:tcBorders>
              <w:top w:val="single" w:sz="4" w:space="0" w:color="000000"/>
              <w:left w:val="single" w:sz="4" w:space="0" w:color="auto"/>
              <w:bottom w:val="single" w:sz="4" w:space="0" w:color="000000"/>
              <w:right w:val="single" w:sz="4" w:space="0" w:color="auto"/>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西南政法大学</w:t>
            </w:r>
          </w:p>
        </w:tc>
      </w:tr>
      <w:tr w:rsidR="001D737C">
        <w:trPr>
          <w:trHeight w:hRule="exact" w:val="340"/>
        </w:trPr>
        <w:tc>
          <w:tcPr>
            <w:tcW w:w="717" w:type="dxa"/>
            <w:tcBorders>
              <w:top w:val="single" w:sz="4" w:space="0" w:color="000000"/>
              <w:left w:val="single" w:sz="4" w:space="0" w:color="000000"/>
              <w:bottom w:val="single" w:sz="4" w:space="0" w:color="000000"/>
              <w:right w:val="single" w:sz="4" w:space="0" w:color="000000"/>
            </w:tcBorders>
            <w:vAlign w:val="center"/>
          </w:tcPr>
          <w:p w:rsidR="001D737C" w:rsidRDefault="00C17485">
            <w:pPr>
              <w:widowControl/>
              <w:spacing w:line="240" w:lineRule="exact"/>
              <w:jc w:val="center"/>
              <w:textAlignment w:val="center"/>
              <w:rPr>
                <w:rFonts w:ascii="仿宋_GB2312"/>
                <w:color w:val="000000"/>
                <w:sz w:val="21"/>
                <w:szCs w:val="21"/>
              </w:rPr>
            </w:pPr>
            <w:r>
              <w:rPr>
                <w:rFonts w:ascii="仿宋_GB2312" w:hint="eastAsia"/>
                <w:color w:val="000000"/>
                <w:kern w:val="0"/>
                <w:sz w:val="21"/>
                <w:szCs w:val="21"/>
                <w:lang w:bidi="ar"/>
              </w:rPr>
              <w:t>10</w:t>
            </w:r>
          </w:p>
        </w:tc>
        <w:tc>
          <w:tcPr>
            <w:tcW w:w="2172" w:type="dxa"/>
            <w:tcBorders>
              <w:top w:val="single" w:sz="4" w:space="0" w:color="000000"/>
              <w:left w:val="single" w:sz="4" w:space="0" w:color="000000"/>
              <w:bottom w:val="single" w:sz="4" w:space="0" w:color="000000"/>
              <w:right w:val="single" w:sz="4" w:space="0" w:color="auto"/>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北京国家会计学院</w:t>
            </w:r>
          </w:p>
        </w:tc>
        <w:tc>
          <w:tcPr>
            <w:tcW w:w="821" w:type="dxa"/>
            <w:tcBorders>
              <w:top w:val="single" w:sz="4" w:space="0" w:color="000000"/>
              <w:left w:val="single" w:sz="4" w:space="0" w:color="auto"/>
              <w:bottom w:val="single" w:sz="4" w:space="0" w:color="000000"/>
              <w:right w:val="single" w:sz="4" w:space="0" w:color="auto"/>
            </w:tcBorders>
            <w:vAlign w:val="center"/>
          </w:tcPr>
          <w:p w:rsidR="001D737C" w:rsidRDefault="00C17485">
            <w:pPr>
              <w:widowControl/>
              <w:spacing w:line="240" w:lineRule="exact"/>
              <w:jc w:val="center"/>
              <w:textAlignment w:val="center"/>
              <w:rPr>
                <w:rFonts w:ascii="仿宋_GB2312"/>
                <w:color w:val="000000"/>
                <w:kern w:val="0"/>
                <w:sz w:val="21"/>
                <w:szCs w:val="21"/>
                <w:lang w:bidi="ar"/>
              </w:rPr>
            </w:pPr>
            <w:r>
              <w:rPr>
                <w:rFonts w:ascii="仿宋_GB2312" w:hint="eastAsia"/>
                <w:color w:val="000000"/>
                <w:kern w:val="0"/>
                <w:sz w:val="21"/>
                <w:szCs w:val="21"/>
                <w:lang w:bidi="ar"/>
              </w:rPr>
              <w:t>38</w:t>
            </w:r>
          </w:p>
        </w:tc>
        <w:tc>
          <w:tcPr>
            <w:tcW w:w="2359" w:type="dxa"/>
            <w:tcBorders>
              <w:top w:val="single" w:sz="4" w:space="0" w:color="000000"/>
              <w:left w:val="single" w:sz="4" w:space="0" w:color="auto"/>
              <w:bottom w:val="single" w:sz="4" w:space="0" w:color="000000"/>
              <w:right w:val="single" w:sz="4" w:space="0" w:color="000000"/>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浙江财经大学</w:t>
            </w:r>
          </w:p>
        </w:tc>
        <w:tc>
          <w:tcPr>
            <w:tcW w:w="690" w:type="dxa"/>
            <w:tcBorders>
              <w:top w:val="single" w:sz="4" w:space="0" w:color="000000"/>
              <w:left w:val="single" w:sz="4" w:space="0" w:color="000000"/>
              <w:bottom w:val="single" w:sz="4" w:space="0" w:color="000000"/>
              <w:right w:val="single" w:sz="4" w:space="0" w:color="auto"/>
            </w:tcBorders>
            <w:vAlign w:val="center"/>
          </w:tcPr>
          <w:p w:rsidR="001D737C" w:rsidRDefault="00C17485">
            <w:pPr>
              <w:widowControl/>
              <w:spacing w:line="240" w:lineRule="exact"/>
              <w:jc w:val="center"/>
              <w:textAlignment w:val="center"/>
              <w:rPr>
                <w:rFonts w:ascii="仿宋_GB2312"/>
                <w:color w:val="000000"/>
                <w:kern w:val="0"/>
                <w:sz w:val="21"/>
                <w:szCs w:val="21"/>
                <w:lang w:bidi="ar"/>
              </w:rPr>
            </w:pPr>
            <w:r>
              <w:rPr>
                <w:rFonts w:ascii="仿宋_GB2312" w:hint="eastAsia"/>
                <w:color w:val="000000"/>
                <w:kern w:val="0"/>
                <w:sz w:val="21"/>
                <w:szCs w:val="21"/>
                <w:lang w:bidi="ar"/>
              </w:rPr>
              <w:t>66</w:t>
            </w:r>
          </w:p>
        </w:tc>
        <w:tc>
          <w:tcPr>
            <w:tcW w:w="2236" w:type="dxa"/>
            <w:tcBorders>
              <w:top w:val="single" w:sz="4" w:space="0" w:color="000000"/>
              <w:left w:val="single" w:sz="4" w:space="0" w:color="auto"/>
              <w:bottom w:val="single" w:sz="4" w:space="0" w:color="000000"/>
              <w:right w:val="single" w:sz="4" w:space="0" w:color="auto"/>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重庆理工大学</w:t>
            </w:r>
          </w:p>
        </w:tc>
      </w:tr>
      <w:tr w:rsidR="001D737C">
        <w:trPr>
          <w:trHeight w:hRule="exact" w:val="340"/>
        </w:trPr>
        <w:tc>
          <w:tcPr>
            <w:tcW w:w="717" w:type="dxa"/>
            <w:tcBorders>
              <w:top w:val="single" w:sz="4" w:space="0" w:color="000000"/>
              <w:left w:val="single" w:sz="4" w:space="0" w:color="000000"/>
              <w:bottom w:val="single" w:sz="4" w:space="0" w:color="000000"/>
              <w:right w:val="single" w:sz="4" w:space="0" w:color="000000"/>
            </w:tcBorders>
            <w:vAlign w:val="center"/>
          </w:tcPr>
          <w:p w:rsidR="001D737C" w:rsidRDefault="00C17485">
            <w:pPr>
              <w:widowControl/>
              <w:spacing w:line="240" w:lineRule="exact"/>
              <w:jc w:val="center"/>
              <w:textAlignment w:val="center"/>
              <w:rPr>
                <w:rFonts w:ascii="仿宋_GB2312"/>
                <w:color w:val="000000"/>
                <w:sz w:val="21"/>
                <w:szCs w:val="21"/>
              </w:rPr>
            </w:pPr>
            <w:r>
              <w:rPr>
                <w:rFonts w:ascii="仿宋_GB2312" w:hint="eastAsia"/>
                <w:color w:val="000000"/>
                <w:kern w:val="0"/>
                <w:sz w:val="21"/>
                <w:szCs w:val="21"/>
                <w:lang w:bidi="ar"/>
              </w:rPr>
              <w:t>11</w:t>
            </w:r>
          </w:p>
        </w:tc>
        <w:tc>
          <w:tcPr>
            <w:tcW w:w="2172" w:type="dxa"/>
            <w:tcBorders>
              <w:top w:val="single" w:sz="4" w:space="0" w:color="000000"/>
              <w:left w:val="single" w:sz="4" w:space="0" w:color="000000"/>
              <w:bottom w:val="single" w:sz="4" w:space="0" w:color="000000"/>
              <w:right w:val="single" w:sz="4" w:space="0" w:color="auto"/>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中国财政科学研究院</w:t>
            </w:r>
          </w:p>
        </w:tc>
        <w:tc>
          <w:tcPr>
            <w:tcW w:w="821" w:type="dxa"/>
            <w:tcBorders>
              <w:top w:val="single" w:sz="4" w:space="0" w:color="000000"/>
              <w:left w:val="single" w:sz="4" w:space="0" w:color="auto"/>
              <w:bottom w:val="single" w:sz="4" w:space="0" w:color="000000"/>
              <w:right w:val="single" w:sz="4" w:space="0" w:color="auto"/>
            </w:tcBorders>
            <w:vAlign w:val="center"/>
          </w:tcPr>
          <w:p w:rsidR="001D737C" w:rsidRDefault="00C17485">
            <w:pPr>
              <w:widowControl/>
              <w:spacing w:line="240" w:lineRule="exact"/>
              <w:jc w:val="center"/>
              <w:textAlignment w:val="center"/>
              <w:rPr>
                <w:rFonts w:ascii="仿宋_GB2312"/>
                <w:color w:val="000000"/>
                <w:kern w:val="0"/>
                <w:sz w:val="21"/>
                <w:szCs w:val="21"/>
                <w:lang w:bidi="ar"/>
              </w:rPr>
            </w:pPr>
            <w:r>
              <w:rPr>
                <w:rFonts w:ascii="仿宋_GB2312" w:hint="eastAsia"/>
                <w:color w:val="000000"/>
                <w:kern w:val="0"/>
                <w:sz w:val="21"/>
                <w:szCs w:val="21"/>
                <w:lang w:bidi="ar"/>
              </w:rPr>
              <w:t>39</w:t>
            </w:r>
          </w:p>
        </w:tc>
        <w:tc>
          <w:tcPr>
            <w:tcW w:w="2359" w:type="dxa"/>
            <w:tcBorders>
              <w:top w:val="single" w:sz="4" w:space="0" w:color="000000"/>
              <w:left w:val="single" w:sz="4" w:space="0" w:color="auto"/>
              <w:bottom w:val="single" w:sz="4" w:space="0" w:color="000000"/>
              <w:right w:val="single" w:sz="4" w:space="0" w:color="000000"/>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安徽财经大学</w:t>
            </w:r>
          </w:p>
        </w:tc>
        <w:tc>
          <w:tcPr>
            <w:tcW w:w="690" w:type="dxa"/>
            <w:tcBorders>
              <w:top w:val="single" w:sz="4" w:space="0" w:color="000000"/>
              <w:left w:val="single" w:sz="4" w:space="0" w:color="000000"/>
              <w:bottom w:val="single" w:sz="4" w:space="0" w:color="000000"/>
              <w:right w:val="single" w:sz="4" w:space="0" w:color="auto"/>
            </w:tcBorders>
            <w:vAlign w:val="center"/>
          </w:tcPr>
          <w:p w:rsidR="001D737C" w:rsidRDefault="00C17485">
            <w:pPr>
              <w:widowControl/>
              <w:spacing w:line="240" w:lineRule="exact"/>
              <w:jc w:val="center"/>
              <w:textAlignment w:val="center"/>
              <w:rPr>
                <w:rFonts w:ascii="仿宋_GB2312"/>
                <w:color w:val="000000"/>
                <w:kern w:val="0"/>
                <w:sz w:val="21"/>
                <w:szCs w:val="21"/>
                <w:lang w:bidi="ar"/>
              </w:rPr>
            </w:pPr>
            <w:r>
              <w:rPr>
                <w:rFonts w:ascii="仿宋_GB2312" w:hint="eastAsia"/>
                <w:color w:val="000000"/>
                <w:kern w:val="0"/>
                <w:sz w:val="21"/>
                <w:szCs w:val="21"/>
                <w:lang w:bidi="ar"/>
              </w:rPr>
              <w:t>67</w:t>
            </w:r>
          </w:p>
        </w:tc>
        <w:tc>
          <w:tcPr>
            <w:tcW w:w="2236" w:type="dxa"/>
            <w:tcBorders>
              <w:top w:val="single" w:sz="4" w:space="0" w:color="000000"/>
              <w:left w:val="single" w:sz="4" w:space="0" w:color="auto"/>
              <w:bottom w:val="single" w:sz="4" w:space="0" w:color="000000"/>
              <w:right w:val="single" w:sz="4" w:space="0" w:color="auto"/>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重庆工商大学</w:t>
            </w:r>
          </w:p>
        </w:tc>
      </w:tr>
      <w:tr w:rsidR="001D737C">
        <w:trPr>
          <w:trHeight w:hRule="exact" w:val="613"/>
        </w:trPr>
        <w:tc>
          <w:tcPr>
            <w:tcW w:w="717" w:type="dxa"/>
            <w:tcBorders>
              <w:top w:val="single" w:sz="4" w:space="0" w:color="000000"/>
              <w:left w:val="single" w:sz="4" w:space="0" w:color="000000"/>
              <w:bottom w:val="single" w:sz="4" w:space="0" w:color="000000"/>
              <w:right w:val="single" w:sz="4" w:space="0" w:color="000000"/>
            </w:tcBorders>
            <w:vAlign w:val="center"/>
          </w:tcPr>
          <w:p w:rsidR="001D737C" w:rsidRDefault="00C17485">
            <w:pPr>
              <w:widowControl/>
              <w:spacing w:line="240" w:lineRule="exact"/>
              <w:jc w:val="center"/>
              <w:textAlignment w:val="center"/>
              <w:rPr>
                <w:rFonts w:ascii="仿宋_GB2312"/>
                <w:color w:val="000000"/>
                <w:sz w:val="21"/>
                <w:szCs w:val="21"/>
              </w:rPr>
            </w:pPr>
            <w:r>
              <w:rPr>
                <w:rFonts w:ascii="仿宋_GB2312" w:hint="eastAsia"/>
                <w:color w:val="000000"/>
                <w:kern w:val="0"/>
                <w:sz w:val="21"/>
                <w:szCs w:val="21"/>
                <w:lang w:bidi="ar"/>
              </w:rPr>
              <w:t>12</w:t>
            </w:r>
          </w:p>
        </w:tc>
        <w:tc>
          <w:tcPr>
            <w:tcW w:w="2172" w:type="dxa"/>
            <w:tcBorders>
              <w:top w:val="single" w:sz="4" w:space="0" w:color="000000"/>
              <w:left w:val="single" w:sz="4" w:space="0" w:color="000000"/>
              <w:bottom w:val="single" w:sz="4" w:space="0" w:color="000000"/>
              <w:right w:val="single" w:sz="4" w:space="0" w:color="auto"/>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南开大学</w:t>
            </w:r>
          </w:p>
        </w:tc>
        <w:tc>
          <w:tcPr>
            <w:tcW w:w="821" w:type="dxa"/>
            <w:tcBorders>
              <w:top w:val="single" w:sz="4" w:space="0" w:color="000000"/>
              <w:left w:val="single" w:sz="4" w:space="0" w:color="auto"/>
              <w:bottom w:val="single" w:sz="4" w:space="0" w:color="000000"/>
              <w:right w:val="single" w:sz="4" w:space="0" w:color="auto"/>
            </w:tcBorders>
            <w:vAlign w:val="center"/>
          </w:tcPr>
          <w:p w:rsidR="001D737C" w:rsidRDefault="00C17485">
            <w:pPr>
              <w:widowControl/>
              <w:spacing w:line="240" w:lineRule="exact"/>
              <w:jc w:val="center"/>
              <w:textAlignment w:val="center"/>
              <w:rPr>
                <w:rFonts w:ascii="仿宋_GB2312"/>
                <w:color w:val="000000"/>
                <w:kern w:val="0"/>
                <w:sz w:val="21"/>
                <w:szCs w:val="21"/>
                <w:lang w:bidi="ar"/>
              </w:rPr>
            </w:pPr>
            <w:r>
              <w:rPr>
                <w:rFonts w:ascii="仿宋_GB2312" w:hint="eastAsia"/>
                <w:color w:val="000000"/>
                <w:kern w:val="0"/>
                <w:sz w:val="21"/>
                <w:szCs w:val="21"/>
                <w:lang w:bidi="ar"/>
              </w:rPr>
              <w:t>40</w:t>
            </w:r>
          </w:p>
        </w:tc>
        <w:tc>
          <w:tcPr>
            <w:tcW w:w="2359" w:type="dxa"/>
            <w:tcBorders>
              <w:top w:val="single" w:sz="4" w:space="0" w:color="000000"/>
              <w:left w:val="single" w:sz="4" w:space="0" w:color="auto"/>
              <w:bottom w:val="single" w:sz="4" w:space="0" w:color="000000"/>
              <w:right w:val="single" w:sz="4" w:space="0" w:color="000000"/>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厦门大学</w:t>
            </w:r>
          </w:p>
        </w:tc>
        <w:tc>
          <w:tcPr>
            <w:tcW w:w="690" w:type="dxa"/>
            <w:tcBorders>
              <w:top w:val="single" w:sz="4" w:space="0" w:color="000000"/>
              <w:left w:val="single" w:sz="4" w:space="0" w:color="000000"/>
              <w:bottom w:val="single" w:sz="4" w:space="0" w:color="000000"/>
              <w:right w:val="single" w:sz="4" w:space="0" w:color="auto"/>
            </w:tcBorders>
            <w:vAlign w:val="center"/>
          </w:tcPr>
          <w:p w:rsidR="001D737C" w:rsidRDefault="00C17485">
            <w:pPr>
              <w:widowControl/>
              <w:spacing w:line="240" w:lineRule="exact"/>
              <w:jc w:val="center"/>
              <w:textAlignment w:val="center"/>
              <w:rPr>
                <w:rFonts w:ascii="仿宋_GB2312"/>
                <w:color w:val="000000"/>
                <w:kern w:val="0"/>
                <w:sz w:val="21"/>
                <w:szCs w:val="21"/>
                <w:lang w:bidi="ar"/>
              </w:rPr>
            </w:pPr>
            <w:r>
              <w:rPr>
                <w:rFonts w:ascii="仿宋_GB2312" w:hint="eastAsia"/>
                <w:color w:val="000000"/>
                <w:kern w:val="0"/>
                <w:sz w:val="21"/>
                <w:szCs w:val="21"/>
                <w:lang w:bidi="ar"/>
              </w:rPr>
              <w:t>68</w:t>
            </w:r>
          </w:p>
        </w:tc>
        <w:tc>
          <w:tcPr>
            <w:tcW w:w="2236" w:type="dxa"/>
            <w:tcBorders>
              <w:top w:val="single" w:sz="4" w:space="0" w:color="000000"/>
              <w:left w:val="single" w:sz="4" w:space="0" w:color="auto"/>
              <w:bottom w:val="single" w:sz="4" w:space="0" w:color="000000"/>
              <w:right w:val="single" w:sz="4" w:space="0" w:color="auto"/>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联勤保障部队工程大学（原</w:t>
            </w:r>
            <w:r>
              <w:rPr>
                <w:rFonts w:ascii="仿宋_GB2312" w:hAnsi="等线" w:hint="eastAsia"/>
                <w:color w:val="000000"/>
                <w:sz w:val="21"/>
                <w:szCs w:val="21"/>
              </w:rPr>
              <w:t>陆军勤务学院</w:t>
            </w:r>
            <w:r>
              <w:rPr>
                <w:rFonts w:ascii="仿宋_GB2312" w:hAnsi="等线" w:hint="eastAsia"/>
                <w:color w:val="000000"/>
                <w:sz w:val="21"/>
                <w:szCs w:val="21"/>
              </w:rPr>
              <w:t>）</w:t>
            </w:r>
          </w:p>
        </w:tc>
      </w:tr>
      <w:tr w:rsidR="001D737C">
        <w:trPr>
          <w:trHeight w:hRule="exact" w:val="340"/>
        </w:trPr>
        <w:tc>
          <w:tcPr>
            <w:tcW w:w="717" w:type="dxa"/>
            <w:tcBorders>
              <w:top w:val="single" w:sz="4" w:space="0" w:color="000000"/>
              <w:left w:val="single" w:sz="4" w:space="0" w:color="000000"/>
              <w:bottom w:val="single" w:sz="4" w:space="0" w:color="000000"/>
              <w:right w:val="single" w:sz="4" w:space="0" w:color="000000"/>
            </w:tcBorders>
            <w:vAlign w:val="center"/>
          </w:tcPr>
          <w:p w:rsidR="001D737C" w:rsidRDefault="00C17485">
            <w:pPr>
              <w:widowControl/>
              <w:spacing w:line="240" w:lineRule="exact"/>
              <w:jc w:val="center"/>
              <w:textAlignment w:val="center"/>
              <w:rPr>
                <w:rFonts w:ascii="仿宋_GB2312"/>
                <w:color w:val="000000"/>
                <w:sz w:val="21"/>
                <w:szCs w:val="21"/>
              </w:rPr>
            </w:pPr>
            <w:r>
              <w:rPr>
                <w:rFonts w:ascii="仿宋_GB2312" w:hint="eastAsia"/>
                <w:color w:val="000000"/>
                <w:kern w:val="0"/>
                <w:sz w:val="21"/>
                <w:szCs w:val="21"/>
                <w:lang w:bidi="ar"/>
              </w:rPr>
              <w:t>13</w:t>
            </w:r>
          </w:p>
        </w:tc>
        <w:tc>
          <w:tcPr>
            <w:tcW w:w="2172" w:type="dxa"/>
            <w:tcBorders>
              <w:top w:val="single" w:sz="4" w:space="0" w:color="000000"/>
              <w:left w:val="single" w:sz="4" w:space="0" w:color="000000"/>
              <w:bottom w:val="single" w:sz="4" w:space="0" w:color="000000"/>
              <w:right w:val="single" w:sz="4" w:space="0" w:color="auto"/>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天津财经大学</w:t>
            </w:r>
          </w:p>
        </w:tc>
        <w:tc>
          <w:tcPr>
            <w:tcW w:w="821" w:type="dxa"/>
            <w:tcBorders>
              <w:top w:val="single" w:sz="4" w:space="0" w:color="000000"/>
              <w:left w:val="single" w:sz="4" w:space="0" w:color="auto"/>
              <w:bottom w:val="single" w:sz="4" w:space="0" w:color="000000"/>
              <w:right w:val="single" w:sz="4" w:space="0" w:color="auto"/>
            </w:tcBorders>
            <w:vAlign w:val="center"/>
          </w:tcPr>
          <w:p w:rsidR="001D737C" w:rsidRDefault="00C17485">
            <w:pPr>
              <w:widowControl/>
              <w:spacing w:line="240" w:lineRule="exact"/>
              <w:jc w:val="center"/>
              <w:textAlignment w:val="center"/>
              <w:rPr>
                <w:rFonts w:ascii="仿宋_GB2312"/>
                <w:color w:val="000000"/>
                <w:kern w:val="0"/>
                <w:sz w:val="21"/>
                <w:szCs w:val="21"/>
                <w:lang w:bidi="ar"/>
              </w:rPr>
            </w:pPr>
            <w:r>
              <w:rPr>
                <w:rFonts w:ascii="仿宋_GB2312" w:hint="eastAsia"/>
                <w:color w:val="000000"/>
                <w:kern w:val="0"/>
                <w:sz w:val="21"/>
                <w:szCs w:val="21"/>
                <w:lang w:bidi="ar"/>
              </w:rPr>
              <w:t>41</w:t>
            </w:r>
          </w:p>
        </w:tc>
        <w:tc>
          <w:tcPr>
            <w:tcW w:w="2359" w:type="dxa"/>
            <w:tcBorders>
              <w:top w:val="single" w:sz="4" w:space="0" w:color="000000"/>
              <w:left w:val="single" w:sz="4" w:space="0" w:color="auto"/>
              <w:bottom w:val="single" w:sz="4" w:space="0" w:color="000000"/>
              <w:right w:val="single" w:sz="4" w:space="0" w:color="000000"/>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厦门国家会计学院</w:t>
            </w:r>
          </w:p>
        </w:tc>
        <w:tc>
          <w:tcPr>
            <w:tcW w:w="690" w:type="dxa"/>
            <w:tcBorders>
              <w:top w:val="single" w:sz="4" w:space="0" w:color="000000"/>
              <w:left w:val="single" w:sz="4" w:space="0" w:color="000000"/>
              <w:bottom w:val="single" w:sz="4" w:space="0" w:color="000000"/>
              <w:right w:val="single" w:sz="4" w:space="0" w:color="auto"/>
            </w:tcBorders>
            <w:vAlign w:val="center"/>
          </w:tcPr>
          <w:p w:rsidR="001D737C" w:rsidRDefault="00C17485">
            <w:pPr>
              <w:widowControl/>
              <w:spacing w:line="240" w:lineRule="exact"/>
              <w:jc w:val="center"/>
              <w:textAlignment w:val="center"/>
              <w:rPr>
                <w:rFonts w:ascii="仿宋_GB2312"/>
                <w:color w:val="000000"/>
                <w:kern w:val="0"/>
                <w:sz w:val="21"/>
                <w:szCs w:val="21"/>
                <w:lang w:bidi="ar"/>
              </w:rPr>
            </w:pPr>
            <w:r>
              <w:rPr>
                <w:rFonts w:ascii="仿宋_GB2312" w:hint="eastAsia"/>
                <w:color w:val="000000"/>
                <w:kern w:val="0"/>
                <w:sz w:val="21"/>
                <w:szCs w:val="21"/>
                <w:lang w:bidi="ar"/>
              </w:rPr>
              <w:t>69</w:t>
            </w:r>
          </w:p>
        </w:tc>
        <w:tc>
          <w:tcPr>
            <w:tcW w:w="2236" w:type="dxa"/>
            <w:tcBorders>
              <w:top w:val="single" w:sz="4" w:space="0" w:color="000000"/>
              <w:left w:val="single" w:sz="4" w:space="0" w:color="auto"/>
              <w:bottom w:val="single" w:sz="4" w:space="0" w:color="000000"/>
              <w:right w:val="single" w:sz="4" w:space="0" w:color="auto"/>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四川大学</w:t>
            </w:r>
          </w:p>
        </w:tc>
      </w:tr>
      <w:tr w:rsidR="001D737C">
        <w:trPr>
          <w:trHeight w:hRule="exact" w:val="340"/>
        </w:trPr>
        <w:tc>
          <w:tcPr>
            <w:tcW w:w="717" w:type="dxa"/>
            <w:tcBorders>
              <w:top w:val="single" w:sz="4" w:space="0" w:color="000000"/>
              <w:left w:val="single" w:sz="4" w:space="0" w:color="000000"/>
              <w:bottom w:val="single" w:sz="4" w:space="0" w:color="000000"/>
              <w:right w:val="single" w:sz="4" w:space="0" w:color="000000"/>
            </w:tcBorders>
            <w:vAlign w:val="center"/>
          </w:tcPr>
          <w:p w:rsidR="001D737C" w:rsidRDefault="00C17485">
            <w:pPr>
              <w:widowControl/>
              <w:spacing w:line="240" w:lineRule="exact"/>
              <w:jc w:val="center"/>
              <w:textAlignment w:val="center"/>
              <w:rPr>
                <w:rFonts w:ascii="仿宋_GB2312"/>
                <w:color w:val="000000"/>
                <w:sz w:val="21"/>
                <w:szCs w:val="21"/>
              </w:rPr>
            </w:pPr>
            <w:r>
              <w:rPr>
                <w:rFonts w:ascii="仿宋_GB2312" w:hint="eastAsia"/>
                <w:color w:val="000000"/>
                <w:kern w:val="0"/>
                <w:sz w:val="21"/>
                <w:szCs w:val="21"/>
                <w:lang w:bidi="ar"/>
              </w:rPr>
              <w:t>14</w:t>
            </w:r>
          </w:p>
        </w:tc>
        <w:tc>
          <w:tcPr>
            <w:tcW w:w="2172" w:type="dxa"/>
            <w:tcBorders>
              <w:top w:val="single" w:sz="4" w:space="0" w:color="000000"/>
              <w:left w:val="single" w:sz="4" w:space="0" w:color="000000"/>
              <w:bottom w:val="single" w:sz="4" w:space="0" w:color="000000"/>
              <w:right w:val="single" w:sz="4" w:space="0" w:color="auto"/>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河北大学</w:t>
            </w:r>
          </w:p>
        </w:tc>
        <w:tc>
          <w:tcPr>
            <w:tcW w:w="821" w:type="dxa"/>
            <w:tcBorders>
              <w:top w:val="single" w:sz="4" w:space="0" w:color="000000"/>
              <w:left w:val="single" w:sz="4" w:space="0" w:color="auto"/>
              <w:bottom w:val="single" w:sz="4" w:space="0" w:color="000000"/>
              <w:right w:val="single" w:sz="4" w:space="0" w:color="auto"/>
            </w:tcBorders>
            <w:vAlign w:val="center"/>
          </w:tcPr>
          <w:p w:rsidR="001D737C" w:rsidRDefault="00C17485">
            <w:pPr>
              <w:widowControl/>
              <w:spacing w:line="240" w:lineRule="exact"/>
              <w:jc w:val="center"/>
              <w:textAlignment w:val="center"/>
              <w:rPr>
                <w:rFonts w:ascii="仿宋_GB2312"/>
                <w:color w:val="000000"/>
                <w:kern w:val="0"/>
                <w:sz w:val="21"/>
                <w:szCs w:val="21"/>
                <w:lang w:bidi="ar"/>
              </w:rPr>
            </w:pPr>
            <w:r>
              <w:rPr>
                <w:rFonts w:ascii="仿宋_GB2312" w:hint="eastAsia"/>
                <w:color w:val="000000"/>
                <w:kern w:val="0"/>
                <w:sz w:val="21"/>
                <w:szCs w:val="21"/>
                <w:lang w:bidi="ar"/>
              </w:rPr>
              <w:t>42</w:t>
            </w:r>
          </w:p>
        </w:tc>
        <w:tc>
          <w:tcPr>
            <w:tcW w:w="2359" w:type="dxa"/>
            <w:tcBorders>
              <w:top w:val="single" w:sz="4" w:space="0" w:color="000000"/>
              <w:left w:val="single" w:sz="4" w:space="0" w:color="auto"/>
              <w:bottom w:val="single" w:sz="4" w:space="0" w:color="000000"/>
              <w:right w:val="single" w:sz="4" w:space="0" w:color="000000"/>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江西财经大学</w:t>
            </w:r>
          </w:p>
        </w:tc>
        <w:tc>
          <w:tcPr>
            <w:tcW w:w="690" w:type="dxa"/>
            <w:tcBorders>
              <w:top w:val="single" w:sz="4" w:space="0" w:color="000000"/>
              <w:left w:val="single" w:sz="4" w:space="0" w:color="000000"/>
              <w:bottom w:val="single" w:sz="4" w:space="0" w:color="000000"/>
              <w:right w:val="single" w:sz="4" w:space="0" w:color="auto"/>
            </w:tcBorders>
            <w:vAlign w:val="center"/>
          </w:tcPr>
          <w:p w:rsidR="001D737C" w:rsidRDefault="00C17485">
            <w:pPr>
              <w:widowControl/>
              <w:spacing w:line="240" w:lineRule="exact"/>
              <w:jc w:val="center"/>
              <w:textAlignment w:val="center"/>
              <w:rPr>
                <w:rFonts w:ascii="仿宋_GB2312"/>
                <w:color w:val="000000"/>
                <w:kern w:val="0"/>
                <w:sz w:val="21"/>
                <w:szCs w:val="21"/>
                <w:lang w:bidi="ar"/>
              </w:rPr>
            </w:pPr>
            <w:r>
              <w:rPr>
                <w:rFonts w:ascii="仿宋_GB2312" w:hint="eastAsia"/>
                <w:color w:val="000000"/>
                <w:kern w:val="0"/>
                <w:sz w:val="21"/>
                <w:szCs w:val="21"/>
                <w:lang w:bidi="ar"/>
              </w:rPr>
              <w:t>70</w:t>
            </w:r>
          </w:p>
        </w:tc>
        <w:tc>
          <w:tcPr>
            <w:tcW w:w="2236" w:type="dxa"/>
            <w:tcBorders>
              <w:top w:val="single" w:sz="4" w:space="0" w:color="000000"/>
              <w:left w:val="single" w:sz="4" w:space="0" w:color="auto"/>
              <w:bottom w:val="single" w:sz="4" w:space="0" w:color="000000"/>
              <w:right w:val="single" w:sz="4" w:space="0" w:color="auto"/>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四川师范大学</w:t>
            </w:r>
          </w:p>
        </w:tc>
      </w:tr>
      <w:tr w:rsidR="001D737C">
        <w:trPr>
          <w:trHeight w:hRule="exact" w:val="340"/>
        </w:trPr>
        <w:tc>
          <w:tcPr>
            <w:tcW w:w="717" w:type="dxa"/>
            <w:tcBorders>
              <w:top w:val="single" w:sz="4" w:space="0" w:color="000000"/>
              <w:left w:val="single" w:sz="4" w:space="0" w:color="000000"/>
              <w:bottom w:val="single" w:sz="4" w:space="0" w:color="000000"/>
              <w:right w:val="single" w:sz="4" w:space="0" w:color="000000"/>
            </w:tcBorders>
            <w:vAlign w:val="center"/>
          </w:tcPr>
          <w:p w:rsidR="001D737C" w:rsidRDefault="00C17485">
            <w:pPr>
              <w:widowControl/>
              <w:spacing w:line="240" w:lineRule="exact"/>
              <w:jc w:val="center"/>
              <w:textAlignment w:val="center"/>
              <w:rPr>
                <w:rFonts w:ascii="仿宋_GB2312"/>
                <w:color w:val="000000"/>
                <w:sz w:val="21"/>
                <w:szCs w:val="21"/>
              </w:rPr>
            </w:pPr>
            <w:r>
              <w:rPr>
                <w:rFonts w:ascii="仿宋_GB2312" w:hint="eastAsia"/>
                <w:color w:val="000000"/>
                <w:kern w:val="0"/>
                <w:sz w:val="21"/>
                <w:szCs w:val="21"/>
                <w:lang w:bidi="ar"/>
              </w:rPr>
              <w:t>15</w:t>
            </w:r>
          </w:p>
        </w:tc>
        <w:tc>
          <w:tcPr>
            <w:tcW w:w="2172" w:type="dxa"/>
            <w:tcBorders>
              <w:top w:val="single" w:sz="4" w:space="0" w:color="000000"/>
              <w:left w:val="single" w:sz="4" w:space="0" w:color="000000"/>
              <w:bottom w:val="single" w:sz="4" w:space="0" w:color="000000"/>
              <w:right w:val="single" w:sz="4" w:space="0" w:color="auto"/>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河北经贸大学</w:t>
            </w:r>
          </w:p>
        </w:tc>
        <w:tc>
          <w:tcPr>
            <w:tcW w:w="821" w:type="dxa"/>
            <w:tcBorders>
              <w:top w:val="single" w:sz="4" w:space="0" w:color="000000"/>
              <w:left w:val="single" w:sz="4" w:space="0" w:color="auto"/>
              <w:bottom w:val="single" w:sz="4" w:space="0" w:color="000000"/>
              <w:right w:val="single" w:sz="4" w:space="0" w:color="auto"/>
            </w:tcBorders>
            <w:vAlign w:val="center"/>
          </w:tcPr>
          <w:p w:rsidR="001D737C" w:rsidRDefault="00C17485">
            <w:pPr>
              <w:widowControl/>
              <w:spacing w:line="240" w:lineRule="exact"/>
              <w:jc w:val="center"/>
              <w:textAlignment w:val="center"/>
              <w:rPr>
                <w:rFonts w:ascii="仿宋_GB2312"/>
                <w:color w:val="000000"/>
                <w:kern w:val="0"/>
                <w:sz w:val="21"/>
                <w:szCs w:val="21"/>
                <w:lang w:bidi="ar"/>
              </w:rPr>
            </w:pPr>
            <w:r>
              <w:rPr>
                <w:rFonts w:ascii="仿宋_GB2312" w:hint="eastAsia"/>
                <w:color w:val="000000"/>
                <w:kern w:val="0"/>
                <w:sz w:val="21"/>
                <w:szCs w:val="21"/>
                <w:lang w:bidi="ar"/>
              </w:rPr>
              <w:t>43</w:t>
            </w:r>
          </w:p>
        </w:tc>
        <w:tc>
          <w:tcPr>
            <w:tcW w:w="2359" w:type="dxa"/>
            <w:tcBorders>
              <w:top w:val="single" w:sz="4" w:space="0" w:color="000000"/>
              <w:left w:val="single" w:sz="4" w:space="0" w:color="auto"/>
              <w:bottom w:val="single" w:sz="4" w:space="0" w:color="000000"/>
              <w:right w:val="single" w:sz="4" w:space="0" w:color="000000"/>
            </w:tcBorders>
            <w:vAlign w:val="center"/>
          </w:tcPr>
          <w:p w:rsidR="001D737C" w:rsidRDefault="00C17485">
            <w:pPr>
              <w:widowControl/>
              <w:spacing w:line="240" w:lineRule="exact"/>
              <w:jc w:val="center"/>
              <w:rPr>
                <w:rFonts w:ascii="仿宋_GB2312" w:hAnsi="等线"/>
                <w:color w:val="000000"/>
                <w:kern w:val="0"/>
                <w:sz w:val="21"/>
                <w:szCs w:val="21"/>
              </w:rPr>
            </w:pPr>
            <w:r>
              <w:rPr>
                <w:rFonts w:ascii="仿宋_GB2312" w:hAnsi="等线" w:hint="eastAsia"/>
                <w:color w:val="000000"/>
                <w:sz w:val="21"/>
                <w:szCs w:val="21"/>
              </w:rPr>
              <w:t>山东大学</w:t>
            </w:r>
          </w:p>
        </w:tc>
        <w:tc>
          <w:tcPr>
            <w:tcW w:w="690" w:type="dxa"/>
            <w:tcBorders>
              <w:top w:val="single" w:sz="4" w:space="0" w:color="000000"/>
              <w:left w:val="single" w:sz="4" w:space="0" w:color="000000"/>
              <w:bottom w:val="single" w:sz="4" w:space="0" w:color="000000"/>
              <w:right w:val="single" w:sz="4" w:space="0" w:color="auto"/>
            </w:tcBorders>
            <w:vAlign w:val="center"/>
          </w:tcPr>
          <w:p w:rsidR="001D737C" w:rsidRDefault="00C17485">
            <w:pPr>
              <w:widowControl/>
              <w:spacing w:line="240" w:lineRule="exact"/>
              <w:jc w:val="center"/>
              <w:textAlignment w:val="center"/>
              <w:rPr>
                <w:rFonts w:ascii="仿宋_GB2312"/>
                <w:color w:val="000000"/>
                <w:kern w:val="0"/>
                <w:sz w:val="21"/>
                <w:szCs w:val="21"/>
                <w:lang w:bidi="ar"/>
              </w:rPr>
            </w:pPr>
            <w:r>
              <w:rPr>
                <w:rFonts w:ascii="仿宋_GB2312" w:hint="eastAsia"/>
                <w:color w:val="000000"/>
                <w:kern w:val="0"/>
                <w:sz w:val="21"/>
                <w:szCs w:val="21"/>
                <w:lang w:bidi="ar"/>
              </w:rPr>
              <w:t>71</w:t>
            </w:r>
          </w:p>
        </w:tc>
        <w:tc>
          <w:tcPr>
            <w:tcW w:w="2236" w:type="dxa"/>
            <w:tcBorders>
              <w:top w:val="single" w:sz="4" w:space="0" w:color="000000"/>
              <w:left w:val="single" w:sz="4" w:space="0" w:color="auto"/>
              <w:bottom w:val="single" w:sz="4" w:space="0" w:color="000000"/>
              <w:right w:val="single" w:sz="4" w:space="0" w:color="auto"/>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西南财经大学</w:t>
            </w:r>
          </w:p>
        </w:tc>
      </w:tr>
      <w:tr w:rsidR="001D737C">
        <w:trPr>
          <w:trHeight w:hRule="exact" w:val="340"/>
        </w:trPr>
        <w:tc>
          <w:tcPr>
            <w:tcW w:w="717" w:type="dxa"/>
            <w:tcBorders>
              <w:top w:val="single" w:sz="4" w:space="0" w:color="000000"/>
              <w:left w:val="single" w:sz="4" w:space="0" w:color="000000"/>
              <w:bottom w:val="single" w:sz="4" w:space="0" w:color="000000"/>
              <w:right w:val="single" w:sz="4" w:space="0" w:color="000000"/>
            </w:tcBorders>
            <w:vAlign w:val="center"/>
          </w:tcPr>
          <w:p w:rsidR="001D737C" w:rsidRDefault="00C17485">
            <w:pPr>
              <w:widowControl/>
              <w:spacing w:line="240" w:lineRule="exact"/>
              <w:jc w:val="center"/>
              <w:textAlignment w:val="center"/>
              <w:rPr>
                <w:rFonts w:ascii="仿宋_GB2312"/>
                <w:color w:val="000000"/>
                <w:sz w:val="21"/>
                <w:szCs w:val="21"/>
              </w:rPr>
            </w:pPr>
            <w:r>
              <w:rPr>
                <w:rFonts w:ascii="仿宋_GB2312" w:hint="eastAsia"/>
                <w:color w:val="000000"/>
                <w:kern w:val="0"/>
                <w:sz w:val="21"/>
                <w:szCs w:val="21"/>
                <w:lang w:bidi="ar"/>
              </w:rPr>
              <w:t>16</w:t>
            </w:r>
          </w:p>
        </w:tc>
        <w:tc>
          <w:tcPr>
            <w:tcW w:w="2172" w:type="dxa"/>
            <w:tcBorders>
              <w:top w:val="single" w:sz="4" w:space="0" w:color="000000"/>
              <w:left w:val="single" w:sz="4" w:space="0" w:color="000000"/>
              <w:bottom w:val="single" w:sz="4" w:space="0" w:color="000000"/>
              <w:right w:val="single" w:sz="4" w:space="0" w:color="auto"/>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山西财经大学</w:t>
            </w:r>
          </w:p>
        </w:tc>
        <w:tc>
          <w:tcPr>
            <w:tcW w:w="821" w:type="dxa"/>
            <w:tcBorders>
              <w:top w:val="single" w:sz="4" w:space="0" w:color="000000"/>
              <w:left w:val="single" w:sz="4" w:space="0" w:color="auto"/>
              <w:bottom w:val="single" w:sz="4" w:space="0" w:color="000000"/>
              <w:right w:val="single" w:sz="4" w:space="0" w:color="auto"/>
            </w:tcBorders>
            <w:vAlign w:val="center"/>
          </w:tcPr>
          <w:p w:rsidR="001D737C" w:rsidRDefault="00C17485">
            <w:pPr>
              <w:widowControl/>
              <w:spacing w:line="240" w:lineRule="exact"/>
              <w:jc w:val="center"/>
              <w:textAlignment w:val="center"/>
              <w:rPr>
                <w:rFonts w:ascii="仿宋_GB2312"/>
                <w:color w:val="000000"/>
                <w:kern w:val="0"/>
                <w:sz w:val="21"/>
                <w:szCs w:val="21"/>
                <w:lang w:bidi="ar"/>
              </w:rPr>
            </w:pPr>
            <w:r>
              <w:rPr>
                <w:rFonts w:ascii="仿宋_GB2312" w:hint="eastAsia"/>
                <w:color w:val="000000"/>
                <w:kern w:val="0"/>
                <w:sz w:val="21"/>
                <w:szCs w:val="21"/>
                <w:lang w:bidi="ar"/>
              </w:rPr>
              <w:t>44</w:t>
            </w:r>
          </w:p>
        </w:tc>
        <w:tc>
          <w:tcPr>
            <w:tcW w:w="2359" w:type="dxa"/>
            <w:tcBorders>
              <w:top w:val="single" w:sz="4" w:space="0" w:color="000000"/>
              <w:left w:val="single" w:sz="4" w:space="0" w:color="auto"/>
              <w:bottom w:val="single" w:sz="4" w:space="0" w:color="000000"/>
              <w:right w:val="single" w:sz="4" w:space="0" w:color="000000"/>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中国海洋大学</w:t>
            </w:r>
          </w:p>
        </w:tc>
        <w:tc>
          <w:tcPr>
            <w:tcW w:w="690" w:type="dxa"/>
            <w:tcBorders>
              <w:top w:val="single" w:sz="4" w:space="0" w:color="000000"/>
              <w:left w:val="single" w:sz="4" w:space="0" w:color="000000"/>
              <w:bottom w:val="single" w:sz="4" w:space="0" w:color="000000"/>
              <w:right w:val="single" w:sz="4" w:space="0" w:color="auto"/>
            </w:tcBorders>
            <w:vAlign w:val="center"/>
          </w:tcPr>
          <w:p w:rsidR="001D737C" w:rsidRDefault="00C17485">
            <w:pPr>
              <w:widowControl/>
              <w:spacing w:line="240" w:lineRule="exact"/>
              <w:jc w:val="center"/>
              <w:textAlignment w:val="center"/>
              <w:rPr>
                <w:rFonts w:ascii="仿宋_GB2312"/>
                <w:color w:val="000000"/>
                <w:kern w:val="0"/>
                <w:sz w:val="21"/>
                <w:szCs w:val="21"/>
                <w:lang w:bidi="ar"/>
              </w:rPr>
            </w:pPr>
            <w:r>
              <w:rPr>
                <w:rFonts w:ascii="仿宋_GB2312" w:hint="eastAsia"/>
                <w:color w:val="000000"/>
                <w:kern w:val="0"/>
                <w:sz w:val="21"/>
                <w:szCs w:val="21"/>
                <w:lang w:bidi="ar"/>
              </w:rPr>
              <w:t>72</w:t>
            </w:r>
          </w:p>
        </w:tc>
        <w:tc>
          <w:tcPr>
            <w:tcW w:w="2236" w:type="dxa"/>
            <w:tcBorders>
              <w:top w:val="single" w:sz="4" w:space="0" w:color="000000"/>
              <w:left w:val="single" w:sz="4" w:space="0" w:color="auto"/>
              <w:bottom w:val="single" w:sz="4" w:space="0" w:color="000000"/>
              <w:right w:val="single" w:sz="4" w:space="0" w:color="auto"/>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贵州财经大学</w:t>
            </w:r>
          </w:p>
        </w:tc>
      </w:tr>
      <w:tr w:rsidR="001D737C">
        <w:trPr>
          <w:trHeight w:hRule="exact" w:val="340"/>
        </w:trPr>
        <w:tc>
          <w:tcPr>
            <w:tcW w:w="717" w:type="dxa"/>
            <w:tcBorders>
              <w:top w:val="single" w:sz="4" w:space="0" w:color="000000"/>
              <w:left w:val="single" w:sz="4" w:space="0" w:color="000000"/>
              <w:bottom w:val="single" w:sz="4" w:space="0" w:color="000000"/>
              <w:right w:val="single" w:sz="4" w:space="0" w:color="000000"/>
            </w:tcBorders>
            <w:vAlign w:val="center"/>
          </w:tcPr>
          <w:p w:rsidR="001D737C" w:rsidRDefault="00C17485">
            <w:pPr>
              <w:widowControl/>
              <w:spacing w:line="240" w:lineRule="exact"/>
              <w:jc w:val="center"/>
              <w:textAlignment w:val="center"/>
              <w:rPr>
                <w:rFonts w:ascii="仿宋_GB2312"/>
                <w:color w:val="000000"/>
                <w:sz w:val="21"/>
                <w:szCs w:val="21"/>
              </w:rPr>
            </w:pPr>
            <w:r>
              <w:rPr>
                <w:rFonts w:ascii="仿宋_GB2312" w:hint="eastAsia"/>
                <w:color w:val="000000"/>
                <w:kern w:val="0"/>
                <w:sz w:val="21"/>
                <w:szCs w:val="21"/>
                <w:lang w:bidi="ar"/>
              </w:rPr>
              <w:t>17</w:t>
            </w:r>
          </w:p>
        </w:tc>
        <w:tc>
          <w:tcPr>
            <w:tcW w:w="2172" w:type="dxa"/>
            <w:tcBorders>
              <w:top w:val="single" w:sz="4" w:space="0" w:color="000000"/>
              <w:left w:val="single" w:sz="4" w:space="0" w:color="000000"/>
              <w:bottom w:val="single" w:sz="4" w:space="0" w:color="000000"/>
              <w:right w:val="single" w:sz="4" w:space="0" w:color="auto"/>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内蒙古财经大学</w:t>
            </w:r>
          </w:p>
        </w:tc>
        <w:tc>
          <w:tcPr>
            <w:tcW w:w="821" w:type="dxa"/>
            <w:tcBorders>
              <w:top w:val="single" w:sz="4" w:space="0" w:color="000000"/>
              <w:left w:val="single" w:sz="4" w:space="0" w:color="auto"/>
              <w:bottom w:val="single" w:sz="4" w:space="0" w:color="000000"/>
              <w:right w:val="single" w:sz="4" w:space="0" w:color="auto"/>
            </w:tcBorders>
            <w:vAlign w:val="center"/>
          </w:tcPr>
          <w:p w:rsidR="001D737C" w:rsidRDefault="00C17485">
            <w:pPr>
              <w:widowControl/>
              <w:spacing w:line="240" w:lineRule="exact"/>
              <w:jc w:val="center"/>
              <w:textAlignment w:val="center"/>
              <w:rPr>
                <w:rFonts w:ascii="仿宋_GB2312"/>
                <w:color w:val="000000"/>
                <w:kern w:val="0"/>
                <w:sz w:val="21"/>
                <w:szCs w:val="21"/>
                <w:lang w:bidi="ar"/>
              </w:rPr>
            </w:pPr>
            <w:r>
              <w:rPr>
                <w:rFonts w:ascii="仿宋_GB2312" w:hint="eastAsia"/>
                <w:color w:val="000000"/>
                <w:kern w:val="0"/>
                <w:sz w:val="21"/>
                <w:szCs w:val="21"/>
                <w:lang w:bidi="ar"/>
              </w:rPr>
              <w:t>45</w:t>
            </w:r>
          </w:p>
        </w:tc>
        <w:tc>
          <w:tcPr>
            <w:tcW w:w="2359" w:type="dxa"/>
            <w:tcBorders>
              <w:top w:val="single" w:sz="4" w:space="0" w:color="000000"/>
              <w:left w:val="single" w:sz="4" w:space="0" w:color="auto"/>
              <w:bottom w:val="single" w:sz="4" w:space="0" w:color="000000"/>
              <w:right w:val="single" w:sz="4" w:space="0" w:color="000000"/>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山东财经大学</w:t>
            </w:r>
          </w:p>
        </w:tc>
        <w:tc>
          <w:tcPr>
            <w:tcW w:w="690" w:type="dxa"/>
            <w:tcBorders>
              <w:top w:val="single" w:sz="4" w:space="0" w:color="000000"/>
              <w:left w:val="single" w:sz="4" w:space="0" w:color="000000"/>
              <w:bottom w:val="single" w:sz="4" w:space="0" w:color="000000"/>
              <w:right w:val="single" w:sz="4" w:space="0" w:color="auto"/>
            </w:tcBorders>
            <w:vAlign w:val="center"/>
          </w:tcPr>
          <w:p w:rsidR="001D737C" w:rsidRDefault="00C17485">
            <w:pPr>
              <w:widowControl/>
              <w:spacing w:line="240" w:lineRule="exact"/>
              <w:jc w:val="center"/>
              <w:textAlignment w:val="center"/>
              <w:rPr>
                <w:rFonts w:ascii="仿宋_GB2312"/>
                <w:color w:val="000000"/>
                <w:kern w:val="0"/>
                <w:sz w:val="21"/>
                <w:szCs w:val="21"/>
                <w:lang w:bidi="ar"/>
              </w:rPr>
            </w:pPr>
            <w:r>
              <w:rPr>
                <w:rFonts w:ascii="仿宋_GB2312" w:hint="eastAsia"/>
                <w:color w:val="000000"/>
                <w:kern w:val="0"/>
                <w:sz w:val="21"/>
                <w:szCs w:val="21"/>
                <w:lang w:bidi="ar"/>
              </w:rPr>
              <w:t>73</w:t>
            </w:r>
          </w:p>
        </w:tc>
        <w:tc>
          <w:tcPr>
            <w:tcW w:w="2236" w:type="dxa"/>
            <w:tcBorders>
              <w:top w:val="single" w:sz="4" w:space="0" w:color="000000"/>
              <w:left w:val="single" w:sz="4" w:space="0" w:color="auto"/>
              <w:bottom w:val="single" w:sz="4" w:space="0" w:color="000000"/>
              <w:right w:val="single" w:sz="4" w:space="0" w:color="auto"/>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云南大学</w:t>
            </w:r>
          </w:p>
        </w:tc>
      </w:tr>
      <w:tr w:rsidR="001D737C">
        <w:trPr>
          <w:trHeight w:hRule="exact" w:val="340"/>
        </w:trPr>
        <w:tc>
          <w:tcPr>
            <w:tcW w:w="717" w:type="dxa"/>
            <w:tcBorders>
              <w:top w:val="single" w:sz="4" w:space="0" w:color="000000"/>
              <w:left w:val="single" w:sz="4" w:space="0" w:color="000000"/>
              <w:bottom w:val="single" w:sz="4" w:space="0" w:color="000000"/>
              <w:right w:val="single" w:sz="4" w:space="0" w:color="000000"/>
            </w:tcBorders>
            <w:vAlign w:val="center"/>
          </w:tcPr>
          <w:p w:rsidR="001D737C" w:rsidRDefault="00C17485">
            <w:pPr>
              <w:widowControl/>
              <w:spacing w:line="240" w:lineRule="exact"/>
              <w:jc w:val="center"/>
              <w:textAlignment w:val="center"/>
              <w:rPr>
                <w:rFonts w:ascii="仿宋_GB2312"/>
                <w:color w:val="000000"/>
                <w:sz w:val="21"/>
                <w:szCs w:val="21"/>
              </w:rPr>
            </w:pPr>
            <w:r>
              <w:rPr>
                <w:rFonts w:ascii="仿宋_GB2312" w:hint="eastAsia"/>
                <w:color w:val="000000"/>
                <w:kern w:val="0"/>
                <w:sz w:val="21"/>
                <w:szCs w:val="21"/>
                <w:lang w:bidi="ar"/>
              </w:rPr>
              <w:lastRenderedPageBreak/>
              <w:t>18</w:t>
            </w:r>
          </w:p>
        </w:tc>
        <w:tc>
          <w:tcPr>
            <w:tcW w:w="2172" w:type="dxa"/>
            <w:tcBorders>
              <w:top w:val="single" w:sz="4" w:space="0" w:color="000000"/>
              <w:left w:val="single" w:sz="4" w:space="0" w:color="000000"/>
              <w:bottom w:val="single" w:sz="4" w:space="0" w:color="000000"/>
              <w:right w:val="single" w:sz="4" w:space="0" w:color="auto"/>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辽宁大学</w:t>
            </w:r>
          </w:p>
        </w:tc>
        <w:tc>
          <w:tcPr>
            <w:tcW w:w="821" w:type="dxa"/>
            <w:tcBorders>
              <w:top w:val="single" w:sz="4" w:space="0" w:color="000000"/>
              <w:left w:val="single" w:sz="4" w:space="0" w:color="auto"/>
              <w:bottom w:val="single" w:sz="4" w:space="0" w:color="000000"/>
              <w:right w:val="single" w:sz="4" w:space="0" w:color="auto"/>
            </w:tcBorders>
            <w:vAlign w:val="center"/>
          </w:tcPr>
          <w:p w:rsidR="001D737C" w:rsidRDefault="00C17485">
            <w:pPr>
              <w:widowControl/>
              <w:spacing w:line="240" w:lineRule="exact"/>
              <w:jc w:val="center"/>
              <w:textAlignment w:val="center"/>
              <w:rPr>
                <w:rFonts w:ascii="仿宋_GB2312"/>
                <w:color w:val="000000"/>
                <w:kern w:val="0"/>
                <w:sz w:val="21"/>
                <w:szCs w:val="21"/>
                <w:lang w:bidi="ar"/>
              </w:rPr>
            </w:pPr>
            <w:r>
              <w:rPr>
                <w:rFonts w:ascii="仿宋_GB2312" w:hint="eastAsia"/>
                <w:color w:val="000000"/>
                <w:kern w:val="0"/>
                <w:sz w:val="21"/>
                <w:szCs w:val="21"/>
                <w:lang w:bidi="ar"/>
              </w:rPr>
              <w:t>46</w:t>
            </w:r>
          </w:p>
        </w:tc>
        <w:tc>
          <w:tcPr>
            <w:tcW w:w="2359" w:type="dxa"/>
            <w:tcBorders>
              <w:top w:val="single" w:sz="4" w:space="0" w:color="000000"/>
              <w:left w:val="single" w:sz="4" w:space="0" w:color="auto"/>
              <w:bottom w:val="single" w:sz="4" w:space="0" w:color="000000"/>
              <w:right w:val="single" w:sz="4" w:space="0" w:color="000000"/>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山东工商学院</w:t>
            </w:r>
          </w:p>
        </w:tc>
        <w:tc>
          <w:tcPr>
            <w:tcW w:w="690" w:type="dxa"/>
            <w:tcBorders>
              <w:top w:val="single" w:sz="4" w:space="0" w:color="000000"/>
              <w:left w:val="single" w:sz="4" w:space="0" w:color="000000"/>
              <w:bottom w:val="single" w:sz="4" w:space="0" w:color="000000"/>
              <w:right w:val="single" w:sz="4" w:space="0" w:color="auto"/>
            </w:tcBorders>
            <w:vAlign w:val="center"/>
          </w:tcPr>
          <w:p w:rsidR="001D737C" w:rsidRDefault="00C17485">
            <w:pPr>
              <w:widowControl/>
              <w:spacing w:line="240" w:lineRule="exact"/>
              <w:jc w:val="center"/>
              <w:textAlignment w:val="center"/>
              <w:rPr>
                <w:rFonts w:ascii="仿宋_GB2312"/>
                <w:color w:val="000000"/>
                <w:kern w:val="0"/>
                <w:sz w:val="21"/>
                <w:szCs w:val="21"/>
                <w:lang w:bidi="ar"/>
              </w:rPr>
            </w:pPr>
            <w:r>
              <w:rPr>
                <w:rFonts w:ascii="仿宋_GB2312" w:hint="eastAsia"/>
                <w:color w:val="000000"/>
                <w:kern w:val="0"/>
                <w:sz w:val="21"/>
                <w:szCs w:val="21"/>
                <w:lang w:bidi="ar"/>
              </w:rPr>
              <w:t>74</w:t>
            </w:r>
          </w:p>
        </w:tc>
        <w:tc>
          <w:tcPr>
            <w:tcW w:w="2236" w:type="dxa"/>
            <w:tcBorders>
              <w:top w:val="single" w:sz="4" w:space="0" w:color="000000"/>
              <w:left w:val="single" w:sz="4" w:space="0" w:color="auto"/>
              <w:bottom w:val="single" w:sz="4" w:space="0" w:color="000000"/>
              <w:right w:val="single" w:sz="4" w:space="0" w:color="auto"/>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云南师范大学</w:t>
            </w:r>
          </w:p>
        </w:tc>
      </w:tr>
      <w:tr w:rsidR="001D737C">
        <w:trPr>
          <w:trHeight w:hRule="exact" w:val="340"/>
        </w:trPr>
        <w:tc>
          <w:tcPr>
            <w:tcW w:w="717" w:type="dxa"/>
            <w:tcBorders>
              <w:top w:val="single" w:sz="4" w:space="0" w:color="000000"/>
              <w:left w:val="single" w:sz="4" w:space="0" w:color="000000"/>
              <w:bottom w:val="single" w:sz="4" w:space="0" w:color="000000"/>
              <w:right w:val="single" w:sz="4" w:space="0" w:color="000000"/>
            </w:tcBorders>
            <w:vAlign w:val="center"/>
          </w:tcPr>
          <w:p w:rsidR="001D737C" w:rsidRDefault="00C17485">
            <w:pPr>
              <w:widowControl/>
              <w:spacing w:line="240" w:lineRule="exact"/>
              <w:jc w:val="center"/>
              <w:textAlignment w:val="center"/>
              <w:rPr>
                <w:rFonts w:ascii="仿宋_GB2312"/>
                <w:color w:val="000000"/>
                <w:sz w:val="21"/>
                <w:szCs w:val="21"/>
              </w:rPr>
            </w:pPr>
            <w:r>
              <w:rPr>
                <w:rFonts w:ascii="仿宋_GB2312" w:hint="eastAsia"/>
                <w:color w:val="000000"/>
                <w:kern w:val="0"/>
                <w:sz w:val="21"/>
                <w:szCs w:val="21"/>
                <w:lang w:bidi="ar"/>
              </w:rPr>
              <w:t>19</w:t>
            </w:r>
          </w:p>
        </w:tc>
        <w:tc>
          <w:tcPr>
            <w:tcW w:w="2172" w:type="dxa"/>
            <w:tcBorders>
              <w:top w:val="single" w:sz="4" w:space="0" w:color="000000"/>
              <w:left w:val="single" w:sz="4" w:space="0" w:color="000000"/>
              <w:bottom w:val="single" w:sz="4" w:space="0" w:color="000000"/>
              <w:right w:val="single" w:sz="4" w:space="0" w:color="auto"/>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渤海大学</w:t>
            </w:r>
          </w:p>
        </w:tc>
        <w:tc>
          <w:tcPr>
            <w:tcW w:w="821" w:type="dxa"/>
            <w:tcBorders>
              <w:top w:val="single" w:sz="4" w:space="0" w:color="000000"/>
              <w:left w:val="single" w:sz="4" w:space="0" w:color="auto"/>
              <w:bottom w:val="single" w:sz="4" w:space="0" w:color="000000"/>
              <w:right w:val="single" w:sz="4" w:space="0" w:color="auto"/>
            </w:tcBorders>
            <w:vAlign w:val="center"/>
          </w:tcPr>
          <w:p w:rsidR="001D737C" w:rsidRDefault="00C17485">
            <w:pPr>
              <w:widowControl/>
              <w:spacing w:line="240" w:lineRule="exact"/>
              <w:jc w:val="center"/>
              <w:textAlignment w:val="center"/>
              <w:rPr>
                <w:rFonts w:ascii="仿宋_GB2312"/>
                <w:color w:val="000000"/>
                <w:kern w:val="0"/>
                <w:sz w:val="21"/>
                <w:szCs w:val="21"/>
                <w:lang w:bidi="ar"/>
              </w:rPr>
            </w:pPr>
            <w:r>
              <w:rPr>
                <w:rFonts w:ascii="仿宋_GB2312" w:hint="eastAsia"/>
                <w:color w:val="000000"/>
                <w:kern w:val="0"/>
                <w:sz w:val="21"/>
                <w:szCs w:val="21"/>
                <w:lang w:bidi="ar"/>
              </w:rPr>
              <w:t>47</w:t>
            </w:r>
          </w:p>
        </w:tc>
        <w:tc>
          <w:tcPr>
            <w:tcW w:w="2359" w:type="dxa"/>
            <w:tcBorders>
              <w:top w:val="single" w:sz="4" w:space="0" w:color="000000"/>
              <w:left w:val="single" w:sz="4" w:space="0" w:color="auto"/>
              <w:bottom w:val="single" w:sz="4" w:space="0" w:color="000000"/>
              <w:right w:val="single" w:sz="4" w:space="0" w:color="000000"/>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中原工学院</w:t>
            </w:r>
          </w:p>
        </w:tc>
        <w:tc>
          <w:tcPr>
            <w:tcW w:w="690" w:type="dxa"/>
            <w:tcBorders>
              <w:top w:val="single" w:sz="4" w:space="0" w:color="000000"/>
              <w:left w:val="single" w:sz="4" w:space="0" w:color="000000"/>
              <w:bottom w:val="single" w:sz="4" w:space="0" w:color="000000"/>
              <w:right w:val="single" w:sz="4" w:space="0" w:color="auto"/>
            </w:tcBorders>
            <w:vAlign w:val="center"/>
          </w:tcPr>
          <w:p w:rsidR="001D737C" w:rsidRDefault="00C17485">
            <w:pPr>
              <w:widowControl/>
              <w:spacing w:line="240" w:lineRule="exact"/>
              <w:jc w:val="center"/>
              <w:textAlignment w:val="center"/>
              <w:rPr>
                <w:rFonts w:ascii="仿宋_GB2312"/>
                <w:color w:val="000000"/>
                <w:kern w:val="0"/>
                <w:sz w:val="21"/>
                <w:szCs w:val="21"/>
                <w:lang w:bidi="ar"/>
              </w:rPr>
            </w:pPr>
            <w:r>
              <w:rPr>
                <w:rFonts w:ascii="仿宋_GB2312" w:hint="eastAsia"/>
                <w:color w:val="000000"/>
                <w:kern w:val="0"/>
                <w:sz w:val="21"/>
                <w:szCs w:val="21"/>
                <w:lang w:bidi="ar"/>
              </w:rPr>
              <w:t>75</w:t>
            </w:r>
          </w:p>
        </w:tc>
        <w:tc>
          <w:tcPr>
            <w:tcW w:w="2236" w:type="dxa"/>
            <w:tcBorders>
              <w:top w:val="single" w:sz="4" w:space="0" w:color="000000"/>
              <w:left w:val="single" w:sz="4" w:space="0" w:color="auto"/>
              <w:bottom w:val="single" w:sz="4" w:space="0" w:color="000000"/>
              <w:right w:val="single" w:sz="4" w:space="0" w:color="auto"/>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云南财经大学</w:t>
            </w:r>
          </w:p>
        </w:tc>
      </w:tr>
      <w:tr w:rsidR="001D737C">
        <w:trPr>
          <w:trHeight w:hRule="exact" w:val="340"/>
        </w:trPr>
        <w:tc>
          <w:tcPr>
            <w:tcW w:w="717" w:type="dxa"/>
            <w:tcBorders>
              <w:top w:val="single" w:sz="4" w:space="0" w:color="000000"/>
              <w:left w:val="single" w:sz="4" w:space="0" w:color="000000"/>
              <w:bottom w:val="single" w:sz="4" w:space="0" w:color="000000"/>
              <w:right w:val="single" w:sz="4" w:space="0" w:color="000000"/>
            </w:tcBorders>
            <w:vAlign w:val="center"/>
          </w:tcPr>
          <w:p w:rsidR="001D737C" w:rsidRDefault="00C17485">
            <w:pPr>
              <w:widowControl/>
              <w:spacing w:line="240" w:lineRule="exact"/>
              <w:jc w:val="center"/>
              <w:textAlignment w:val="center"/>
              <w:rPr>
                <w:rFonts w:ascii="仿宋_GB2312"/>
                <w:color w:val="000000"/>
                <w:sz w:val="21"/>
                <w:szCs w:val="21"/>
              </w:rPr>
            </w:pPr>
            <w:r>
              <w:rPr>
                <w:rFonts w:ascii="仿宋_GB2312" w:hint="eastAsia"/>
                <w:color w:val="000000"/>
                <w:kern w:val="0"/>
                <w:sz w:val="21"/>
                <w:szCs w:val="21"/>
                <w:lang w:bidi="ar"/>
              </w:rPr>
              <w:t>20</w:t>
            </w:r>
          </w:p>
        </w:tc>
        <w:tc>
          <w:tcPr>
            <w:tcW w:w="2172" w:type="dxa"/>
            <w:tcBorders>
              <w:top w:val="single" w:sz="4" w:space="0" w:color="000000"/>
              <w:left w:val="single" w:sz="4" w:space="0" w:color="000000"/>
              <w:bottom w:val="single" w:sz="4" w:space="0" w:color="000000"/>
              <w:right w:val="single" w:sz="4" w:space="0" w:color="auto"/>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东北财经大学</w:t>
            </w:r>
          </w:p>
        </w:tc>
        <w:tc>
          <w:tcPr>
            <w:tcW w:w="821" w:type="dxa"/>
            <w:tcBorders>
              <w:top w:val="single" w:sz="4" w:space="0" w:color="000000"/>
              <w:left w:val="single" w:sz="4" w:space="0" w:color="auto"/>
              <w:bottom w:val="single" w:sz="4" w:space="0" w:color="000000"/>
              <w:right w:val="single" w:sz="4" w:space="0" w:color="auto"/>
            </w:tcBorders>
            <w:vAlign w:val="center"/>
          </w:tcPr>
          <w:p w:rsidR="001D737C" w:rsidRDefault="00C17485">
            <w:pPr>
              <w:widowControl/>
              <w:spacing w:line="240" w:lineRule="exact"/>
              <w:jc w:val="center"/>
              <w:textAlignment w:val="center"/>
              <w:rPr>
                <w:rFonts w:ascii="仿宋_GB2312"/>
                <w:color w:val="000000"/>
                <w:kern w:val="0"/>
                <w:sz w:val="21"/>
                <w:szCs w:val="21"/>
                <w:lang w:bidi="ar"/>
              </w:rPr>
            </w:pPr>
            <w:r>
              <w:rPr>
                <w:rFonts w:ascii="仿宋_GB2312" w:hint="eastAsia"/>
                <w:color w:val="000000"/>
                <w:kern w:val="0"/>
                <w:sz w:val="21"/>
                <w:szCs w:val="21"/>
                <w:lang w:bidi="ar"/>
              </w:rPr>
              <w:t>48</w:t>
            </w:r>
          </w:p>
        </w:tc>
        <w:tc>
          <w:tcPr>
            <w:tcW w:w="2359" w:type="dxa"/>
            <w:tcBorders>
              <w:top w:val="single" w:sz="4" w:space="0" w:color="000000"/>
              <w:left w:val="single" w:sz="4" w:space="0" w:color="auto"/>
              <w:bottom w:val="single" w:sz="4" w:space="0" w:color="000000"/>
              <w:right w:val="single" w:sz="4" w:space="0" w:color="000000"/>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河南大学</w:t>
            </w:r>
          </w:p>
        </w:tc>
        <w:tc>
          <w:tcPr>
            <w:tcW w:w="690" w:type="dxa"/>
            <w:tcBorders>
              <w:top w:val="single" w:sz="4" w:space="0" w:color="000000"/>
              <w:left w:val="single" w:sz="4" w:space="0" w:color="000000"/>
              <w:bottom w:val="single" w:sz="4" w:space="0" w:color="000000"/>
              <w:right w:val="single" w:sz="4" w:space="0" w:color="auto"/>
            </w:tcBorders>
            <w:vAlign w:val="center"/>
          </w:tcPr>
          <w:p w:rsidR="001D737C" w:rsidRDefault="00C17485">
            <w:pPr>
              <w:widowControl/>
              <w:spacing w:line="240" w:lineRule="exact"/>
              <w:jc w:val="center"/>
              <w:textAlignment w:val="center"/>
              <w:rPr>
                <w:rFonts w:ascii="仿宋_GB2312"/>
                <w:color w:val="000000"/>
                <w:kern w:val="0"/>
                <w:sz w:val="21"/>
                <w:szCs w:val="21"/>
                <w:lang w:bidi="ar"/>
              </w:rPr>
            </w:pPr>
            <w:r>
              <w:rPr>
                <w:rFonts w:ascii="仿宋_GB2312" w:hint="eastAsia"/>
                <w:color w:val="000000"/>
                <w:kern w:val="0"/>
                <w:sz w:val="21"/>
                <w:szCs w:val="21"/>
                <w:lang w:bidi="ar"/>
              </w:rPr>
              <w:t>76</w:t>
            </w:r>
          </w:p>
        </w:tc>
        <w:tc>
          <w:tcPr>
            <w:tcW w:w="2236" w:type="dxa"/>
            <w:tcBorders>
              <w:top w:val="single" w:sz="4" w:space="0" w:color="000000"/>
              <w:left w:val="single" w:sz="4" w:space="0" w:color="auto"/>
              <w:bottom w:val="single" w:sz="4" w:space="0" w:color="000000"/>
              <w:right w:val="single" w:sz="4" w:space="0" w:color="auto"/>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西安理工大学</w:t>
            </w:r>
          </w:p>
        </w:tc>
      </w:tr>
      <w:tr w:rsidR="001D737C">
        <w:trPr>
          <w:trHeight w:hRule="exact" w:val="340"/>
        </w:trPr>
        <w:tc>
          <w:tcPr>
            <w:tcW w:w="717" w:type="dxa"/>
            <w:tcBorders>
              <w:top w:val="single" w:sz="4" w:space="0" w:color="000000"/>
              <w:left w:val="single" w:sz="4" w:space="0" w:color="000000"/>
              <w:bottom w:val="single" w:sz="4" w:space="0" w:color="000000"/>
              <w:right w:val="single" w:sz="4" w:space="0" w:color="000000"/>
            </w:tcBorders>
            <w:vAlign w:val="center"/>
          </w:tcPr>
          <w:p w:rsidR="001D737C" w:rsidRDefault="00C17485">
            <w:pPr>
              <w:widowControl/>
              <w:spacing w:line="240" w:lineRule="exact"/>
              <w:jc w:val="center"/>
              <w:textAlignment w:val="center"/>
              <w:rPr>
                <w:rFonts w:ascii="仿宋_GB2312"/>
                <w:color w:val="000000"/>
                <w:sz w:val="21"/>
                <w:szCs w:val="21"/>
              </w:rPr>
            </w:pPr>
            <w:r>
              <w:rPr>
                <w:rFonts w:ascii="仿宋_GB2312" w:hint="eastAsia"/>
                <w:color w:val="000000"/>
                <w:kern w:val="0"/>
                <w:sz w:val="21"/>
                <w:szCs w:val="21"/>
                <w:lang w:bidi="ar"/>
              </w:rPr>
              <w:t>21</w:t>
            </w:r>
          </w:p>
        </w:tc>
        <w:tc>
          <w:tcPr>
            <w:tcW w:w="2172" w:type="dxa"/>
            <w:tcBorders>
              <w:top w:val="single" w:sz="4" w:space="0" w:color="000000"/>
              <w:left w:val="single" w:sz="4" w:space="0" w:color="000000"/>
              <w:bottom w:val="single" w:sz="4" w:space="0" w:color="000000"/>
              <w:right w:val="single" w:sz="4" w:space="0" w:color="auto"/>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大连大学</w:t>
            </w:r>
          </w:p>
        </w:tc>
        <w:tc>
          <w:tcPr>
            <w:tcW w:w="821" w:type="dxa"/>
            <w:tcBorders>
              <w:top w:val="single" w:sz="4" w:space="0" w:color="000000"/>
              <w:left w:val="single" w:sz="4" w:space="0" w:color="auto"/>
              <w:bottom w:val="single" w:sz="4" w:space="0" w:color="000000"/>
              <w:right w:val="single" w:sz="4" w:space="0" w:color="auto"/>
            </w:tcBorders>
            <w:vAlign w:val="center"/>
          </w:tcPr>
          <w:p w:rsidR="001D737C" w:rsidRDefault="00C17485">
            <w:pPr>
              <w:widowControl/>
              <w:spacing w:line="240" w:lineRule="exact"/>
              <w:jc w:val="center"/>
              <w:textAlignment w:val="center"/>
              <w:rPr>
                <w:rFonts w:ascii="仿宋_GB2312"/>
                <w:color w:val="000000"/>
                <w:kern w:val="0"/>
                <w:sz w:val="21"/>
                <w:szCs w:val="21"/>
                <w:lang w:bidi="ar"/>
              </w:rPr>
            </w:pPr>
            <w:r>
              <w:rPr>
                <w:rFonts w:ascii="仿宋_GB2312" w:hint="eastAsia"/>
                <w:color w:val="000000"/>
                <w:kern w:val="0"/>
                <w:sz w:val="21"/>
                <w:szCs w:val="21"/>
                <w:lang w:bidi="ar"/>
              </w:rPr>
              <w:t>49</w:t>
            </w:r>
          </w:p>
        </w:tc>
        <w:tc>
          <w:tcPr>
            <w:tcW w:w="2359" w:type="dxa"/>
            <w:tcBorders>
              <w:top w:val="single" w:sz="4" w:space="0" w:color="000000"/>
              <w:left w:val="single" w:sz="4" w:space="0" w:color="auto"/>
              <w:bottom w:val="single" w:sz="4" w:space="0" w:color="000000"/>
              <w:right w:val="single" w:sz="4" w:space="0" w:color="000000"/>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河南财经政法大学</w:t>
            </w:r>
          </w:p>
        </w:tc>
        <w:tc>
          <w:tcPr>
            <w:tcW w:w="690" w:type="dxa"/>
            <w:tcBorders>
              <w:top w:val="single" w:sz="4" w:space="0" w:color="000000"/>
              <w:left w:val="single" w:sz="4" w:space="0" w:color="000000"/>
              <w:bottom w:val="single" w:sz="4" w:space="0" w:color="000000"/>
              <w:right w:val="single" w:sz="4" w:space="0" w:color="auto"/>
            </w:tcBorders>
            <w:vAlign w:val="center"/>
          </w:tcPr>
          <w:p w:rsidR="001D737C" w:rsidRDefault="00C17485">
            <w:pPr>
              <w:widowControl/>
              <w:spacing w:line="240" w:lineRule="exact"/>
              <w:jc w:val="center"/>
              <w:textAlignment w:val="center"/>
              <w:rPr>
                <w:rFonts w:ascii="仿宋_GB2312"/>
                <w:color w:val="000000"/>
                <w:kern w:val="0"/>
                <w:sz w:val="21"/>
                <w:szCs w:val="21"/>
                <w:lang w:bidi="ar"/>
              </w:rPr>
            </w:pPr>
            <w:r>
              <w:rPr>
                <w:rFonts w:ascii="仿宋_GB2312" w:hint="eastAsia"/>
                <w:color w:val="000000"/>
                <w:kern w:val="0"/>
                <w:sz w:val="21"/>
                <w:szCs w:val="21"/>
                <w:lang w:bidi="ar"/>
              </w:rPr>
              <w:t>77</w:t>
            </w:r>
          </w:p>
        </w:tc>
        <w:tc>
          <w:tcPr>
            <w:tcW w:w="2236" w:type="dxa"/>
            <w:tcBorders>
              <w:top w:val="single" w:sz="4" w:space="0" w:color="000000"/>
              <w:left w:val="single" w:sz="4" w:space="0" w:color="auto"/>
              <w:bottom w:val="single" w:sz="4" w:space="0" w:color="000000"/>
              <w:right w:val="single" w:sz="4" w:space="0" w:color="auto"/>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西北政法大学</w:t>
            </w:r>
          </w:p>
        </w:tc>
      </w:tr>
      <w:tr w:rsidR="001D737C">
        <w:trPr>
          <w:trHeight w:hRule="exact" w:val="340"/>
        </w:trPr>
        <w:tc>
          <w:tcPr>
            <w:tcW w:w="717" w:type="dxa"/>
            <w:tcBorders>
              <w:top w:val="single" w:sz="4" w:space="0" w:color="000000"/>
              <w:left w:val="single" w:sz="4" w:space="0" w:color="000000"/>
              <w:bottom w:val="single" w:sz="4" w:space="0" w:color="000000"/>
              <w:right w:val="single" w:sz="4" w:space="0" w:color="000000"/>
            </w:tcBorders>
            <w:vAlign w:val="center"/>
          </w:tcPr>
          <w:p w:rsidR="001D737C" w:rsidRDefault="00C17485">
            <w:pPr>
              <w:widowControl/>
              <w:spacing w:line="240" w:lineRule="exact"/>
              <w:jc w:val="center"/>
              <w:textAlignment w:val="center"/>
              <w:rPr>
                <w:rFonts w:ascii="仿宋_GB2312"/>
                <w:color w:val="000000"/>
                <w:kern w:val="0"/>
                <w:sz w:val="21"/>
                <w:szCs w:val="21"/>
                <w:lang w:bidi="ar"/>
              </w:rPr>
            </w:pPr>
            <w:r>
              <w:rPr>
                <w:rFonts w:ascii="仿宋_GB2312" w:hint="eastAsia"/>
                <w:color w:val="000000"/>
                <w:kern w:val="0"/>
                <w:sz w:val="21"/>
                <w:szCs w:val="21"/>
                <w:lang w:bidi="ar"/>
              </w:rPr>
              <w:t>22</w:t>
            </w:r>
          </w:p>
        </w:tc>
        <w:tc>
          <w:tcPr>
            <w:tcW w:w="2172" w:type="dxa"/>
            <w:tcBorders>
              <w:top w:val="single" w:sz="4" w:space="0" w:color="000000"/>
              <w:left w:val="single" w:sz="4" w:space="0" w:color="000000"/>
              <w:bottom w:val="single" w:sz="4" w:space="0" w:color="000000"/>
              <w:right w:val="single" w:sz="4" w:space="0" w:color="auto"/>
            </w:tcBorders>
            <w:vAlign w:val="center"/>
          </w:tcPr>
          <w:p w:rsidR="001D737C" w:rsidRDefault="00C17485">
            <w:pPr>
              <w:widowControl/>
              <w:spacing w:line="240" w:lineRule="exact"/>
              <w:jc w:val="center"/>
              <w:rPr>
                <w:rFonts w:ascii="仿宋_GB2312" w:hAnsi="等线"/>
                <w:color w:val="000000"/>
                <w:kern w:val="0"/>
                <w:sz w:val="21"/>
                <w:szCs w:val="21"/>
              </w:rPr>
            </w:pPr>
            <w:r>
              <w:rPr>
                <w:rFonts w:ascii="仿宋_GB2312" w:hAnsi="等线" w:hint="eastAsia"/>
                <w:color w:val="000000"/>
                <w:sz w:val="21"/>
                <w:szCs w:val="21"/>
              </w:rPr>
              <w:t>大连民族大学</w:t>
            </w:r>
          </w:p>
        </w:tc>
        <w:tc>
          <w:tcPr>
            <w:tcW w:w="821" w:type="dxa"/>
            <w:tcBorders>
              <w:top w:val="single" w:sz="4" w:space="0" w:color="000000"/>
              <w:left w:val="single" w:sz="4" w:space="0" w:color="auto"/>
              <w:bottom w:val="single" w:sz="4" w:space="0" w:color="000000"/>
              <w:right w:val="single" w:sz="4" w:space="0" w:color="auto"/>
            </w:tcBorders>
            <w:vAlign w:val="center"/>
          </w:tcPr>
          <w:p w:rsidR="001D737C" w:rsidRDefault="00C17485">
            <w:pPr>
              <w:widowControl/>
              <w:spacing w:line="240" w:lineRule="exact"/>
              <w:jc w:val="center"/>
              <w:textAlignment w:val="center"/>
              <w:rPr>
                <w:rFonts w:ascii="仿宋_GB2312"/>
                <w:color w:val="000000"/>
                <w:kern w:val="0"/>
                <w:sz w:val="21"/>
                <w:szCs w:val="21"/>
                <w:lang w:bidi="ar"/>
              </w:rPr>
            </w:pPr>
            <w:r>
              <w:rPr>
                <w:rFonts w:ascii="仿宋_GB2312" w:hint="eastAsia"/>
                <w:color w:val="000000"/>
                <w:kern w:val="0"/>
                <w:sz w:val="21"/>
                <w:szCs w:val="21"/>
                <w:lang w:bidi="ar"/>
              </w:rPr>
              <w:t>50</w:t>
            </w:r>
          </w:p>
        </w:tc>
        <w:tc>
          <w:tcPr>
            <w:tcW w:w="2359" w:type="dxa"/>
            <w:tcBorders>
              <w:top w:val="single" w:sz="4" w:space="0" w:color="000000"/>
              <w:left w:val="single" w:sz="4" w:space="0" w:color="auto"/>
              <w:bottom w:val="single" w:sz="4" w:space="0" w:color="000000"/>
              <w:right w:val="single" w:sz="4" w:space="0" w:color="000000"/>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郑州航空工业管理学院</w:t>
            </w:r>
          </w:p>
        </w:tc>
        <w:tc>
          <w:tcPr>
            <w:tcW w:w="690" w:type="dxa"/>
            <w:tcBorders>
              <w:top w:val="single" w:sz="4" w:space="0" w:color="000000"/>
              <w:left w:val="single" w:sz="4" w:space="0" w:color="000000"/>
              <w:bottom w:val="single" w:sz="4" w:space="0" w:color="000000"/>
              <w:right w:val="single" w:sz="4" w:space="0" w:color="auto"/>
            </w:tcBorders>
            <w:vAlign w:val="center"/>
          </w:tcPr>
          <w:p w:rsidR="001D737C" w:rsidRDefault="00C17485">
            <w:pPr>
              <w:widowControl/>
              <w:spacing w:line="240" w:lineRule="exact"/>
              <w:jc w:val="center"/>
              <w:textAlignment w:val="center"/>
              <w:rPr>
                <w:rFonts w:ascii="仿宋_GB2312"/>
                <w:color w:val="000000"/>
                <w:kern w:val="0"/>
                <w:sz w:val="21"/>
                <w:szCs w:val="21"/>
                <w:lang w:bidi="ar"/>
              </w:rPr>
            </w:pPr>
            <w:r>
              <w:rPr>
                <w:rFonts w:ascii="仿宋_GB2312" w:hint="eastAsia"/>
                <w:color w:val="000000"/>
                <w:kern w:val="0"/>
                <w:sz w:val="21"/>
                <w:szCs w:val="21"/>
                <w:lang w:bidi="ar"/>
              </w:rPr>
              <w:t>78</w:t>
            </w:r>
          </w:p>
        </w:tc>
        <w:tc>
          <w:tcPr>
            <w:tcW w:w="2236" w:type="dxa"/>
            <w:tcBorders>
              <w:top w:val="single" w:sz="4" w:space="0" w:color="000000"/>
              <w:left w:val="single" w:sz="4" w:space="0" w:color="auto"/>
              <w:bottom w:val="single" w:sz="4" w:space="0" w:color="000000"/>
              <w:right w:val="single" w:sz="4" w:space="0" w:color="auto"/>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西安财经大学</w:t>
            </w:r>
          </w:p>
        </w:tc>
      </w:tr>
      <w:tr w:rsidR="001D737C">
        <w:trPr>
          <w:trHeight w:hRule="exact" w:val="340"/>
        </w:trPr>
        <w:tc>
          <w:tcPr>
            <w:tcW w:w="717" w:type="dxa"/>
            <w:tcBorders>
              <w:top w:val="single" w:sz="4" w:space="0" w:color="000000"/>
              <w:left w:val="single" w:sz="4" w:space="0" w:color="000000"/>
              <w:bottom w:val="single" w:sz="4" w:space="0" w:color="000000"/>
              <w:right w:val="single" w:sz="4" w:space="0" w:color="000000"/>
            </w:tcBorders>
            <w:vAlign w:val="center"/>
          </w:tcPr>
          <w:p w:rsidR="001D737C" w:rsidRDefault="00C17485">
            <w:pPr>
              <w:widowControl/>
              <w:spacing w:line="240" w:lineRule="exact"/>
              <w:jc w:val="center"/>
              <w:textAlignment w:val="center"/>
              <w:rPr>
                <w:rFonts w:ascii="仿宋_GB2312"/>
                <w:color w:val="000000"/>
                <w:kern w:val="0"/>
                <w:sz w:val="21"/>
                <w:szCs w:val="21"/>
                <w:lang w:bidi="ar"/>
              </w:rPr>
            </w:pPr>
            <w:r>
              <w:rPr>
                <w:rFonts w:ascii="仿宋_GB2312" w:hint="eastAsia"/>
                <w:color w:val="000000"/>
                <w:kern w:val="0"/>
                <w:sz w:val="21"/>
                <w:szCs w:val="21"/>
                <w:lang w:bidi="ar"/>
              </w:rPr>
              <w:t>23</w:t>
            </w:r>
          </w:p>
        </w:tc>
        <w:tc>
          <w:tcPr>
            <w:tcW w:w="2172" w:type="dxa"/>
            <w:tcBorders>
              <w:top w:val="single" w:sz="4" w:space="0" w:color="000000"/>
              <w:left w:val="single" w:sz="4" w:space="0" w:color="000000"/>
              <w:bottom w:val="single" w:sz="4" w:space="0" w:color="000000"/>
              <w:right w:val="single" w:sz="4" w:space="0" w:color="auto"/>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吉林大学</w:t>
            </w:r>
          </w:p>
        </w:tc>
        <w:tc>
          <w:tcPr>
            <w:tcW w:w="821" w:type="dxa"/>
            <w:tcBorders>
              <w:top w:val="single" w:sz="4" w:space="0" w:color="000000"/>
              <w:left w:val="single" w:sz="4" w:space="0" w:color="auto"/>
              <w:bottom w:val="single" w:sz="4" w:space="0" w:color="000000"/>
              <w:right w:val="single" w:sz="4" w:space="0" w:color="auto"/>
            </w:tcBorders>
            <w:vAlign w:val="center"/>
          </w:tcPr>
          <w:p w:rsidR="001D737C" w:rsidRDefault="00C17485">
            <w:pPr>
              <w:widowControl/>
              <w:spacing w:line="240" w:lineRule="exact"/>
              <w:jc w:val="center"/>
              <w:textAlignment w:val="center"/>
              <w:rPr>
                <w:rFonts w:ascii="仿宋_GB2312"/>
                <w:color w:val="000000"/>
                <w:kern w:val="0"/>
                <w:sz w:val="21"/>
                <w:szCs w:val="21"/>
                <w:lang w:bidi="ar"/>
              </w:rPr>
            </w:pPr>
            <w:r>
              <w:rPr>
                <w:rFonts w:ascii="仿宋_GB2312" w:hint="eastAsia"/>
                <w:color w:val="000000"/>
                <w:kern w:val="0"/>
                <w:sz w:val="21"/>
                <w:szCs w:val="21"/>
                <w:lang w:bidi="ar"/>
              </w:rPr>
              <w:t>51</w:t>
            </w:r>
          </w:p>
        </w:tc>
        <w:tc>
          <w:tcPr>
            <w:tcW w:w="2359" w:type="dxa"/>
            <w:tcBorders>
              <w:top w:val="single" w:sz="4" w:space="0" w:color="000000"/>
              <w:left w:val="single" w:sz="4" w:space="0" w:color="auto"/>
              <w:bottom w:val="single" w:sz="4" w:space="0" w:color="000000"/>
              <w:right w:val="single" w:sz="4" w:space="0" w:color="000000"/>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武汉大学</w:t>
            </w:r>
          </w:p>
        </w:tc>
        <w:tc>
          <w:tcPr>
            <w:tcW w:w="690" w:type="dxa"/>
            <w:tcBorders>
              <w:top w:val="single" w:sz="4" w:space="0" w:color="000000"/>
              <w:left w:val="single" w:sz="4" w:space="0" w:color="000000"/>
              <w:bottom w:val="single" w:sz="4" w:space="0" w:color="000000"/>
              <w:right w:val="single" w:sz="4" w:space="0" w:color="auto"/>
            </w:tcBorders>
            <w:vAlign w:val="center"/>
          </w:tcPr>
          <w:p w:rsidR="001D737C" w:rsidRDefault="00C17485">
            <w:pPr>
              <w:widowControl/>
              <w:spacing w:line="240" w:lineRule="exact"/>
              <w:jc w:val="center"/>
              <w:textAlignment w:val="center"/>
              <w:rPr>
                <w:rFonts w:ascii="仿宋_GB2312"/>
                <w:color w:val="000000"/>
                <w:kern w:val="0"/>
                <w:sz w:val="21"/>
                <w:szCs w:val="21"/>
                <w:lang w:bidi="ar"/>
              </w:rPr>
            </w:pPr>
            <w:r>
              <w:rPr>
                <w:rFonts w:ascii="仿宋_GB2312" w:hint="eastAsia"/>
                <w:color w:val="000000"/>
                <w:kern w:val="0"/>
                <w:sz w:val="21"/>
                <w:szCs w:val="21"/>
                <w:lang w:bidi="ar"/>
              </w:rPr>
              <w:t>79</w:t>
            </w:r>
          </w:p>
        </w:tc>
        <w:tc>
          <w:tcPr>
            <w:tcW w:w="2236" w:type="dxa"/>
            <w:tcBorders>
              <w:top w:val="single" w:sz="4" w:space="0" w:color="000000"/>
              <w:left w:val="single" w:sz="4" w:space="0" w:color="auto"/>
              <w:bottom w:val="single" w:sz="4" w:space="0" w:color="000000"/>
              <w:right w:val="single" w:sz="4" w:space="0" w:color="auto"/>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西京学院</w:t>
            </w:r>
          </w:p>
        </w:tc>
      </w:tr>
      <w:tr w:rsidR="001D737C">
        <w:trPr>
          <w:trHeight w:hRule="exact" w:val="340"/>
        </w:trPr>
        <w:tc>
          <w:tcPr>
            <w:tcW w:w="717" w:type="dxa"/>
            <w:tcBorders>
              <w:top w:val="single" w:sz="4" w:space="0" w:color="000000"/>
              <w:left w:val="single" w:sz="4" w:space="0" w:color="000000"/>
              <w:bottom w:val="single" w:sz="4" w:space="0" w:color="000000"/>
              <w:right w:val="single" w:sz="4" w:space="0" w:color="000000"/>
            </w:tcBorders>
            <w:vAlign w:val="center"/>
          </w:tcPr>
          <w:p w:rsidR="001D737C" w:rsidRDefault="00C17485">
            <w:pPr>
              <w:widowControl/>
              <w:spacing w:line="240" w:lineRule="exact"/>
              <w:jc w:val="center"/>
              <w:textAlignment w:val="center"/>
              <w:rPr>
                <w:rFonts w:ascii="仿宋_GB2312"/>
                <w:color w:val="000000"/>
                <w:kern w:val="0"/>
                <w:sz w:val="21"/>
                <w:szCs w:val="21"/>
                <w:lang w:bidi="ar"/>
              </w:rPr>
            </w:pPr>
            <w:r>
              <w:rPr>
                <w:rFonts w:ascii="仿宋_GB2312" w:hint="eastAsia"/>
                <w:color w:val="000000"/>
                <w:kern w:val="0"/>
                <w:sz w:val="21"/>
                <w:szCs w:val="21"/>
                <w:lang w:bidi="ar"/>
              </w:rPr>
              <w:t>24</w:t>
            </w:r>
          </w:p>
        </w:tc>
        <w:tc>
          <w:tcPr>
            <w:tcW w:w="2172" w:type="dxa"/>
            <w:tcBorders>
              <w:top w:val="single" w:sz="4" w:space="0" w:color="000000"/>
              <w:left w:val="single" w:sz="4" w:space="0" w:color="000000"/>
              <w:bottom w:val="single" w:sz="4" w:space="0" w:color="000000"/>
              <w:right w:val="single" w:sz="4" w:space="0" w:color="auto"/>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吉林财经大学</w:t>
            </w:r>
          </w:p>
        </w:tc>
        <w:tc>
          <w:tcPr>
            <w:tcW w:w="821" w:type="dxa"/>
            <w:tcBorders>
              <w:top w:val="single" w:sz="4" w:space="0" w:color="000000"/>
              <w:left w:val="single" w:sz="4" w:space="0" w:color="auto"/>
              <w:bottom w:val="single" w:sz="4" w:space="0" w:color="000000"/>
              <w:right w:val="single" w:sz="4" w:space="0" w:color="auto"/>
            </w:tcBorders>
            <w:vAlign w:val="center"/>
          </w:tcPr>
          <w:p w:rsidR="001D737C" w:rsidRDefault="00C17485">
            <w:pPr>
              <w:widowControl/>
              <w:spacing w:line="240" w:lineRule="exact"/>
              <w:jc w:val="center"/>
              <w:textAlignment w:val="center"/>
              <w:rPr>
                <w:rFonts w:ascii="仿宋_GB2312"/>
                <w:color w:val="000000"/>
                <w:kern w:val="0"/>
                <w:sz w:val="21"/>
                <w:szCs w:val="21"/>
                <w:lang w:bidi="ar"/>
              </w:rPr>
            </w:pPr>
            <w:r>
              <w:rPr>
                <w:rFonts w:ascii="仿宋_GB2312" w:hint="eastAsia"/>
                <w:color w:val="000000"/>
                <w:kern w:val="0"/>
                <w:sz w:val="21"/>
                <w:szCs w:val="21"/>
                <w:lang w:bidi="ar"/>
              </w:rPr>
              <w:t>52</w:t>
            </w:r>
          </w:p>
        </w:tc>
        <w:tc>
          <w:tcPr>
            <w:tcW w:w="2359" w:type="dxa"/>
            <w:tcBorders>
              <w:top w:val="single" w:sz="4" w:space="0" w:color="000000"/>
              <w:left w:val="single" w:sz="4" w:space="0" w:color="auto"/>
              <w:bottom w:val="single" w:sz="4" w:space="0" w:color="000000"/>
              <w:right w:val="single" w:sz="4" w:space="0" w:color="000000"/>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华中科技大学</w:t>
            </w:r>
          </w:p>
        </w:tc>
        <w:tc>
          <w:tcPr>
            <w:tcW w:w="690" w:type="dxa"/>
            <w:tcBorders>
              <w:top w:val="single" w:sz="4" w:space="0" w:color="000000"/>
              <w:left w:val="single" w:sz="4" w:space="0" w:color="000000"/>
              <w:bottom w:val="single" w:sz="4" w:space="0" w:color="000000"/>
              <w:right w:val="single" w:sz="4" w:space="0" w:color="auto"/>
            </w:tcBorders>
            <w:vAlign w:val="center"/>
          </w:tcPr>
          <w:p w:rsidR="001D737C" w:rsidRDefault="00C17485">
            <w:pPr>
              <w:widowControl/>
              <w:spacing w:line="240" w:lineRule="exact"/>
              <w:jc w:val="center"/>
              <w:textAlignment w:val="center"/>
              <w:rPr>
                <w:rFonts w:ascii="仿宋_GB2312"/>
                <w:color w:val="000000"/>
                <w:kern w:val="0"/>
                <w:sz w:val="21"/>
                <w:szCs w:val="21"/>
                <w:lang w:bidi="ar"/>
              </w:rPr>
            </w:pPr>
            <w:r>
              <w:rPr>
                <w:rFonts w:ascii="仿宋_GB2312" w:hint="eastAsia"/>
                <w:color w:val="000000"/>
                <w:kern w:val="0"/>
                <w:sz w:val="21"/>
                <w:szCs w:val="21"/>
                <w:lang w:bidi="ar"/>
              </w:rPr>
              <w:t>80</w:t>
            </w:r>
          </w:p>
        </w:tc>
        <w:tc>
          <w:tcPr>
            <w:tcW w:w="2236" w:type="dxa"/>
            <w:tcBorders>
              <w:top w:val="single" w:sz="4" w:space="0" w:color="000000"/>
              <w:left w:val="single" w:sz="4" w:space="0" w:color="auto"/>
              <w:bottom w:val="single" w:sz="4" w:space="0" w:color="000000"/>
              <w:right w:val="single" w:sz="4" w:space="0" w:color="auto"/>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兰州财经大学</w:t>
            </w:r>
          </w:p>
        </w:tc>
      </w:tr>
      <w:tr w:rsidR="001D737C">
        <w:trPr>
          <w:trHeight w:hRule="exact" w:val="340"/>
        </w:trPr>
        <w:tc>
          <w:tcPr>
            <w:tcW w:w="717" w:type="dxa"/>
            <w:tcBorders>
              <w:top w:val="single" w:sz="4" w:space="0" w:color="000000"/>
              <w:left w:val="single" w:sz="4" w:space="0" w:color="000000"/>
              <w:bottom w:val="single" w:sz="4" w:space="0" w:color="000000"/>
              <w:right w:val="single" w:sz="4" w:space="0" w:color="000000"/>
            </w:tcBorders>
            <w:vAlign w:val="center"/>
          </w:tcPr>
          <w:p w:rsidR="001D737C" w:rsidRDefault="00C17485">
            <w:pPr>
              <w:widowControl/>
              <w:spacing w:line="240" w:lineRule="exact"/>
              <w:jc w:val="center"/>
              <w:textAlignment w:val="center"/>
              <w:rPr>
                <w:rFonts w:ascii="仿宋_GB2312"/>
                <w:color w:val="000000"/>
                <w:kern w:val="0"/>
                <w:sz w:val="21"/>
                <w:szCs w:val="21"/>
                <w:lang w:bidi="ar"/>
              </w:rPr>
            </w:pPr>
            <w:r>
              <w:rPr>
                <w:rFonts w:ascii="仿宋_GB2312" w:hint="eastAsia"/>
                <w:color w:val="000000"/>
                <w:kern w:val="0"/>
                <w:sz w:val="21"/>
                <w:szCs w:val="21"/>
                <w:lang w:bidi="ar"/>
              </w:rPr>
              <w:t>25</w:t>
            </w:r>
          </w:p>
        </w:tc>
        <w:tc>
          <w:tcPr>
            <w:tcW w:w="2172" w:type="dxa"/>
            <w:tcBorders>
              <w:top w:val="single" w:sz="4" w:space="0" w:color="000000"/>
              <w:left w:val="single" w:sz="4" w:space="0" w:color="000000"/>
              <w:bottom w:val="single" w:sz="4" w:space="0" w:color="000000"/>
              <w:right w:val="single" w:sz="4" w:space="0" w:color="auto"/>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哈尔滨商业大学</w:t>
            </w:r>
          </w:p>
        </w:tc>
        <w:tc>
          <w:tcPr>
            <w:tcW w:w="821" w:type="dxa"/>
            <w:tcBorders>
              <w:top w:val="single" w:sz="4" w:space="0" w:color="000000"/>
              <w:left w:val="single" w:sz="4" w:space="0" w:color="auto"/>
              <w:bottom w:val="single" w:sz="4" w:space="0" w:color="000000"/>
              <w:right w:val="single" w:sz="4" w:space="0" w:color="auto"/>
            </w:tcBorders>
            <w:vAlign w:val="center"/>
          </w:tcPr>
          <w:p w:rsidR="001D737C" w:rsidRDefault="00C17485">
            <w:pPr>
              <w:widowControl/>
              <w:spacing w:line="240" w:lineRule="exact"/>
              <w:jc w:val="center"/>
              <w:textAlignment w:val="center"/>
              <w:rPr>
                <w:rFonts w:ascii="仿宋_GB2312"/>
                <w:color w:val="000000"/>
                <w:kern w:val="0"/>
                <w:sz w:val="21"/>
                <w:szCs w:val="21"/>
                <w:lang w:bidi="ar"/>
              </w:rPr>
            </w:pPr>
            <w:r>
              <w:rPr>
                <w:rFonts w:ascii="仿宋_GB2312" w:hint="eastAsia"/>
                <w:color w:val="000000"/>
                <w:kern w:val="0"/>
                <w:sz w:val="21"/>
                <w:szCs w:val="21"/>
                <w:lang w:bidi="ar"/>
              </w:rPr>
              <w:t>53</w:t>
            </w:r>
          </w:p>
        </w:tc>
        <w:tc>
          <w:tcPr>
            <w:tcW w:w="2359" w:type="dxa"/>
            <w:tcBorders>
              <w:top w:val="single" w:sz="4" w:space="0" w:color="000000"/>
              <w:left w:val="single" w:sz="4" w:space="0" w:color="auto"/>
              <w:bottom w:val="single" w:sz="4" w:space="0" w:color="000000"/>
              <w:right w:val="single" w:sz="4" w:space="0" w:color="000000"/>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武汉纺织大学</w:t>
            </w:r>
          </w:p>
        </w:tc>
        <w:tc>
          <w:tcPr>
            <w:tcW w:w="690" w:type="dxa"/>
            <w:tcBorders>
              <w:top w:val="single" w:sz="4" w:space="0" w:color="000000"/>
              <w:left w:val="single" w:sz="4" w:space="0" w:color="000000"/>
              <w:bottom w:val="single" w:sz="4" w:space="0" w:color="000000"/>
              <w:right w:val="single" w:sz="4" w:space="0" w:color="auto"/>
            </w:tcBorders>
            <w:vAlign w:val="center"/>
          </w:tcPr>
          <w:p w:rsidR="001D737C" w:rsidRDefault="00C17485">
            <w:pPr>
              <w:widowControl/>
              <w:spacing w:line="240" w:lineRule="exact"/>
              <w:jc w:val="center"/>
              <w:textAlignment w:val="center"/>
              <w:rPr>
                <w:rFonts w:ascii="仿宋_GB2312"/>
                <w:color w:val="000000"/>
                <w:kern w:val="0"/>
                <w:sz w:val="21"/>
                <w:szCs w:val="21"/>
                <w:lang w:bidi="ar"/>
              </w:rPr>
            </w:pPr>
            <w:r>
              <w:rPr>
                <w:rFonts w:ascii="仿宋_GB2312" w:hint="eastAsia"/>
                <w:color w:val="000000"/>
                <w:kern w:val="0"/>
                <w:sz w:val="21"/>
                <w:szCs w:val="21"/>
                <w:lang w:bidi="ar"/>
              </w:rPr>
              <w:t>81</w:t>
            </w:r>
          </w:p>
        </w:tc>
        <w:tc>
          <w:tcPr>
            <w:tcW w:w="2236" w:type="dxa"/>
            <w:tcBorders>
              <w:top w:val="single" w:sz="4" w:space="0" w:color="000000"/>
              <w:left w:val="single" w:sz="4" w:space="0" w:color="auto"/>
              <w:bottom w:val="single" w:sz="4" w:space="0" w:color="000000"/>
              <w:right w:val="single" w:sz="4" w:space="0" w:color="auto"/>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石河子大学</w:t>
            </w:r>
          </w:p>
        </w:tc>
      </w:tr>
      <w:tr w:rsidR="001D737C">
        <w:trPr>
          <w:trHeight w:hRule="exact" w:val="340"/>
        </w:trPr>
        <w:tc>
          <w:tcPr>
            <w:tcW w:w="717" w:type="dxa"/>
            <w:tcBorders>
              <w:top w:val="single" w:sz="4" w:space="0" w:color="000000"/>
              <w:left w:val="single" w:sz="4" w:space="0" w:color="000000"/>
              <w:bottom w:val="single" w:sz="4" w:space="0" w:color="000000"/>
              <w:right w:val="single" w:sz="4" w:space="0" w:color="000000"/>
            </w:tcBorders>
            <w:vAlign w:val="center"/>
          </w:tcPr>
          <w:p w:rsidR="001D737C" w:rsidRDefault="00C17485">
            <w:pPr>
              <w:widowControl/>
              <w:spacing w:line="240" w:lineRule="exact"/>
              <w:jc w:val="center"/>
              <w:textAlignment w:val="center"/>
              <w:rPr>
                <w:rFonts w:ascii="仿宋_GB2312"/>
                <w:color w:val="000000"/>
                <w:kern w:val="0"/>
                <w:sz w:val="21"/>
                <w:szCs w:val="21"/>
                <w:lang w:bidi="ar"/>
              </w:rPr>
            </w:pPr>
            <w:r>
              <w:rPr>
                <w:rFonts w:ascii="仿宋_GB2312" w:hint="eastAsia"/>
                <w:color w:val="000000"/>
                <w:kern w:val="0"/>
                <w:sz w:val="21"/>
                <w:szCs w:val="21"/>
                <w:lang w:bidi="ar"/>
              </w:rPr>
              <w:t>26</w:t>
            </w:r>
          </w:p>
        </w:tc>
        <w:tc>
          <w:tcPr>
            <w:tcW w:w="2172" w:type="dxa"/>
            <w:tcBorders>
              <w:top w:val="single" w:sz="4" w:space="0" w:color="000000"/>
              <w:left w:val="single" w:sz="4" w:space="0" w:color="000000"/>
              <w:bottom w:val="single" w:sz="4" w:space="0" w:color="000000"/>
              <w:right w:val="single" w:sz="4" w:space="0" w:color="auto"/>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上海交通大学</w:t>
            </w:r>
          </w:p>
        </w:tc>
        <w:tc>
          <w:tcPr>
            <w:tcW w:w="821" w:type="dxa"/>
            <w:tcBorders>
              <w:top w:val="single" w:sz="4" w:space="0" w:color="000000"/>
              <w:left w:val="single" w:sz="4" w:space="0" w:color="auto"/>
              <w:bottom w:val="single" w:sz="4" w:space="0" w:color="000000"/>
              <w:right w:val="single" w:sz="4" w:space="0" w:color="auto"/>
            </w:tcBorders>
            <w:vAlign w:val="center"/>
          </w:tcPr>
          <w:p w:rsidR="001D737C" w:rsidRDefault="00C17485">
            <w:pPr>
              <w:widowControl/>
              <w:spacing w:line="240" w:lineRule="exact"/>
              <w:jc w:val="center"/>
              <w:textAlignment w:val="center"/>
              <w:rPr>
                <w:rFonts w:ascii="仿宋_GB2312"/>
                <w:color w:val="000000"/>
                <w:kern w:val="0"/>
                <w:sz w:val="21"/>
                <w:szCs w:val="21"/>
                <w:lang w:bidi="ar"/>
              </w:rPr>
            </w:pPr>
            <w:r>
              <w:rPr>
                <w:rFonts w:ascii="仿宋_GB2312" w:hint="eastAsia"/>
                <w:color w:val="000000"/>
                <w:kern w:val="0"/>
                <w:sz w:val="21"/>
                <w:szCs w:val="21"/>
                <w:lang w:bidi="ar"/>
              </w:rPr>
              <w:t>54</w:t>
            </w:r>
          </w:p>
        </w:tc>
        <w:tc>
          <w:tcPr>
            <w:tcW w:w="2359" w:type="dxa"/>
            <w:tcBorders>
              <w:top w:val="single" w:sz="4" w:space="0" w:color="000000"/>
              <w:left w:val="single" w:sz="4" w:space="0" w:color="auto"/>
              <w:bottom w:val="single" w:sz="4" w:space="0" w:color="000000"/>
              <w:right w:val="single" w:sz="4" w:space="0" w:color="000000"/>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中南财经政法大学</w:t>
            </w:r>
          </w:p>
        </w:tc>
        <w:tc>
          <w:tcPr>
            <w:tcW w:w="690" w:type="dxa"/>
            <w:tcBorders>
              <w:top w:val="single" w:sz="4" w:space="0" w:color="000000"/>
              <w:left w:val="single" w:sz="4" w:space="0" w:color="000000"/>
              <w:bottom w:val="single" w:sz="4" w:space="0" w:color="000000"/>
              <w:right w:val="single" w:sz="4" w:space="0" w:color="auto"/>
            </w:tcBorders>
            <w:vAlign w:val="center"/>
          </w:tcPr>
          <w:p w:rsidR="001D737C" w:rsidRDefault="00C17485">
            <w:pPr>
              <w:widowControl/>
              <w:spacing w:line="240" w:lineRule="exact"/>
              <w:jc w:val="center"/>
              <w:textAlignment w:val="center"/>
              <w:rPr>
                <w:rFonts w:ascii="仿宋_GB2312"/>
                <w:color w:val="000000"/>
                <w:kern w:val="0"/>
                <w:sz w:val="21"/>
                <w:szCs w:val="21"/>
                <w:lang w:bidi="ar"/>
              </w:rPr>
            </w:pPr>
            <w:r>
              <w:rPr>
                <w:rFonts w:ascii="仿宋_GB2312" w:hint="eastAsia"/>
                <w:color w:val="000000"/>
                <w:kern w:val="0"/>
                <w:sz w:val="21"/>
                <w:szCs w:val="21"/>
                <w:lang w:bidi="ar"/>
              </w:rPr>
              <w:t>82</w:t>
            </w:r>
          </w:p>
        </w:tc>
        <w:tc>
          <w:tcPr>
            <w:tcW w:w="2236" w:type="dxa"/>
            <w:tcBorders>
              <w:top w:val="single" w:sz="4" w:space="0" w:color="000000"/>
              <w:left w:val="single" w:sz="4" w:space="0" w:color="auto"/>
              <w:bottom w:val="single" w:sz="4" w:space="0" w:color="000000"/>
              <w:right w:val="single" w:sz="4" w:space="0" w:color="auto"/>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新疆财经大学</w:t>
            </w:r>
          </w:p>
        </w:tc>
      </w:tr>
      <w:tr w:rsidR="001D737C">
        <w:trPr>
          <w:trHeight w:hRule="exact" w:val="340"/>
        </w:trPr>
        <w:tc>
          <w:tcPr>
            <w:tcW w:w="717" w:type="dxa"/>
            <w:tcBorders>
              <w:top w:val="single" w:sz="4" w:space="0" w:color="000000"/>
              <w:left w:val="single" w:sz="4" w:space="0" w:color="000000"/>
              <w:bottom w:val="single" w:sz="4" w:space="0" w:color="000000"/>
              <w:right w:val="single" w:sz="4" w:space="0" w:color="000000"/>
            </w:tcBorders>
            <w:vAlign w:val="center"/>
          </w:tcPr>
          <w:p w:rsidR="001D737C" w:rsidRDefault="00C17485">
            <w:pPr>
              <w:widowControl/>
              <w:spacing w:line="240" w:lineRule="exact"/>
              <w:jc w:val="center"/>
              <w:textAlignment w:val="center"/>
              <w:rPr>
                <w:rFonts w:ascii="仿宋_GB2312"/>
                <w:color w:val="000000"/>
                <w:kern w:val="0"/>
                <w:sz w:val="21"/>
                <w:szCs w:val="21"/>
                <w:lang w:bidi="ar"/>
              </w:rPr>
            </w:pPr>
            <w:r>
              <w:rPr>
                <w:rFonts w:ascii="仿宋_GB2312" w:hint="eastAsia"/>
                <w:color w:val="000000"/>
                <w:kern w:val="0"/>
                <w:sz w:val="21"/>
                <w:szCs w:val="21"/>
                <w:lang w:bidi="ar"/>
              </w:rPr>
              <w:t>27</w:t>
            </w:r>
          </w:p>
        </w:tc>
        <w:tc>
          <w:tcPr>
            <w:tcW w:w="2172" w:type="dxa"/>
            <w:tcBorders>
              <w:top w:val="single" w:sz="4" w:space="0" w:color="000000"/>
              <w:left w:val="single" w:sz="4" w:space="0" w:color="000000"/>
              <w:bottom w:val="single" w:sz="4" w:space="0" w:color="000000"/>
              <w:right w:val="single" w:sz="4" w:space="0" w:color="auto"/>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上海财经大学</w:t>
            </w:r>
          </w:p>
        </w:tc>
        <w:tc>
          <w:tcPr>
            <w:tcW w:w="821" w:type="dxa"/>
            <w:tcBorders>
              <w:top w:val="single" w:sz="4" w:space="0" w:color="000000"/>
              <w:left w:val="single" w:sz="4" w:space="0" w:color="auto"/>
              <w:bottom w:val="single" w:sz="4" w:space="0" w:color="000000"/>
              <w:right w:val="single" w:sz="4" w:space="0" w:color="auto"/>
            </w:tcBorders>
            <w:vAlign w:val="center"/>
          </w:tcPr>
          <w:p w:rsidR="001D737C" w:rsidRDefault="00C17485">
            <w:pPr>
              <w:widowControl/>
              <w:spacing w:line="240" w:lineRule="exact"/>
              <w:jc w:val="center"/>
              <w:textAlignment w:val="center"/>
              <w:rPr>
                <w:rFonts w:ascii="仿宋_GB2312"/>
                <w:color w:val="000000"/>
                <w:kern w:val="0"/>
                <w:sz w:val="21"/>
                <w:szCs w:val="21"/>
                <w:lang w:bidi="ar"/>
              </w:rPr>
            </w:pPr>
            <w:r>
              <w:rPr>
                <w:rFonts w:ascii="仿宋_GB2312" w:hint="eastAsia"/>
                <w:color w:val="000000"/>
                <w:kern w:val="0"/>
                <w:sz w:val="21"/>
                <w:szCs w:val="21"/>
                <w:lang w:bidi="ar"/>
              </w:rPr>
              <w:t>55</w:t>
            </w:r>
          </w:p>
        </w:tc>
        <w:tc>
          <w:tcPr>
            <w:tcW w:w="2359" w:type="dxa"/>
            <w:tcBorders>
              <w:top w:val="single" w:sz="4" w:space="0" w:color="000000"/>
              <w:left w:val="single" w:sz="4" w:space="0" w:color="auto"/>
              <w:bottom w:val="single" w:sz="4" w:space="0" w:color="000000"/>
              <w:right w:val="single" w:sz="4" w:space="0" w:color="000000"/>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湖北经济学院</w:t>
            </w:r>
          </w:p>
        </w:tc>
        <w:tc>
          <w:tcPr>
            <w:tcW w:w="690" w:type="dxa"/>
            <w:tcBorders>
              <w:top w:val="single" w:sz="4" w:space="0" w:color="000000"/>
              <w:left w:val="single" w:sz="4" w:space="0" w:color="000000"/>
              <w:bottom w:val="single" w:sz="4" w:space="0" w:color="000000"/>
              <w:right w:val="single" w:sz="4" w:space="0" w:color="auto"/>
            </w:tcBorders>
            <w:vAlign w:val="center"/>
          </w:tcPr>
          <w:p w:rsidR="001D737C" w:rsidRDefault="001D737C">
            <w:pPr>
              <w:widowControl/>
              <w:spacing w:line="240" w:lineRule="exact"/>
              <w:jc w:val="center"/>
              <w:textAlignment w:val="center"/>
              <w:rPr>
                <w:rFonts w:ascii="仿宋_GB2312"/>
                <w:color w:val="000000"/>
                <w:kern w:val="0"/>
                <w:sz w:val="21"/>
                <w:szCs w:val="21"/>
                <w:lang w:bidi="ar"/>
              </w:rPr>
            </w:pPr>
          </w:p>
        </w:tc>
        <w:tc>
          <w:tcPr>
            <w:tcW w:w="2236" w:type="dxa"/>
            <w:tcBorders>
              <w:top w:val="single" w:sz="4" w:space="0" w:color="000000"/>
              <w:left w:val="single" w:sz="4" w:space="0" w:color="auto"/>
              <w:bottom w:val="single" w:sz="4" w:space="0" w:color="000000"/>
              <w:right w:val="single" w:sz="4" w:space="0" w:color="auto"/>
            </w:tcBorders>
            <w:vAlign w:val="center"/>
          </w:tcPr>
          <w:p w:rsidR="001D737C" w:rsidRDefault="001D737C">
            <w:pPr>
              <w:widowControl/>
              <w:spacing w:line="240" w:lineRule="exact"/>
              <w:jc w:val="center"/>
              <w:textAlignment w:val="center"/>
              <w:rPr>
                <w:rFonts w:ascii="仿宋_GB2312"/>
                <w:color w:val="000000"/>
                <w:kern w:val="0"/>
                <w:sz w:val="21"/>
                <w:szCs w:val="21"/>
                <w:lang w:bidi="ar"/>
              </w:rPr>
            </w:pPr>
          </w:p>
        </w:tc>
      </w:tr>
      <w:tr w:rsidR="001D737C">
        <w:trPr>
          <w:trHeight w:hRule="exact" w:val="340"/>
        </w:trPr>
        <w:tc>
          <w:tcPr>
            <w:tcW w:w="717" w:type="dxa"/>
            <w:tcBorders>
              <w:top w:val="single" w:sz="4" w:space="0" w:color="000000"/>
              <w:left w:val="single" w:sz="4" w:space="0" w:color="000000"/>
              <w:bottom w:val="single" w:sz="4" w:space="0" w:color="000000"/>
              <w:right w:val="single" w:sz="4" w:space="0" w:color="000000"/>
            </w:tcBorders>
            <w:vAlign w:val="center"/>
          </w:tcPr>
          <w:p w:rsidR="001D737C" w:rsidRDefault="00C17485">
            <w:pPr>
              <w:widowControl/>
              <w:spacing w:line="240" w:lineRule="exact"/>
              <w:jc w:val="center"/>
              <w:textAlignment w:val="center"/>
              <w:rPr>
                <w:rFonts w:ascii="仿宋_GB2312"/>
                <w:color w:val="000000"/>
                <w:kern w:val="0"/>
                <w:sz w:val="21"/>
                <w:szCs w:val="21"/>
                <w:lang w:bidi="ar"/>
              </w:rPr>
            </w:pPr>
            <w:r>
              <w:rPr>
                <w:rFonts w:ascii="仿宋_GB2312" w:hint="eastAsia"/>
                <w:color w:val="000000"/>
                <w:kern w:val="0"/>
                <w:sz w:val="21"/>
                <w:szCs w:val="21"/>
                <w:lang w:bidi="ar"/>
              </w:rPr>
              <w:t>28</w:t>
            </w:r>
          </w:p>
        </w:tc>
        <w:tc>
          <w:tcPr>
            <w:tcW w:w="2172" w:type="dxa"/>
            <w:tcBorders>
              <w:top w:val="single" w:sz="4" w:space="0" w:color="000000"/>
              <w:left w:val="single" w:sz="4" w:space="0" w:color="000000"/>
              <w:bottom w:val="single" w:sz="4" w:space="0" w:color="000000"/>
              <w:right w:val="single" w:sz="4" w:space="0" w:color="auto"/>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上海对外经贸大学</w:t>
            </w:r>
          </w:p>
        </w:tc>
        <w:tc>
          <w:tcPr>
            <w:tcW w:w="821" w:type="dxa"/>
            <w:tcBorders>
              <w:top w:val="single" w:sz="4" w:space="0" w:color="000000"/>
              <w:left w:val="single" w:sz="4" w:space="0" w:color="auto"/>
              <w:bottom w:val="single" w:sz="4" w:space="0" w:color="000000"/>
              <w:right w:val="single" w:sz="4" w:space="0" w:color="auto"/>
            </w:tcBorders>
            <w:vAlign w:val="center"/>
          </w:tcPr>
          <w:p w:rsidR="001D737C" w:rsidRDefault="00C17485">
            <w:pPr>
              <w:widowControl/>
              <w:spacing w:line="240" w:lineRule="exact"/>
              <w:jc w:val="center"/>
              <w:textAlignment w:val="center"/>
              <w:rPr>
                <w:rFonts w:ascii="仿宋_GB2312"/>
                <w:color w:val="000000"/>
                <w:kern w:val="0"/>
                <w:sz w:val="21"/>
                <w:szCs w:val="21"/>
                <w:lang w:bidi="ar"/>
              </w:rPr>
            </w:pPr>
            <w:r>
              <w:rPr>
                <w:rFonts w:ascii="仿宋_GB2312" w:hint="eastAsia"/>
                <w:color w:val="000000"/>
                <w:kern w:val="0"/>
                <w:sz w:val="21"/>
                <w:szCs w:val="21"/>
                <w:lang w:bidi="ar"/>
              </w:rPr>
              <w:t>56</w:t>
            </w:r>
          </w:p>
        </w:tc>
        <w:tc>
          <w:tcPr>
            <w:tcW w:w="2359" w:type="dxa"/>
            <w:tcBorders>
              <w:top w:val="single" w:sz="4" w:space="0" w:color="000000"/>
              <w:left w:val="single" w:sz="4" w:space="0" w:color="auto"/>
              <w:bottom w:val="single" w:sz="4" w:space="0" w:color="000000"/>
              <w:right w:val="single" w:sz="4" w:space="0" w:color="000000"/>
            </w:tcBorders>
            <w:vAlign w:val="center"/>
          </w:tcPr>
          <w:p w:rsidR="001D737C" w:rsidRDefault="00C17485">
            <w:pPr>
              <w:spacing w:line="240" w:lineRule="exact"/>
              <w:jc w:val="center"/>
              <w:rPr>
                <w:rFonts w:ascii="仿宋_GB2312" w:hAnsi="等线"/>
                <w:color w:val="000000"/>
                <w:sz w:val="21"/>
                <w:szCs w:val="21"/>
              </w:rPr>
            </w:pPr>
            <w:r>
              <w:rPr>
                <w:rFonts w:ascii="仿宋_GB2312" w:hAnsi="等线" w:hint="eastAsia"/>
                <w:color w:val="000000"/>
                <w:sz w:val="21"/>
                <w:szCs w:val="21"/>
              </w:rPr>
              <w:t>湖南大学</w:t>
            </w:r>
          </w:p>
        </w:tc>
        <w:tc>
          <w:tcPr>
            <w:tcW w:w="690" w:type="dxa"/>
            <w:tcBorders>
              <w:top w:val="single" w:sz="4" w:space="0" w:color="000000"/>
              <w:left w:val="single" w:sz="4" w:space="0" w:color="000000"/>
              <w:bottom w:val="single" w:sz="4" w:space="0" w:color="000000"/>
              <w:right w:val="single" w:sz="4" w:space="0" w:color="auto"/>
            </w:tcBorders>
            <w:vAlign w:val="center"/>
          </w:tcPr>
          <w:p w:rsidR="001D737C" w:rsidRDefault="001D737C">
            <w:pPr>
              <w:widowControl/>
              <w:spacing w:line="240" w:lineRule="exact"/>
              <w:jc w:val="center"/>
              <w:textAlignment w:val="center"/>
              <w:rPr>
                <w:rFonts w:ascii="仿宋_GB2312"/>
                <w:color w:val="000000"/>
                <w:kern w:val="0"/>
                <w:sz w:val="21"/>
                <w:szCs w:val="21"/>
                <w:lang w:bidi="ar"/>
              </w:rPr>
            </w:pPr>
          </w:p>
        </w:tc>
        <w:tc>
          <w:tcPr>
            <w:tcW w:w="2236" w:type="dxa"/>
            <w:tcBorders>
              <w:top w:val="single" w:sz="4" w:space="0" w:color="000000"/>
              <w:left w:val="single" w:sz="4" w:space="0" w:color="auto"/>
              <w:bottom w:val="single" w:sz="4" w:space="0" w:color="000000"/>
              <w:right w:val="single" w:sz="4" w:space="0" w:color="auto"/>
            </w:tcBorders>
            <w:vAlign w:val="center"/>
          </w:tcPr>
          <w:p w:rsidR="001D737C" w:rsidRDefault="001D737C">
            <w:pPr>
              <w:widowControl/>
              <w:spacing w:line="240" w:lineRule="exact"/>
              <w:jc w:val="center"/>
              <w:textAlignment w:val="center"/>
              <w:rPr>
                <w:rFonts w:ascii="仿宋_GB2312"/>
                <w:color w:val="000000"/>
                <w:kern w:val="0"/>
                <w:sz w:val="21"/>
                <w:szCs w:val="21"/>
                <w:lang w:bidi="ar"/>
              </w:rPr>
            </w:pPr>
          </w:p>
        </w:tc>
      </w:tr>
    </w:tbl>
    <w:p w:rsidR="001D737C" w:rsidRDefault="00C17485">
      <w:pPr>
        <w:adjustRightInd w:val="0"/>
        <w:snapToGrid w:val="0"/>
        <w:spacing w:line="440" w:lineRule="exact"/>
        <w:ind w:firstLineChars="200" w:firstLine="472"/>
        <w:rPr>
          <w:color w:val="000000"/>
          <w:kern w:val="0"/>
          <w:sz w:val="24"/>
          <w:szCs w:val="24"/>
          <w:lang w:bidi="ar"/>
        </w:rPr>
      </w:pPr>
      <w:r>
        <w:rPr>
          <w:color w:val="000000"/>
          <w:kern w:val="0"/>
          <w:sz w:val="24"/>
          <w:szCs w:val="24"/>
          <w:lang w:bidi="ar"/>
        </w:rPr>
        <w:t>备注：已撤销授权点的院校在获批期间存在审计硕士专业学位毕业生的，该毕业</w:t>
      </w:r>
    </w:p>
    <w:p w:rsidR="001D737C" w:rsidRDefault="00C17485" w:rsidP="00C17485">
      <w:pPr>
        <w:adjustRightInd w:val="0"/>
        <w:snapToGrid w:val="0"/>
        <w:spacing w:line="440" w:lineRule="exact"/>
        <w:ind w:firstLineChars="500" w:firstLine="1179"/>
        <w:rPr>
          <w:rFonts w:eastAsia="黑体" w:cs="黑体"/>
        </w:rPr>
      </w:pPr>
      <w:r>
        <w:rPr>
          <w:color w:val="000000"/>
          <w:kern w:val="0"/>
          <w:sz w:val="24"/>
          <w:szCs w:val="24"/>
          <w:lang w:bidi="ar"/>
        </w:rPr>
        <w:t>生具备《审计相关基础知识》科目免考资格。</w:t>
      </w:r>
    </w:p>
    <w:p w:rsidR="001D737C" w:rsidRDefault="00C17485">
      <w:pPr>
        <w:spacing w:line="560" w:lineRule="exact"/>
        <w:ind w:firstLineChars="200" w:firstLine="632"/>
        <w:rPr>
          <w:rFonts w:ascii="黑体" w:eastAsia="黑体" w:hAnsi="黑体"/>
        </w:rPr>
      </w:pPr>
      <w:r>
        <w:rPr>
          <w:rFonts w:ascii="黑体" w:eastAsia="黑体" w:hAnsi="黑体" w:hint="eastAsia"/>
        </w:rPr>
        <w:t>七、从事审计相关工作界定</w:t>
      </w:r>
    </w:p>
    <w:p w:rsidR="001D737C" w:rsidRDefault="00C17485">
      <w:pPr>
        <w:spacing w:line="560" w:lineRule="exact"/>
        <w:ind w:firstLineChars="200" w:firstLine="632"/>
        <w:rPr>
          <w:rFonts w:ascii="仿宋_GB2312"/>
        </w:rPr>
      </w:pPr>
      <w:r>
        <w:rPr>
          <w:rFonts w:ascii="仿宋_GB2312" w:hint="eastAsia"/>
        </w:rPr>
        <w:t>在审计及相关合规、稽核、内部控制、风险管理等岗位工作，或者在会计、经济、统计、工程或教育科研等岗位工作且有相关审计实践经验的，可以视同从事审计相关工作。</w:t>
      </w:r>
    </w:p>
    <w:p w:rsidR="001D737C" w:rsidRDefault="00C17485">
      <w:pPr>
        <w:spacing w:line="560" w:lineRule="exact"/>
        <w:ind w:firstLineChars="200" w:firstLine="632"/>
        <w:rPr>
          <w:rFonts w:ascii="黑体" w:eastAsia="黑体" w:hAnsi="黑体"/>
        </w:rPr>
      </w:pPr>
      <w:r>
        <w:rPr>
          <w:rFonts w:ascii="黑体" w:eastAsia="黑体" w:hAnsi="黑体" w:hint="eastAsia"/>
        </w:rPr>
        <w:t>八、工作年限计算</w:t>
      </w:r>
    </w:p>
    <w:p w:rsidR="001D737C" w:rsidRDefault="00C17485" w:rsidP="00C17485">
      <w:pPr>
        <w:pStyle w:val="2"/>
        <w:ind w:firstLine="632"/>
        <w:rPr>
          <w:rFonts w:hAnsi="仿宋" w:cs="宋体"/>
          <w:bCs/>
          <w:snapToGrid w:val="0"/>
          <w:kern w:val="0"/>
          <w:sz w:val="32"/>
          <w:szCs w:val="32"/>
        </w:rPr>
        <w:sectPr w:rsidR="001D737C">
          <w:footerReference w:type="even" r:id="rId9"/>
          <w:footerReference w:type="default" r:id="rId10"/>
          <w:footerReference w:type="first" r:id="rId11"/>
          <w:pgSz w:w="11906" w:h="16838"/>
          <w:pgMar w:top="2098" w:right="1531" w:bottom="1814" w:left="1531" w:header="851" w:footer="1020" w:gutter="0"/>
          <w:pgNumType w:start="2"/>
          <w:cols w:space="720"/>
          <w:titlePg/>
          <w:docGrid w:type="linesAndChars" w:linePitch="587" w:charSpace="-849"/>
        </w:sectPr>
      </w:pPr>
      <w:r>
        <w:rPr>
          <w:rFonts w:hint="eastAsia"/>
          <w:sz w:val="32"/>
          <w:szCs w:val="32"/>
        </w:rPr>
        <w:t>取得相应学历学位前后的审计相关工作年限合并计算，工作年限计算截止日期为考试年度的</w:t>
      </w:r>
      <w:r>
        <w:rPr>
          <w:rFonts w:hint="eastAsia"/>
          <w:sz w:val="32"/>
          <w:szCs w:val="32"/>
        </w:rPr>
        <w:t>12</w:t>
      </w:r>
      <w:r>
        <w:rPr>
          <w:rFonts w:hint="eastAsia"/>
          <w:sz w:val="32"/>
          <w:szCs w:val="32"/>
        </w:rPr>
        <w:t>月</w:t>
      </w:r>
      <w:r>
        <w:rPr>
          <w:rFonts w:hint="eastAsia"/>
          <w:sz w:val="32"/>
          <w:szCs w:val="32"/>
        </w:rPr>
        <w:t>31</w:t>
      </w:r>
      <w:r>
        <w:rPr>
          <w:rFonts w:hint="eastAsia"/>
          <w:sz w:val="32"/>
          <w:szCs w:val="32"/>
        </w:rPr>
        <w:t>日</w:t>
      </w:r>
      <w:r>
        <w:rPr>
          <w:rFonts w:hint="eastAsia"/>
          <w:sz w:val="32"/>
          <w:szCs w:val="32"/>
        </w:rPr>
        <w:t>。</w:t>
      </w:r>
    </w:p>
    <w:p w:rsidR="001D737C" w:rsidRPr="00C17485" w:rsidRDefault="001D737C" w:rsidP="00C17485">
      <w:pPr>
        <w:adjustRightInd w:val="0"/>
        <w:snapToGrid w:val="0"/>
        <w:spacing w:line="540" w:lineRule="exact"/>
        <w:ind w:right="1276"/>
        <w:jc w:val="left"/>
        <w:rPr>
          <w:rFonts w:ascii="方正小标宋_GBK" w:eastAsia="方正小标宋_GBK" w:hAnsi="仿宋" w:cs="宋体"/>
          <w:bCs/>
          <w:snapToGrid w:val="0"/>
          <w:kern w:val="0"/>
          <w:sz w:val="44"/>
          <w:szCs w:val="44"/>
        </w:rPr>
      </w:pPr>
    </w:p>
    <w:sectPr w:rsidR="001D737C" w:rsidRPr="00C17485">
      <w:footerReference w:type="even" r:id="rId12"/>
      <w:footerReference w:type="default" r:id="rId13"/>
      <w:footerReference w:type="first" r:id="rId14"/>
      <w:pgSz w:w="11906" w:h="16838"/>
      <w:pgMar w:top="2098" w:right="1531" w:bottom="1814" w:left="1531" w:header="851" w:footer="1020" w:gutter="0"/>
      <w:cols w:space="720"/>
      <w:titlePg/>
      <w:docGrid w:type="linesAndChars" w:linePitch="587"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17485">
      <w:r>
        <w:separator/>
      </w:r>
    </w:p>
  </w:endnote>
  <w:endnote w:type="continuationSeparator" w:id="0">
    <w:p w:rsidR="00000000" w:rsidRDefault="00C17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184F6CFA" w:usb2="00000012" w:usb3="00000000" w:csb0="00040001" w:csb1="00000000"/>
  </w:font>
  <w:font w:name="长城小标宋体">
    <w:altName w:val="方正小标宋_GBK"/>
    <w:charset w:val="00"/>
    <w:family w:val="auto"/>
    <w:pitch w:val="default"/>
    <w:sig w:usb0="00000000" w:usb1="00000000" w:usb2="00000000" w:usb3="00000000" w:csb0="00040001" w:csb1="00000000"/>
  </w:font>
  <w:font w:name="方正小标宋_GBK">
    <w:panose1 w:val="03000509000000000000"/>
    <w:charset w:val="86"/>
    <w:family w:val="script"/>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37C" w:rsidRDefault="00C17485">
    <w:pPr>
      <w:pStyle w:val="a8"/>
      <w:wordWrap w:val="0"/>
      <w:ind w:right="1120"/>
      <w:rPr>
        <w:rFonts w:ascii="宋体" w:eastAsia="宋体" w:hAnsi="宋体"/>
        <w:sz w:val="28"/>
        <w:szCs w:val="28"/>
      </w:rPr>
    </w:pPr>
    <w:r>
      <w:rPr>
        <w:noProof/>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270635" cy="230505"/>
              <wp:effectExtent l="0" t="0" r="0" b="0"/>
              <wp:wrapNone/>
              <wp:docPr id="6"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37C" w:rsidRDefault="00C17485">
                          <w:pPr>
                            <w:pStyle w:val="a8"/>
                            <w:wordWrap w:val="0"/>
                            <w:ind w:right="1120"/>
                          </w:pPr>
                          <w: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4</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8" o:spid="_x0000_s1026" type="#_x0000_t202" style="position:absolute;margin-left:48.85pt;margin-top:0;width:100.05pt;height:18.15pt;z-index:25166233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" filled="f" stroked="f">
              <v:textbox style="mso-fit-shape-to-text:t" inset="0,0,0,0">
                <w:txbxContent>
                  <w:p w:rsidR="001D737C" w:rsidRDefault="00C17485">
                    <w:pPr>
                      <w:pStyle w:val="a8"/>
                      <w:wordWrap w:val="0"/>
                      <w:ind w:right="1120"/>
                    </w:pPr>
                    <w: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4</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mc:Fallback>
      </mc:AlternateContent>
    </w:r>
  </w:p>
  <w:p w:rsidR="001D737C" w:rsidRDefault="001D737C">
    <w:pPr>
      <w:tabs>
        <w:tab w:val="left" w:pos="249"/>
      </w:tabs>
      <w:spacing w:line="240" w:lineRule="exact"/>
      <w:ind w:leftChars="100" w:left="320" w:right="57" w:firstLine="360"/>
      <w:rPr>
        <w:rFonts w:ascii="宋体" w:eastAsia="宋体" w:hAnsi="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37C" w:rsidRDefault="00C17485">
    <w:pPr>
      <w:pStyle w:val="a8"/>
      <w:ind w:right="360" w:firstLine="360"/>
    </w:pPr>
    <w:r>
      <w:rPr>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534035" cy="204470"/>
              <wp:effectExtent l="0" t="0" r="0" b="0"/>
              <wp:wrapNone/>
              <wp:docPr id="5"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37C" w:rsidRDefault="00C17485">
                          <w:pPr>
                            <w:pStyle w:val="a8"/>
                            <w:rPr>
                              <w:rStyle w:val="ae"/>
                              <w:sz w:val="28"/>
                              <w:szCs w:val="28"/>
                            </w:rPr>
                          </w:pPr>
                          <w:r>
                            <w:rPr>
                              <w:rStyle w:val="ae"/>
                              <w:sz w:val="28"/>
                              <w:szCs w:val="28"/>
                            </w:rPr>
                            <w:t xml:space="preserve">— </w:t>
                          </w:r>
                          <w:r>
                            <w:rPr>
                              <w:sz w:val="28"/>
                              <w:szCs w:val="28"/>
                            </w:rPr>
                            <w:fldChar w:fldCharType="begin"/>
                          </w:r>
                          <w:r>
                            <w:rPr>
                              <w:rStyle w:val="ae"/>
                              <w:sz w:val="28"/>
                              <w:szCs w:val="28"/>
                            </w:rPr>
                            <w:instrText xml:space="preserve"> PAGE  \* MERGEFORMAT </w:instrText>
                          </w:r>
                          <w:r>
                            <w:rPr>
                              <w:sz w:val="28"/>
                              <w:szCs w:val="28"/>
                            </w:rPr>
                            <w:fldChar w:fldCharType="separate"/>
                          </w:r>
                          <w:r>
                            <w:rPr>
                              <w:rStyle w:val="ae"/>
                              <w:noProof/>
                              <w:sz w:val="28"/>
                              <w:szCs w:val="28"/>
                            </w:rPr>
                            <w:t>3</w:t>
                          </w:r>
                          <w:r>
                            <w:rPr>
                              <w:sz w:val="28"/>
                              <w:szCs w:val="28"/>
                            </w:rPr>
                            <w:fldChar w:fldCharType="end"/>
                          </w:r>
                          <w:r>
                            <w:rPr>
                              <w:rStyle w:val="ae"/>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7" o:spid="_x0000_s1027" type="#_x0000_t202" style="position:absolute;left:0;text-align:left;margin-left:-9.15pt;margin-top:0;width:42.05pt;height:16.1pt;z-index:251661312;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" filled="f" stroked="f">
              <v:textbox style="mso-fit-shape-to-text:t" inset="0,0,0,0">
                <w:txbxContent>
                  <w:p w:rsidR="001D737C" w:rsidRDefault="00C17485">
                    <w:pPr>
                      <w:pStyle w:val="a8"/>
                      <w:rPr>
                        <w:rStyle w:val="ae"/>
                        <w:sz w:val="28"/>
                        <w:szCs w:val="28"/>
                      </w:rPr>
                    </w:pPr>
                    <w:r>
                      <w:rPr>
                        <w:rStyle w:val="ae"/>
                        <w:sz w:val="28"/>
                        <w:szCs w:val="28"/>
                      </w:rPr>
                      <w:t xml:space="preserve">— </w:t>
                    </w:r>
                    <w:r>
                      <w:rPr>
                        <w:sz w:val="28"/>
                        <w:szCs w:val="28"/>
                      </w:rPr>
                      <w:fldChar w:fldCharType="begin"/>
                    </w:r>
                    <w:r>
                      <w:rPr>
                        <w:rStyle w:val="ae"/>
                        <w:sz w:val="28"/>
                        <w:szCs w:val="28"/>
                      </w:rPr>
                      <w:instrText xml:space="preserve"> PAGE  \* MERGEFORMAT </w:instrText>
                    </w:r>
                    <w:r>
                      <w:rPr>
                        <w:sz w:val="28"/>
                        <w:szCs w:val="28"/>
                      </w:rPr>
                      <w:fldChar w:fldCharType="separate"/>
                    </w:r>
                    <w:r>
                      <w:rPr>
                        <w:rStyle w:val="ae"/>
                        <w:noProof/>
                        <w:sz w:val="28"/>
                        <w:szCs w:val="28"/>
                      </w:rPr>
                      <w:t>3</w:t>
                    </w:r>
                    <w:r>
                      <w:rPr>
                        <w:sz w:val="28"/>
                        <w:szCs w:val="28"/>
                      </w:rPr>
                      <w:fldChar w:fldCharType="end"/>
                    </w:r>
                    <w:r>
                      <w:rPr>
                        <w:rStyle w:val="ae"/>
                        <w:sz w:val="28"/>
                        <w:szCs w:val="28"/>
                      </w:rPr>
                      <w:t xml:space="preserve"> —</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37C" w:rsidRDefault="00C17485">
    <w:pPr>
      <w:pStyle w:val="a8"/>
    </w:pPr>
    <w:r>
      <w:rPr>
        <w:noProof/>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622935" cy="230505"/>
              <wp:effectExtent l="0" t="0" r="0" b="0"/>
              <wp:wrapNone/>
              <wp:docPr id="4"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37C" w:rsidRDefault="00C17485">
                          <w:pPr>
                            <w:pStyle w:val="a8"/>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9" o:spid="_x0000_s1028" type="#_x0000_t202" style="position:absolute;margin-left:-2.15pt;margin-top:0;width:49.05pt;height:18.15pt;z-index:25166336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" filled="f" stroked="f">
              <v:textbox style="mso-fit-shape-to-text:t" inset="0,0,0,0">
                <w:txbxContent>
                  <w:p w:rsidR="001D737C" w:rsidRDefault="00C17485">
                    <w:pPr>
                      <w:pStyle w:val="a8"/>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37C" w:rsidRDefault="00C17485">
    <w:pPr>
      <w:pStyle w:val="a8"/>
      <w:wordWrap w:val="0"/>
      <w:ind w:right="1120"/>
      <w:rPr>
        <w:rFonts w:ascii="宋体" w:eastAsia="宋体" w:hAnsi="宋体"/>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37C" w:rsidRDefault="00C17485">
                          <w:pPr>
                            <w:pStyle w:val="a8"/>
                            <w:wordWrap w:val="0"/>
                            <w:ind w:right="1120"/>
                          </w:pPr>
                          <w:r>
                            <w:t xml:space="preserve">— </w:t>
                          </w:r>
                          <w:r>
                            <w:fldChar w:fldCharType="begin"/>
                          </w:r>
                          <w:r>
                            <w:instrText xml:space="preserve"> PAGE  \* MERGEFORMAT </w:instrText>
                          </w:r>
                          <w:r>
                            <w:fldChar w:fldCharType="separate"/>
                          </w:r>
                          <w:r>
                            <w:t>1</w:t>
                          </w:r>
                          <w:r>
                            <w:fldChar w:fldCharType="end"/>
                          </w:r>
                          <w: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9" type="#_x0000_t202" style="position:absolute;margin-left:92.8pt;margin-top:0;width:2in;height:2in;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" filled="f" stroked="f">
              <v:textbox style="mso-fit-shape-to-text:t" inset="0,0,0,0">
                <w:txbxContent>
                  <w:p w:rsidR="001D737C" w:rsidRDefault="00C17485">
                    <w:pPr>
                      <w:pStyle w:val="a8"/>
                      <w:wordWrap w:val="0"/>
                      <w:ind w:right="1120"/>
                    </w:pPr>
                    <w:r>
                      <w:t xml:space="preserve">— </w:t>
                    </w:r>
                    <w:r>
                      <w:fldChar w:fldCharType="begin"/>
                    </w:r>
                    <w:r>
                      <w:instrText xml:space="preserve"> PAGE  \* MERGEFORMAT </w:instrText>
                    </w:r>
                    <w:r>
                      <w:fldChar w:fldCharType="separate"/>
                    </w:r>
                    <w:r>
                      <w:t>1</w:t>
                    </w:r>
                    <w:r>
                      <w:fldChar w:fldCharType="end"/>
                    </w:r>
                    <w:r>
                      <w:t xml:space="preserve"> —</w:t>
                    </w:r>
                  </w:p>
                </w:txbxContent>
              </v:textbox>
              <w10:wrap anchorx="margin"/>
            </v:shape>
          </w:pict>
        </mc:Fallback>
      </mc:AlternateContent>
    </w:r>
  </w:p>
  <w:p w:rsidR="001D737C" w:rsidRDefault="001D737C">
    <w:pPr>
      <w:tabs>
        <w:tab w:val="left" w:pos="249"/>
      </w:tabs>
      <w:spacing w:line="240" w:lineRule="exact"/>
      <w:ind w:leftChars="100" w:left="320" w:right="57" w:firstLine="360"/>
      <w:rPr>
        <w:rFonts w:ascii="宋体" w:eastAsia="宋体" w:hAnsi="宋体" w:cs="宋体"/>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37C" w:rsidRDefault="00C17485">
    <w:pPr>
      <w:pStyle w:val="a8"/>
      <w:ind w:right="360" w:firstLine="360"/>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37C" w:rsidRDefault="00C17485">
                          <w:pPr>
                            <w:pStyle w:val="a8"/>
                            <w:rPr>
                              <w:rStyle w:val="ae"/>
                              <w:sz w:val="28"/>
                              <w:szCs w:val="28"/>
                            </w:rPr>
                          </w:pPr>
                          <w:r>
                            <w:rPr>
                              <w:rStyle w:val="ae"/>
                              <w:sz w:val="28"/>
                              <w:szCs w:val="28"/>
                            </w:rPr>
                            <w:t xml:space="preserve">— </w:t>
                          </w:r>
                          <w:r>
                            <w:rPr>
                              <w:sz w:val="28"/>
                              <w:szCs w:val="28"/>
                            </w:rPr>
                            <w:fldChar w:fldCharType="begin"/>
                          </w:r>
                          <w:r>
                            <w:rPr>
                              <w:rStyle w:val="ae"/>
                              <w:sz w:val="28"/>
                              <w:szCs w:val="28"/>
                            </w:rPr>
                            <w:instrText xml:space="preserve"> PAGE  \* MERGEFORMAT </w:instrText>
                          </w:r>
                          <w:r>
                            <w:rPr>
                              <w:sz w:val="28"/>
                              <w:szCs w:val="28"/>
                            </w:rPr>
                            <w:fldChar w:fldCharType="separate"/>
                          </w:r>
                          <w:r>
                            <w:rPr>
                              <w:rStyle w:val="ae"/>
                              <w:sz w:val="28"/>
                              <w:szCs w:val="28"/>
                            </w:rPr>
                            <w:t>1</w:t>
                          </w:r>
                          <w:r>
                            <w:rPr>
                              <w:sz w:val="28"/>
                              <w:szCs w:val="28"/>
                            </w:rPr>
                            <w:fldChar w:fldCharType="end"/>
                          </w:r>
                          <w:r>
                            <w:rPr>
                              <w:rStyle w:val="ae"/>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30" type="#_x0000_t202" style="position:absolute;left:0;text-align:left;margin-left:92.8pt;margin-top:0;width:2in;height:2in;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" filled="f" stroked="f">
              <v:textbox style="mso-fit-shape-to-text:t" inset="0,0,0,0">
                <w:txbxContent>
                  <w:p w:rsidR="001D737C" w:rsidRDefault="00C17485">
                    <w:pPr>
                      <w:pStyle w:val="a8"/>
                      <w:rPr>
                        <w:rStyle w:val="ae"/>
                        <w:sz w:val="28"/>
                        <w:szCs w:val="28"/>
                      </w:rPr>
                    </w:pPr>
                    <w:r>
                      <w:rPr>
                        <w:rStyle w:val="ae"/>
                        <w:sz w:val="28"/>
                        <w:szCs w:val="28"/>
                      </w:rPr>
                      <w:t xml:space="preserve">— </w:t>
                    </w:r>
                    <w:r>
                      <w:rPr>
                        <w:sz w:val="28"/>
                        <w:szCs w:val="28"/>
                      </w:rPr>
                      <w:fldChar w:fldCharType="begin"/>
                    </w:r>
                    <w:r>
                      <w:rPr>
                        <w:rStyle w:val="ae"/>
                        <w:sz w:val="28"/>
                        <w:szCs w:val="28"/>
                      </w:rPr>
                      <w:instrText xml:space="preserve"> PAGE  \* MERGEFORMAT </w:instrText>
                    </w:r>
                    <w:r>
                      <w:rPr>
                        <w:sz w:val="28"/>
                        <w:szCs w:val="28"/>
                      </w:rPr>
                      <w:fldChar w:fldCharType="separate"/>
                    </w:r>
                    <w:r>
                      <w:rPr>
                        <w:rStyle w:val="ae"/>
                        <w:sz w:val="28"/>
                        <w:szCs w:val="28"/>
                      </w:rPr>
                      <w:t>1</w:t>
                    </w:r>
                    <w:r>
                      <w:rPr>
                        <w:sz w:val="28"/>
                        <w:szCs w:val="28"/>
                      </w:rPr>
                      <w:fldChar w:fldCharType="end"/>
                    </w:r>
                    <w:r>
                      <w:rPr>
                        <w:rStyle w:val="ae"/>
                        <w:sz w:val="28"/>
                        <w:szCs w:val="28"/>
                      </w:rPr>
                      <w:t xml:space="preserve"> —</w:t>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37C" w:rsidRDefault="00C17485">
    <w:pPr>
      <w:pStyle w:val="a8"/>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622935" cy="23050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37C" w:rsidRDefault="00C17485">
                          <w:pPr>
                            <w:pStyle w:val="a8"/>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7</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1" type="#_x0000_t202" style="position:absolute;margin-left:-2.15pt;margin-top:0;width:49.05pt;height:18.15pt;z-index:25166028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" filled="f" stroked="f">
              <v:textbox style="mso-fit-shape-to-text:t" inset="0,0,0,0">
                <w:txbxContent>
                  <w:p w:rsidR="001D737C" w:rsidRDefault="00C17485">
                    <w:pPr>
                      <w:pStyle w:val="a8"/>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7</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17485">
      <w:r>
        <w:separator/>
      </w:r>
    </w:p>
  </w:footnote>
  <w:footnote w:type="continuationSeparator" w:id="0">
    <w:p w:rsidR="00000000" w:rsidRDefault="00C174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FE965D"/>
    <w:multiLevelType w:val="singleLevel"/>
    <w:tmpl w:val="74FE965D"/>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58"/>
  <w:drawingGridVerticalSpacing w:val="587"/>
  <w:noPunctuationKerning/>
  <w:characterSpacingControl w:val="compressPunctuation"/>
  <w:hdrShapeDefaults>
    <o:shapedefaults v:ext="edit" spidmax="2061"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1YTY1YzEyNGI4MmVmNDU0Njc4OWIyMmY3MmYzODgifQ=="/>
  </w:docVars>
  <w:rsids>
    <w:rsidRoot w:val="005D0C86"/>
    <w:rsid w:val="AF6B4A9F"/>
    <w:rsid w:val="BFF342D0"/>
    <w:rsid w:val="DCA72829"/>
    <w:rsid w:val="DFFBF747"/>
    <w:rsid w:val="EAF7106D"/>
    <w:rsid w:val="F3BDB248"/>
    <w:rsid w:val="F7B78538"/>
    <w:rsid w:val="F7E36310"/>
    <w:rsid w:val="FAF3416D"/>
    <w:rsid w:val="FBDB7B4C"/>
    <w:rsid w:val="FCFB41A1"/>
    <w:rsid w:val="FE0E9624"/>
    <w:rsid w:val="000009DA"/>
    <w:rsid w:val="00001AAD"/>
    <w:rsid w:val="00001E47"/>
    <w:rsid w:val="00002B36"/>
    <w:rsid w:val="00015384"/>
    <w:rsid w:val="00021DF5"/>
    <w:rsid w:val="00023663"/>
    <w:rsid w:val="00030AD8"/>
    <w:rsid w:val="00031300"/>
    <w:rsid w:val="00041CFF"/>
    <w:rsid w:val="00044A1A"/>
    <w:rsid w:val="0004504C"/>
    <w:rsid w:val="00046DC3"/>
    <w:rsid w:val="00050827"/>
    <w:rsid w:val="0005226C"/>
    <w:rsid w:val="000530E0"/>
    <w:rsid w:val="00061E1F"/>
    <w:rsid w:val="0006295B"/>
    <w:rsid w:val="000635A3"/>
    <w:rsid w:val="00065504"/>
    <w:rsid w:val="000674AD"/>
    <w:rsid w:val="00075671"/>
    <w:rsid w:val="0008172C"/>
    <w:rsid w:val="00083160"/>
    <w:rsid w:val="000863C9"/>
    <w:rsid w:val="000875ED"/>
    <w:rsid w:val="000C0065"/>
    <w:rsid w:val="000D6F11"/>
    <w:rsid w:val="000E64D0"/>
    <w:rsid w:val="000E67C3"/>
    <w:rsid w:val="000E742D"/>
    <w:rsid w:val="000E7AF5"/>
    <w:rsid w:val="00100C1C"/>
    <w:rsid w:val="00102227"/>
    <w:rsid w:val="001036E6"/>
    <w:rsid w:val="001076EA"/>
    <w:rsid w:val="001169ED"/>
    <w:rsid w:val="001232E2"/>
    <w:rsid w:val="001235BE"/>
    <w:rsid w:val="0013020A"/>
    <w:rsid w:val="001332CE"/>
    <w:rsid w:val="001371E3"/>
    <w:rsid w:val="00140F9C"/>
    <w:rsid w:val="00141D76"/>
    <w:rsid w:val="00146FD2"/>
    <w:rsid w:val="0015071D"/>
    <w:rsid w:val="00150EE0"/>
    <w:rsid w:val="00151536"/>
    <w:rsid w:val="00152168"/>
    <w:rsid w:val="00156C38"/>
    <w:rsid w:val="00162606"/>
    <w:rsid w:val="001722E4"/>
    <w:rsid w:val="00181790"/>
    <w:rsid w:val="001830E7"/>
    <w:rsid w:val="00184BE4"/>
    <w:rsid w:val="00185D9B"/>
    <w:rsid w:val="00190979"/>
    <w:rsid w:val="0019300B"/>
    <w:rsid w:val="0019371A"/>
    <w:rsid w:val="001A2FCB"/>
    <w:rsid w:val="001C21DC"/>
    <w:rsid w:val="001C2D21"/>
    <w:rsid w:val="001C339F"/>
    <w:rsid w:val="001D4915"/>
    <w:rsid w:val="001D737C"/>
    <w:rsid w:val="001E62CF"/>
    <w:rsid w:val="001F2F1C"/>
    <w:rsid w:val="00205772"/>
    <w:rsid w:val="0020714D"/>
    <w:rsid w:val="00215621"/>
    <w:rsid w:val="00217559"/>
    <w:rsid w:val="00217CA8"/>
    <w:rsid w:val="00223C8A"/>
    <w:rsid w:val="0022508A"/>
    <w:rsid w:val="002272C6"/>
    <w:rsid w:val="00231CDD"/>
    <w:rsid w:val="00232BFD"/>
    <w:rsid w:val="00240B60"/>
    <w:rsid w:val="0024609E"/>
    <w:rsid w:val="00253E34"/>
    <w:rsid w:val="00255395"/>
    <w:rsid w:val="00263263"/>
    <w:rsid w:val="002846BF"/>
    <w:rsid w:val="00285BC8"/>
    <w:rsid w:val="002901CD"/>
    <w:rsid w:val="002A3CD7"/>
    <w:rsid w:val="002B1C8E"/>
    <w:rsid w:val="002B665B"/>
    <w:rsid w:val="002B6F24"/>
    <w:rsid w:val="002C2DC7"/>
    <w:rsid w:val="002C7777"/>
    <w:rsid w:val="002E117E"/>
    <w:rsid w:val="002E1C6C"/>
    <w:rsid w:val="002E31D1"/>
    <w:rsid w:val="00305FCF"/>
    <w:rsid w:val="003176A4"/>
    <w:rsid w:val="00322B97"/>
    <w:rsid w:val="00323A71"/>
    <w:rsid w:val="00326F20"/>
    <w:rsid w:val="0034036E"/>
    <w:rsid w:val="00345035"/>
    <w:rsid w:val="003535D6"/>
    <w:rsid w:val="00362863"/>
    <w:rsid w:val="00362D9B"/>
    <w:rsid w:val="00364A45"/>
    <w:rsid w:val="00364BD0"/>
    <w:rsid w:val="0036560B"/>
    <w:rsid w:val="00365AC9"/>
    <w:rsid w:val="00373B19"/>
    <w:rsid w:val="003743B2"/>
    <w:rsid w:val="0037617D"/>
    <w:rsid w:val="00380138"/>
    <w:rsid w:val="0038194A"/>
    <w:rsid w:val="00384C3C"/>
    <w:rsid w:val="003975CA"/>
    <w:rsid w:val="003A0EC2"/>
    <w:rsid w:val="003A1180"/>
    <w:rsid w:val="003A1B70"/>
    <w:rsid w:val="003A6293"/>
    <w:rsid w:val="003B00D5"/>
    <w:rsid w:val="003B1C34"/>
    <w:rsid w:val="003B4077"/>
    <w:rsid w:val="003C1FC3"/>
    <w:rsid w:val="003C22F4"/>
    <w:rsid w:val="003D6D9B"/>
    <w:rsid w:val="003E0E27"/>
    <w:rsid w:val="003E1A5E"/>
    <w:rsid w:val="003E1DCF"/>
    <w:rsid w:val="003E6B29"/>
    <w:rsid w:val="003F27B1"/>
    <w:rsid w:val="003F3E70"/>
    <w:rsid w:val="003F5FB0"/>
    <w:rsid w:val="003F7C86"/>
    <w:rsid w:val="00403284"/>
    <w:rsid w:val="00406520"/>
    <w:rsid w:val="00406759"/>
    <w:rsid w:val="00407E53"/>
    <w:rsid w:val="004107AA"/>
    <w:rsid w:val="00412C0E"/>
    <w:rsid w:val="00413791"/>
    <w:rsid w:val="00417E67"/>
    <w:rsid w:val="0042060F"/>
    <w:rsid w:val="00420E91"/>
    <w:rsid w:val="00426F14"/>
    <w:rsid w:val="00434096"/>
    <w:rsid w:val="00434F52"/>
    <w:rsid w:val="00441F4C"/>
    <w:rsid w:val="00444AA2"/>
    <w:rsid w:val="004575B0"/>
    <w:rsid w:val="004575C0"/>
    <w:rsid w:val="004614A5"/>
    <w:rsid w:val="00466596"/>
    <w:rsid w:val="00467644"/>
    <w:rsid w:val="0048688F"/>
    <w:rsid w:val="00492904"/>
    <w:rsid w:val="004937FC"/>
    <w:rsid w:val="0049437B"/>
    <w:rsid w:val="004A24EB"/>
    <w:rsid w:val="004A2A4A"/>
    <w:rsid w:val="004A2E0B"/>
    <w:rsid w:val="004A39D3"/>
    <w:rsid w:val="004A7CB6"/>
    <w:rsid w:val="004B1F72"/>
    <w:rsid w:val="004B7880"/>
    <w:rsid w:val="004C1231"/>
    <w:rsid w:val="004C1F5A"/>
    <w:rsid w:val="004C2DF7"/>
    <w:rsid w:val="004D0CB4"/>
    <w:rsid w:val="004D1C37"/>
    <w:rsid w:val="004D791A"/>
    <w:rsid w:val="004F05E1"/>
    <w:rsid w:val="004F1499"/>
    <w:rsid w:val="004F1E0B"/>
    <w:rsid w:val="004F4224"/>
    <w:rsid w:val="004F4699"/>
    <w:rsid w:val="004F4871"/>
    <w:rsid w:val="00503024"/>
    <w:rsid w:val="005036A7"/>
    <w:rsid w:val="00511145"/>
    <w:rsid w:val="00517ACE"/>
    <w:rsid w:val="00517FFE"/>
    <w:rsid w:val="00532F96"/>
    <w:rsid w:val="00541E33"/>
    <w:rsid w:val="00543BEF"/>
    <w:rsid w:val="00543FF9"/>
    <w:rsid w:val="00557AF3"/>
    <w:rsid w:val="0056311C"/>
    <w:rsid w:val="005858A7"/>
    <w:rsid w:val="00587EF2"/>
    <w:rsid w:val="00591EBC"/>
    <w:rsid w:val="00595AA8"/>
    <w:rsid w:val="005A1BE3"/>
    <w:rsid w:val="005A48FA"/>
    <w:rsid w:val="005A51EC"/>
    <w:rsid w:val="005A5DC4"/>
    <w:rsid w:val="005B1655"/>
    <w:rsid w:val="005B298F"/>
    <w:rsid w:val="005B7F11"/>
    <w:rsid w:val="005C0472"/>
    <w:rsid w:val="005C051A"/>
    <w:rsid w:val="005C05D7"/>
    <w:rsid w:val="005C1A24"/>
    <w:rsid w:val="005C2B44"/>
    <w:rsid w:val="005C71F9"/>
    <w:rsid w:val="005C732B"/>
    <w:rsid w:val="005D0118"/>
    <w:rsid w:val="005D0390"/>
    <w:rsid w:val="005D0C86"/>
    <w:rsid w:val="005D2C88"/>
    <w:rsid w:val="005E5D0F"/>
    <w:rsid w:val="005F5243"/>
    <w:rsid w:val="005F653E"/>
    <w:rsid w:val="00603376"/>
    <w:rsid w:val="006158AB"/>
    <w:rsid w:val="0061683F"/>
    <w:rsid w:val="00626E80"/>
    <w:rsid w:val="00626EBF"/>
    <w:rsid w:val="00630C92"/>
    <w:rsid w:val="006418D6"/>
    <w:rsid w:val="006452A9"/>
    <w:rsid w:val="00645BA2"/>
    <w:rsid w:val="00650247"/>
    <w:rsid w:val="0065340E"/>
    <w:rsid w:val="006677DE"/>
    <w:rsid w:val="006750CE"/>
    <w:rsid w:val="00681EB1"/>
    <w:rsid w:val="00682FF4"/>
    <w:rsid w:val="00686265"/>
    <w:rsid w:val="0069660E"/>
    <w:rsid w:val="006A0DE8"/>
    <w:rsid w:val="006A29AB"/>
    <w:rsid w:val="006B0BED"/>
    <w:rsid w:val="006B0C31"/>
    <w:rsid w:val="006B0D94"/>
    <w:rsid w:val="006B225D"/>
    <w:rsid w:val="006B3E96"/>
    <w:rsid w:val="006C0802"/>
    <w:rsid w:val="006C6520"/>
    <w:rsid w:val="006C790B"/>
    <w:rsid w:val="006D0BBE"/>
    <w:rsid w:val="006D2127"/>
    <w:rsid w:val="006D2855"/>
    <w:rsid w:val="006D2E18"/>
    <w:rsid w:val="006D4837"/>
    <w:rsid w:val="006E1A0A"/>
    <w:rsid w:val="006E4A62"/>
    <w:rsid w:val="006E6145"/>
    <w:rsid w:val="006E6C63"/>
    <w:rsid w:val="006F25F0"/>
    <w:rsid w:val="006F27AA"/>
    <w:rsid w:val="006F4759"/>
    <w:rsid w:val="006F7234"/>
    <w:rsid w:val="006F7A5D"/>
    <w:rsid w:val="00700031"/>
    <w:rsid w:val="00713D1C"/>
    <w:rsid w:val="00714389"/>
    <w:rsid w:val="00721CCD"/>
    <w:rsid w:val="00723F73"/>
    <w:rsid w:val="007252E8"/>
    <w:rsid w:val="00726E2D"/>
    <w:rsid w:val="007419BA"/>
    <w:rsid w:val="00742762"/>
    <w:rsid w:val="007450C9"/>
    <w:rsid w:val="00746B88"/>
    <w:rsid w:val="0075009E"/>
    <w:rsid w:val="00753E9F"/>
    <w:rsid w:val="00755ED5"/>
    <w:rsid w:val="007919CB"/>
    <w:rsid w:val="00794151"/>
    <w:rsid w:val="007A04C5"/>
    <w:rsid w:val="007A28FD"/>
    <w:rsid w:val="007A3850"/>
    <w:rsid w:val="007A62E7"/>
    <w:rsid w:val="007A663B"/>
    <w:rsid w:val="007A7793"/>
    <w:rsid w:val="007B3096"/>
    <w:rsid w:val="007C1E72"/>
    <w:rsid w:val="007C3F5C"/>
    <w:rsid w:val="007C57F7"/>
    <w:rsid w:val="007D24EB"/>
    <w:rsid w:val="007D5BD3"/>
    <w:rsid w:val="007E0F93"/>
    <w:rsid w:val="007E1C05"/>
    <w:rsid w:val="007E5325"/>
    <w:rsid w:val="007F0455"/>
    <w:rsid w:val="007F514D"/>
    <w:rsid w:val="007F5A57"/>
    <w:rsid w:val="007F5CCF"/>
    <w:rsid w:val="008058FC"/>
    <w:rsid w:val="00807604"/>
    <w:rsid w:val="008158B3"/>
    <w:rsid w:val="008225F3"/>
    <w:rsid w:val="0082383A"/>
    <w:rsid w:val="00827140"/>
    <w:rsid w:val="00831F55"/>
    <w:rsid w:val="008341A1"/>
    <w:rsid w:val="0083731B"/>
    <w:rsid w:val="00841007"/>
    <w:rsid w:val="008459F9"/>
    <w:rsid w:val="00863C4C"/>
    <w:rsid w:val="00871CA6"/>
    <w:rsid w:val="00873683"/>
    <w:rsid w:val="00883C4B"/>
    <w:rsid w:val="00892DF3"/>
    <w:rsid w:val="00893F2F"/>
    <w:rsid w:val="00897333"/>
    <w:rsid w:val="008973BE"/>
    <w:rsid w:val="008A5429"/>
    <w:rsid w:val="008B09E9"/>
    <w:rsid w:val="008B1702"/>
    <w:rsid w:val="008C592E"/>
    <w:rsid w:val="008D2D51"/>
    <w:rsid w:val="008D31DF"/>
    <w:rsid w:val="008E08B9"/>
    <w:rsid w:val="008E0D6C"/>
    <w:rsid w:val="008E0E22"/>
    <w:rsid w:val="008E20C3"/>
    <w:rsid w:val="008E51E8"/>
    <w:rsid w:val="008E6F4A"/>
    <w:rsid w:val="008E7D4B"/>
    <w:rsid w:val="00900605"/>
    <w:rsid w:val="00917067"/>
    <w:rsid w:val="00920CC3"/>
    <w:rsid w:val="00921C49"/>
    <w:rsid w:val="00926D3F"/>
    <w:rsid w:val="0092719C"/>
    <w:rsid w:val="00931FBA"/>
    <w:rsid w:val="00933AB8"/>
    <w:rsid w:val="009414FB"/>
    <w:rsid w:val="009456AC"/>
    <w:rsid w:val="00954A16"/>
    <w:rsid w:val="00957C9D"/>
    <w:rsid w:val="00963BDF"/>
    <w:rsid w:val="009656E1"/>
    <w:rsid w:val="0096632F"/>
    <w:rsid w:val="009672D1"/>
    <w:rsid w:val="0096762F"/>
    <w:rsid w:val="0097577C"/>
    <w:rsid w:val="00976838"/>
    <w:rsid w:val="00977949"/>
    <w:rsid w:val="00984DD3"/>
    <w:rsid w:val="009866C2"/>
    <w:rsid w:val="00986965"/>
    <w:rsid w:val="009948D2"/>
    <w:rsid w:val="00997CBF"/>
    <w:rsid w:val="009A038A"/>
    <w:rsid w:val="009A1DE8"/>
    <w:rsid w:val="009B2642"/>
    <w:rsid w:val="009C1606"/>
    <w:rsid w:val="009D7E50"/>
    <w:rsid w:val="009E22D4"/>
    <w:rsid w:val="009F2D21"/>
    <w:rsid w:val="009F490E"/>
    <w:rsid w:val="009F644B"/>
    <w:rsid w:val="009F6BFC"/>
    <w:rsid w:val="009F6DF3"/>
    <w:rsid w:val="009F734D"/>
    <w:rsid w:val="00A00087"/>
    <w:rsid w:val="00A02703"/>
    <w:rsid w:val="00A2031B"/>
    <w:rsid w:val="00A272C5"/>
    <w:rsid w:val="00A33BFC"/>
    <w:rsid w:val="00A36180"/>
    <w:rsid w:val="00A40BCA"/>
    <w:rsid w:val="00A4294A"/>
    <w:rsid w:val="00A5422D"/>
    <w:rsid w:val="00A57574"/>
    <w:rsid w:val="00A6106C"/>
    <w:rsid w:val="00A634B3"/>
    <w:rsid w:val="00A63CE8"/>
    <w:rsid w:val="00A64BBF"/>
    <w:rsid w:val="00A651BA"/>
    <w:rsid w:val="00A709D7"/>
    <w:rsid w:val="00A7219A"/>
    <w:rsid w:val="00A735CC"/>
    <w:rsid w:val="00A761BF"/>
    <w:rsid w:val="00A862C3"/>
    <w:rsid w:val="00A876C1"/>
    <w:rsid w:val="00A92411"/>
    <w:rsid w:val="00AA66F8"/>
    <w:rsid w:val="00AB1129"/>
    <w:rsid w:val="00AB1DFE"/>
    <w:rsid w:val="00AB49B6"/>
    <w:rsid w:val="00AC24E8"/>
    <w:rsid w:val="00AC7579"/>
    <w:rsid w:val="00AD1543"/>
    <w:rsid w:val="00AE520C"/>
    <w:rsid w:val="00AF1DA3"/>
    <w:rsid w:val="00AF4C63"/>
    <w:rsid w:val="00AF5463"/>
    <w:rsid w:val="00B01E1F"/>
    <w:rsid w:val="00B0384A"/>
    <w:rsid w:val="00B07BD9"/>
    <w:rsid w:val="00B12810"/>
    <w:rsid w:val="00B12BD4"/>
    <w:rsid w:val="00B2126A"/>
    <w:rsid w:val="00B228F2"/>
    <w:rsid w:val="00B2342F"/>
    <w:rsid w:val="00B2369C"/>
    <w:rsid w:val="00B32602"/>
    <w:rsid w:val="00B32F19"/>
    <w:rsid w:val="00B356DE"/>
    <w:rsid w:val="00B422F8"/>
    <w:rsid w:val="00B46183"/>
    <w:rsid w:val="00B50C27"/>
    <w:rsid w:val="00B51BED"/>
    <w:rsid w:val="00B554E9"/>
    <w:rsid w:val="00B67C7B"/>
    <w:rsid w:val="00B71976"/>
    <w:rsid w:val="00B74C3E"/>
    <w:rsid w:val="00B80A16"/>
    <w:rsid w:val="00B845C0"/>
    <w:rsid w:val="00B866B4"/>
    <w:rsid w:val="00B9206C"/>
    <w:rsid w:val="00B9232C"/>
    <w:rsid w:val="00B95BF9"/>
    <w:rsid w:val="00B9656D"/>
    <w:rsid w:val="00BB0D22"/>
    <w:rsid w:val="00BB1A75"/>
    <w:rsid w:val="00BC299B"/>
    <w:rsid w:val="00BD3822"/>
    <w:rsid w:val="00BD3B11"/>
    <w:rsid w:val="00BE6558"/>
    <w:rsid w:val="00BF281D"/>
    <w:rsid w:val="00C021DE"/>
    <w:rsid w:val="00C04874"/>
    <w:rsid w:val="00C06913"/>
    <w:rsid w:val="00C13449"/>
    <w:rsid w:val="00C1455F"/>
    <w:rsid w:val="00C17485"/>
    <w:rsid w:val="00C21071"/>
    <w:rsid w:val="00C21A06"/>
    <w:rsid w:val="00C22988"/>
    <w:rsid w:val="00C23180"/>
    <w:rsid w:val="00C25753"/>
    <w:rsid w:val="00C307D1"/>
    <w:rsid w:val="00C30B38"/>
    <w:rsid w:val="00C43F2E"/>
    <w:rsid w:val="00C44147"/>
    <w:rsid w:val="00C45E54"/>
    <w:rsid w:val="00C5311C"/>
    <w:rsid w:val="00C55684"/>
    <w:rsid w:val="00C55A2C"/>
    <w:rsid w:val="00C7094A"/>
    <w:rsid w:val="00C7104B"/>
    <w:rsid w:val="00C77DBB"/>
    <w:rsid w:val="00C82C70"/>
    <w:rsid w:val="00C93454"/>
    <w:rsid w:val="00C97CC9"/>
    <w:rsid w:val="00CA78E1"/>
    <w:rsid w:val="00CD39E6"/>
    <w:rsid w:val="00CE0673"/>
    <w:rsid w:val="00CE3ABF"/>
    <w:rsid w:val="00CE7EC6"/>
    <w:rsid w:val="00CF5E39"/>
    <w:rsid w:val="00CF7F93"/>
    <w:rsid w:val="00D0071A"/>
    <w:rsid w:val="00D010F5"/>
    <w:rsid w:val="00D03609"/>
    <w:rsid w:val="00D05A1C"/>
    <w:rsid w:val="00D063EF"/>
    <w:rsid w:val="00D07A8F"/>
    <w:rsid w:val="00D10456"/>
    <w:rsid w:val="00D11B3C"/>
    <w:rsid w:val="00D126AF"/>
    <w:rsid w:val="00D14EEE"/>
    <w:rsid w:val="00D25472"/>
    <w:rsid w:val="00D273FB"/>
    <w:rsid w:val="00D27EC4"/>
    <w:rsid w:val="00D35E02"/>
    <w:rsid w:val="00D43427"/>
    <w:rsid w:val="00D445BD"/>
    <w:rsid w:val="00D4518D"/>
    <w:rsid w:val="00D46B7C"/>
    <w:rsid w:val="00D52AD3"/>
    <w:rsid w:val="00D554B9"/>
    <w:rsid w:val="00D561B9"/>
    <w:rsid w:val="00D56645"/>
    <w:rsid w:val="00D5700E"/>
    <w:rsid w:val="00D6750F"/>
    <w:rsid w:val="00D70823"/>
    <w:rsid w:val="00D770C9"/>
    <w:rsid w:val="00D8067A"/>
    <w:rsid w:val="00D84E3A"/>
    <w:rsid w:val="00D900EA"/>
    <w:rsid w:val="00D94249"/>
    <w:rsid w:val="00D9446B"/>
    <w:rsid w:val="00DA109D"/>
    <w:rsid w:val="00DB3BE7"/>
    <w:rsid w:val="00DD1B7B"/>
    <w:rsid w:val="00DD2EDD"/>
    <w:rsid w:val="00DD4789"/>
    <w:rsid w:val="00DD508A"/>
    <w:rsid w:val="00DE35D8"/>
    <w:rsid w:val="00DE4AF2"/>
    <w:rsid w:val="00DE5484"/>
    <w:rsid w:val="00DE592E"/>
    <w:rsid w:val="00DF01A4"/>
    <w:rsid w:val="00DF0A28"/>
    <w:rsid w:val="00DF40C2"/>
    <w:rsid w:val="00E03475"/>
    <w:rsid w:val="00E06785"/>
    <w:rsid w:val="00E10B81"/>
    <w:rsid w:val="00E12F6E"/>
    <w:rsid w:val="00E228AB"/>
    <w:rsid w:val="00E229C8"/>
    <w:rsid w:val="00E27061"/>
    <w:rsid w:val="00E35DA3"/>
    <w:rsid w:val="00E41816"/>
    <w:rsid w:val="00E418B5"/>
    <w:rsid w:val="00E4203F"/>
    <w:rsid w:val="00E61AA1"/>
    <w:rsid w:val="00E65B5A"/>
    <w:rsid w:val="00E74E5D"/>
    <w:rsid w:val="00E750EE"/>
    <w:rsid w:val="00E9328F"/>
    <w:rsid w:val="00E951BE"/>
    <w:rsid w:val="00E960B6"/>
    <w:rsid w:val="00EA0BDA"/>
    <w:rsid w:val="00EA1E21"/>
    <w:rsid w:val="00EA2A2B"/>
    <w:rsid w:val="00EA398E"/>
    <w:rsid w:val="00EA6A5D"/>
    <w:rsid w:val="00EB13F4"/>
    <w:rsid w:val="00EB2AD9"/>
    <w:rsid w:val="00EB3282"/>
    <w:rsid w:val="00EB6DE4"/>
    <w:rsid w:val="00EB732B"/>
    <w:rsid w:val="00EC03EC"/>
    <w:rsid w:val="00EC1CB2"/>
    <w:rsid w:val="00EC5552"/>
    <w:rsid w:val="00EC60D3"/>
    <w:rsid w:val="00ED1187"/>
    <w:rsid w:val="00ED443D"/>
    <w:rsid w:val="00EE004A"/>
    <w:rsid w:val="00EE19FC"/>
    <w:rsid w:val="00EE2DBF"/>
    <w:rsid w:val="00EE7303"/>
    <w:rsid w:val="00EF0A4D"/>
    <w:rsid w:val="00EF5163"/>
    <w:rsid w:val="00F00D2A"/>
    <w:rsid w:val="00F05DD0"/>
    <w:rsid w:val="00F14EF3"/>
    <w:rsid w:val="00F15959"/>
    <w:rsid w:val="00F16F26"/>
    <w:rsid w:val="00F17C92"/>
    <w:rsid w:val="00F23536"/>
    <w:rsid w:val="00F2653C"/>
    <w:rsid w:val="00F3044F"/>
    <w:rsid w:val="00F309CE"/>
    <w:rsid w:val="00F31FCE"/>
    <w:rsid w:val="00F51AED"/>
    <w:rsid w:val="00F52291"/>
    <w:rsid w:val="00F562FF"/>
    <w:rsid w:val="00F57C42"/>
    <w:rsid w:val="00F62614"/>
    <w:rsid w:val="00F67069"/>
    <w:rsid w:val="00F7002E"/>
    <w:rsid w:val="00F717B4"/>
    <w:rsid w:val="00F73513"/>
    <w:rsid w:val="00F7500F"/>
    <w:rsid w:val="00F755A8"/>
    <w:rsid w:val="00F76573"/>
    <w:rsid w:val="00F86934"/>
    <w:rsid w:val="00F874AA"/>
    <w:rsid w:val="00F90291"/>
    <w:rsid w:val="00F926FB"/>
    <w:rsid w:val="00F97A0D"/>
    <w:rsid w:val="00FA0B06"/>
    <w:rsid w:val="00FB299C"/>
    <w:rsid w:val="00FC0399"/>
    <w:rsid w:val="00FC6890"/>
    <w:rsid w:val="00FD0768"/>
    <w:rsid w:val="00FD6EFF"/>
    <w:rsid w:val="00FD73E8"/>
    <w:rsid w:val="00FE341B"/>
    <w:rsid w:val="00FE3717"/>
    <w:rsid w:val="00FE63B7"/>
    <w:rsid w:val="00FF29EF"/>
    <w:rsid w:val="00FF6EF8"/>
    <w:rsid w:val="04B10BD0"/>
    <w:rsid w:val="04B21DC8"/>
    <w:rsid w:val="05274353"/>
    <w:rsid w:val="061F4ACB"/>
    <w:rsid w:val="066163F9"/>
    <w:rsid w:val="09E37496"/>
    <w:rsid w:val="09E77858"/>
    <w:rsid w:val="0B533B9F"/>
    <w:rsid w:val="0C651887"/>
    <w:rsid w:val="0DF01E5A"/>
    <w:rsid w:val="0ED133D0"/>
    <w:rsid w:val="0F2C1D70"/>
    <w:rsid w:val="0F42261A"/>
    <w:rsid w:val="12542649"/>
    <w:rsid w:val="14BA7E1E"/>
    <w:rsid w:val="15657D89"/>
    <w:rsid w:val="15804642"/>
    <w:rsid w:val="158D3845"/>
    <w:rsid w:val="158E589A"/>
    <w:rsid w:val="167C538B"/>
    <w:rsid w:val="17616B7E"/>
    <w:rsid w:val="17AF79E2"/>
    <w:rsid w:val="17B80644"/>
    <w:rsid w:val="18123A34"/>
    <w:rsid w:val="182B43DF"/>
    <w:rsid w:val="192F5738"/>
    <w:rsid w:val="19546B24"/>
    <w:rsid w:val="1A012BD0"/>
    <w:rsid w:val="1BD72C87"/>
    <w:rsid w:val="1C3D736A"/>
    <w:rsid w:val="1CA90EA4"/>
    <w:rsid w:val="1DFF5B61"/>
    <w:rsid w:val="1E5F0E0C"/>
    <w:rsid w:val="1FDEC22A"/>
    <w:rsid w:val="203E3276"/>
    <w:rsid w:val="20592BE1"/>
    <w:rsid w:val="212666B3"/>
    <w:rsid w:val="21731A80"/>
    <w:rsid w:val="21BD18AC"/>
    <w:rsid w:val="22D327D6"/>
    <w:rsid w:val="23566329"/>
    <w:rsid w:val="272555CB"/>
    <w:rsid w:val="275B723E"/>
    <w:rsid w:val="27BD555B"/>
    <w:rsid w:val="2DFA240A"/>
    <w:rsid w:val="2F2707B9"/>
    <w:rsid w:val="2FC067ED"/>
    <w:rsid w:val="2FFF738E"/>
    <w:rsid w:val="30D854F5"/>
    <w:rsid w:val="30F23F6F"/>
    <w:rsid w:val="3171081B"/>
    <w:rsid w:val="32BD2B5B"/>
    <w:rsid w:val="32D026E1"/>
    <w:rsid w:val="346911EC"/>
    <w:rsid w:val="35493808"/>
    <w:rsid w:val="36557DE0"/>
    <w:rsid w:val="36873BAC"/>
    <w:rsid w:val="36E4539E"/>
    <w:rsid w:val="37EF75E6"/>
    <w:rsid w:val="387737AC"/>
    <w:rsid w:val="3CC742F7"/>
    <w:rsid w:val="3DF7FC2A"/>
    <w:rsid w:val="3E2E7840"/>
    <w:rsid w:val="3E7DEF67"/>
    <w:rsid w:val="3E9C5D1B"/>
    <w:rsid w:val="3F9E5AC2"/>
    <w:rsid w:val="3FA5B64A"/>
    <w:rsid w:val="412B4054"/>
    <w:rsid w:val="42AF30A5"/>
    <w:rsid w:val="48837D83"/>
    <w:rsid w:val="49793982"/>
    <w:rsid w:val="4AC63CC7"/>
    <w:rsid w:val="4BFD41B8"/>
    <w:rsid w:val="4CB701C3"/>
    <w:rsid w:val="4E191136"/>
    <w:rsid w:val="4E672A08"/>
    <w:rsid w:val="4EEC37FC"/>
    <w:rsid w:val="4F9F00D8"/>
    <w:rsid w:val="50210776"/>
    <w:rsid w:val="504902EE"/>
    <w:rsid w:val="50A51317"/>
    <w:rsid w:val="52676869"/>
    <w:rsid w:val="53673949"/>
    <w:rsid w:val="53AE3090"/>
    <w:rsid w:val="53C3310C"/>
    <w:rsid w:val="54BB2F47"/>
    <w:rsid w:val="55AE6607"/>
    <w:rsid w:val="55CA71B9"/>
    <w:rsid w:val="57E02CC4"/>
    <w:rsid w:val="58FB73D6"/>
    <w:rsid w:val="5B1A473F"/>
    <w:rsid w:val="5D243653"/>
    <w:rsid w:val="5D3F223B"/>
    <w:rsid w:val="5DF7D3BD"/>
    <w:rsid w:val="5FB36FB4"/>
    <w:rsid w:val="62DE4DBC"/>
    <w:rsid w:val="62E420CE"/>
    <w:rsid w:val="630C0E11"/>
    <w:rsid w:val="63A57A90"/>
    <w:rsid w:val="642874DA"/>
    <w:rsid w:val="665412EB"/>
    <w:rsid w:val="67F60DFC"/>
    <w:rsid w:val="69362744"/>
    <w:rsid w:val="69866811"/>
    <w:rsid w:val="699816C0"/>
    <w:rsid w:val="69E8497D"/>
    <w:rsid w:val="6A6634FD"/>
    <w:rsid w:val="6AC40BF4"/>
    <w:rsid w:val="6BD44496"/>
    <w:rsid w:val="6D0843F7"/>
    <w:rsid w:val="6FAA2D18"/>
    <w:rsid w:val="6FEF7FC3"/>
    <w:rsid w:val="7032552E"/>
    <w:rsid w:val="71A46E80"/>
    <w:rsid w:val="71FFDC62"/>
    <w:rsid w:val="731004AA"/>
    <w:rsid w:val="73A47F5E"/>
    <w:rsid w:val="73C82B32"/>
    <w:rsid w:val="7440091B"/>
    <w:rsid w:val="752B3379"/>
    <w:rsid w:val="76793892"/>
    <w:rsid w:val="77FDE533"/>
    <w:rsid w:val="78FE6796"/>
    <w:rsid w:val="7A431165"/>
    <w:rsid w:val="7ABD5BC0"/>
    <w:rsid w:val="7B383966"/>
    <w:rsid w:val="7B5F69AF"/>
    <w:rsid w:val="7D3A1013"/>
    <w:rsid w:val="7DADA436"/>
    <w:rsid w:val="7DB94B71"/>
    <w:rsid w:val="7DE26A58"/>
    <w:rsid w:val="7DFF33D8"/>
    <w:rsid w:val="7EC55BB5"/>
    <w:rsid w:val="7EF414AA"/>
    <w:rsid w:val="7FFF7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Title" w:qFormat="1"/>
    <w:lsdException w:name="Default Paragraph Font"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32"/>
    </w:rPr>
  </w:style>
  <w:style w:type="paragraph" w:styleId="1">
    <w:name w:val="heading 1"/>
    <w:basedOn w:val="a"/>
    <w:next w:val="a"/>
    <w:qFormat/>
    <w:pPr>
      <w:spacing w:before="100" w:beforeAutospacing="1" w:after="100" w:afterAutospacing="1"/>
      <w:jc w:val="left"/>
      <w:outlineLvl w:val="0"/>
    </w:pPr>
    <w:rPr>
      <w:rFonts w:ascii="宋体" w:eastAsia="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2"/>
    <w:pPr>
      <w:autoSpaceDE w:val="0"/>
      <w:autoSpaceDN w:val="0"/>
      <w:adjustRightInd w:val="0"/>
      <w:snapToGrid w:val="0"/>
      <w:spacing w:line="600" w:lineRule="atLeast"/>
    </w:pPr>
    <w:rPr>
      <w:rFonts w:ascii="宋体"/>
      <w:spacing w:val="5"/>
      <w:kern w:val="0"/>
      <w:szCs w:val="20"/>
    </w:rPr>
  </w:style>
  <w:style w:type="paragraph" w:styleId="2">
    <w:name w:val="Body Text First Indent 2"/>
    <w:basedOn w:val="a4"/>
    <w:qFormat/>
    <w:pPr>
      <w:ind w:firstLine="420"/>
    </w:pPr>
  </w:style>
  <w:style w:type="paragraph" w:styleId="a4">
    <w:name w:val="Body Text Indent"/>
    <w:basedOn w:val="a"/>
    <w:qFormat/>
    <w:pPr>
      <w:ind w:firstLineChars="200" w:firstLine="600"/>
    </w:pPr>
    <w:rPr>
      <w:rFonts w:ascii="仿宋_GB2312" w:hAnsi="宋体"/>
      <w:sz w:val="30"/>
      <w:szCs w:val="30"/>
    </w:rPr>
  </w:style>
  <w:style w:type="paragraph" w:styleId="a5">
    <w:name w:val="Plain Text"/>
    <w:basedOn w:val="a"/>
    <w:rPr>
      <w:rFonts w:ascii="宋体" w:hAnsi="Courier New"/>
      <w:szCs w:val="20"/>
    </w:rPr>
  </w:style>
  <w:style w:type="paragraph" w:styleId="a6">
    <w:name w:val="Date"/>
    <w:basedOn w:val="a"/>
    <w:next w:val="a"/>
    <w:rPr>
      <w:spacing w:val="2"/>
      <w:szCs w:val="20"/>
    </w:rPr>
  </w:style>
  <w:style w:type="paragraph" w:styleId="a7">
    <w:name w:val="Balloon Text"/>
    <w:basedOn w:val="a"/>
    <w:semiHidden/>
    <w:rPr>
      <w:sz w:val="18"/>
      <w:szCs w:val="18"/>
    </w:rPr>
  </w:style>
  <w:style w:type="paragraph" w:styleId="a8">
    <w:name w:val="footer"/>
    <w:basedOn w:val="a"/>
    <w:link w:val="Char"/>
    <w:uiPriority w:val="99"/>
    <w:pPr>
      <w:tabs>
        <w:tab w:val="center" w:pos="4153"/>
        <w:tab w:val="right" w:pos="8306"/>
      </w:tabs>
      <w:snapToGrid w:val="0"/>
      <w:jc w:val="left"/>
    </w:pPr>
    <w:rPr>
      <w:sz w:val="18"/>
      <w:szCs w:val="18"/>
    </w:rPr>
  </w:style>
  <w:style w:type="paragraph" w:styleId="a9">
    <w:name w:val="header"/>
    <w:basedOn w:val="a"/>
    <w:link w:val="Char0"/>
    <w:pPr>
      <w:tabs>
        <w:tab w:val="center" w:pos="4153"/>
        <w:tab w:val="right" w:pos="8306"/>
      </w:tabs>
      <w:snapToGrid w:val="0"/>
      <w:jc w:val="center"/>
    </w:pPr>
    <w:rPr>
      <w:sz w:val="18"/>
      <w:szCs w:val="18"/>
    </w:rPr>
  </w:style>
  <w:style w:type="paragraph" w:styleId="aa">
    <w:name w:val="footnote text"/>
    <w:basedOn w:val="a"/>
    <w:next w:val="2"/>
    <w:qFormat/>
    <w:pPr>
      <w:snapToGrid w:val="0"/>
      <w:jc w:val="left"/>
    </w:pPr>
    <w:rPr>
      <w:sz w:val="18"/>
      <w:szCs w:val="20"/>
    </w:rPr>
  </w:style>
  <w:style w:type="paragraph" w:styleId="ab">
    <w:name w:val="Normal (Web)"/>
    <w:basedOn w:val="a"/>
    <w:qFormat/>
    <w:pPr>
      <w:spacing w:before="100" w:beforeAutospacing="1" w:after="100" w:afterAutospacing="1"/>
      <w:jc w:val="left"/>
    </w:pPr>
    <w:rPr>
      <w:kern w:val="0"/>
      <w:sz w:val="24"/>
    </w:rPr>
  </w:style>
  <w:style w:type="table" w:styleId="ac">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a"/>
    <w:pPr>
      <w:widowControl/>
      <w:spacing w:after="160" w:line="240" w:lineRule="exact"/>
      <w:jc w:val="left"/>
    </w:pPr>
    <w:rPr>
      <w:rFonts w:ascii="Verdana" w:hAnsi="Verdana"/>
      <w:kern w:val="0"/>
      <w:sz w:val="24"/>
      <w:szCs w:val="20"/>
      <w:lang w:eastAsia="en-US"/>
    </w:rPr>
  </w:style>
  <w:style w:type="character" w:styleId="ad">
    <w:name w:val="Strong"/>
    <w:qFormat/>
    <w:rPr>
      <w:b/>
      <w:lang w:eastAsia="en-US"/>
    </w:rPr>
  </w:style>
  <w:style w:type="character" w:styleId="ae">
    <w:name w:val="page number"/>
    <w:rPr>
      <w:rFonts w:cs="Times New Roman"/>
      <w:lang w:eastAsia="en-US"/>
    </w:rPr>
  </w:style>
  <w:style w:type="character" w:styleId="af">
    <w:name w:val="Hyperlink"/>
    <w:rPr>
      <w:rFonts w:ascii="Verdana" w:eastAsia="仿宋_GB2312" w:hAnsi="Verdana"/>
      <w:color w:val="0563C1"/>
      <w:kern w:val="0"/>
      <w:sz w:val="24"/>
      <w:szCs w:val="20"/>
      <w:u w:val="single"/>
      <w:lang w:eastAsia="en-US"/>
    </w:rPr>
  </w:style>
  <w:style w:type="character" w:customStyle="1" w:styleId="Char">
    <w:name w:val="页脚 Char"/>
    <w:link w:val="a8"/>
    <w:uiPriority w:val="99"/>
    <w:qFormat/>
    <w:rPr>
      <w:kern w:val="2"/>
      <w:sz w:val="18"/>
      <w:szCs w:val="18"/>
    </w:rPr>
  </w:style>
  <w:style w:type="character" w:customStyle="1" w:styleId="Char0">
    <w:name w:val="页眉 Char"/>
    <w:link w:val="a9"/>
    <w:rPr>
      <w:kern w:val="2"/>
      <w:sz w:val="18"/>
      <w:szCs w:val="18"/>
    </w:rPr>
  </w:style>
  <w:style w:type="character" w:customStyle="1" w:styleId="font21">
    <w:name w:val="font21"/>
    <w:rPr>
      <w:rFonts w:ascii="仿宋_GB2312" w:eastAsia="仿宋_GB2312" w:cs="仿宋_GB2312" w:hint="eastAsia"/>
      <w:color w:val="000000"/>
      <w:sz w:val="24"/>
      <w:szCs w:val="24"/>
      <w:u w:val="none"/>
      <w:lang w:eastAsia="en-US"/>
    </w:rPr>
  </w:style>
  <w:style w:type="character" w:customStyle="1" w:styleId="font01">
    <w:name w:val="font01"/>
    <w:qFormat/>
    <w:rPr>
      <w:rFonts w:ascii="宋体" w:eastAsia="宋体" w:hAnsi="宋体" w:cs="宋体" w:hint="eastAsia"/>
      <w:color w:val="000000"/>
      <w:sz w:val="32"/>
      <w:szCs w:val="32"/>
      <w:u w:val="none"/>
    </w:rPr>
  </w:style>
  <w:style w:type="paragraph" w:customStyle="1" w:styleId="CharCharCharCharCharCharCharCharCharCharCharCharCharCharCharChar">
    <w:name w:val="Char Char Char Char Char Char Char Char Char Char Char Char Char Char Char Char"/>
    <w:basedOn w:val="a"/>
    <w:rPr>
      <w:rFonts w:ascii="仿宋_GB2312"/>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Title" w:qFormat="1"/>
    <w:lsdException w:name="Default Paragraph Font"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32"/>
    </w:rPr>
  </w:style>
  <w:style w:type="paragraph" w:styleId="1">
    <w:name w:val="heading 1"/>
    <w:basedOn w:val="a"/>
    <w:next w:val="a"/>
    <w:qFormat/>
    <w:pPr>
      <w:spacing w:before="100" w:beforeAutospacing="1" w:after="100" w:afterAutospacing="1"/>
      <w:jc w:val="left"/>
      <w:outlineLvl w:val="0"/>
    </w:pPr>
    <w:rPr>
      <w:rFonts w:ascii="宋体" w:eastAsia="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2"/>
    <w:pPr>
      <w:autoSpaceDE w:val="0"/>
      <w:autoSpaceDN w:val="0"/>
      <w:adjustRightInd w:val="0"/>
      <w:snapToGrid w:val="0"/>
      <w:spacing w:line="600" w:lineRule="atLeast"/>
    </w:pPr>
    <w:rPr>
      <w:rFonts w:ascii="宋体"/>
      <w:spacing w:val="5"/>
      <w:kern w:val="0"/>
      <w:szCs w:val="20"/>
    </w:rPr>
  </w:style>
  <w:style w:type="paragraph" w:styleId="2">
    <w:name w:val="Body Text First Indent 2"/>
    <w:basedOn w:val="a4"/>
    <w:qFormat/>
    <w:pPr>
      <w:ind w:firstLine="420"/>
    </w:pPr>
  </w:style>
  <w:style w:type="paragraph" w:styleId="a4">
    <w:name w:val="Body Text Indent"/>
    <w:basedOn w:val="a"/>
    <w:qFormat/>
    <w:pPr>
      <w:ind w:firstLineChars="200" w:firstLine="600"/>
    </w:pPr>
    <w:rPr>
      <w:rFonts w:ascii="仿宋_GB2312" w:hAnsi="宋体"/>
      <w:sz w:val="30"/>
      <w:szCs w:val="30"/>
    </w:rPr>
  </w:style>
  <w:style w:type="paragraph" w:styleId="a5">
    <w:name w:val="Plain Text"/>
    <w:basedOn w:val="a"/>
    <w:rPr>
      <w:rFonts w:ascii="宋体" w:hAnsi="Courier New"/>
      <w:szCs w:val="20"/>
    </w:rPr>
  </w:style>
  <w:style w:type="paragraph" w:styleId="a6">
    <w:name w:val="Date"/>
    <w:basedOn w:val="a"/>
    <w:next w:val="a"/>
    <w:rPr>
      <w:spacing w:val="2"/>
      <w:szCs w:val="20"/>
    </w:rPr>
  </w:style>
  <w:style w:type="paragraph" w:styleId="a7">
    <w:name w:val="Balloon Text"/>
    <w:basedOn w:val="a"/>
    <w:semiHidden/>
    <w:rPr>
      <w:sz w:val="18"/>
      <w:szCs w:val="18"/>
    </w:rPr>
  </w:style>
  <w:style w:type="paragraph" w:styleId="a8">
    <w:name w:val="footer"/>
    <w:basedOn w:val="a"/>
    <w:link w:val="Char"/>
    <w:uiPriority w:val="99"/>
    <w:pPr>
      <w:tabs>
        <w:tab w:val="center" w:pos="4153"/>
        <w:tab w:val="right" w:pos="8306"/>
      </w:tabs>
      <w:snapToGrid w:val="0"/>
      <w:jc w:val="left"/>
    </w:pPr>
    <w:rPr>
      <w:sz w:val="18"/>
      <w:szCs w:val="18"/>
    </w:rPr>
  </w:style>
  <w:style w:type="paragraph" w:styleId="a9">
    <w:name w:val="header"/>
    <w:basedOn w:val="a"/>
    <w:link w:val="Char0"/>
    <w:pPr>
      <w:tabs>
        <w:tab w:val="center" w:pos="4153"/>
        <w:tab w:val="right" w:pos="8306"/>
      </w:tabs>
      <w:snapToGrid w:val="0"/>
      <w:jc w:val="center"/>
    </w:pPr>
    <w:rPr>
      <w:sz w:val="18"/>
      <w:szCs w:val="18"/>
    </w:rPr>
  </w:style>
  <w:style w:type="paragraph" w:styleId="aa">
    <w:name w:val="footnote text"/>
    <w:basedOn w:val="a"/>
    <w:next w:val="2"/>
    <w:qFormat/>
    <w:pPr>
      <w:snapToGrid w:val="0"/>
      <w:jc w:val="left"/>
    </w:pPr>
    <w:rPr>
      <w:sz w:val="18"/>
      <w:szCs w:val="20"/>
    </w:rPr>
  </w:style>
  <w:style w:type="paragraph" w:styleId="ab">
    <w:name w:val="Normal (Web)"/>
    <w:basedOn w:val="a"/>
    <w:qFormat/>
    <w:pPr>
      <w:spacing w:before="100" w:beforeAutospacing="1" w:after="100" w:afterAutospacing="1"/>
      <w:jc w:val="left"/>
    </w:pPr>
    <w:rPr>
      <w:kern w:val="0"/>
      <w:sz w:val="24"/>
    </w:rPr>
  </w:style>
  <w:style w:type="table" w:styleId="ac">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a"/>
    <w:pPr>
      <w:widowControl/>
      <w:spacing w:after="160" w:line="240" w:lineRule="exact"/>
      <w:jc w:val="left"/>
    </w:pPr>
    <w:rPr>
      <w:rFonts w:ascii="Verdana" w:hAnsi="Verdana"/>
      <w:kern w:val="0"/>
      <w:sz w:val="24"/>
      <w:szCs w:val="20"/>
      <w:lang w:eastAsia="en-US"/>
    </w:rPr>
  </w:style>
  <w:style w:type="character" w:styleId="ad">
    <w:name w:val="Strong"/>
    <w:qFormat/>
    <w:rPr>
      <w:b/>
      <w:lang w:eastAsia="en-US"/>
    </w:rPr>
  </w:style>
  <w:style w:type="character" w:styleId="ae">
    <w:name w:val="page number"/>
    <w:rPr>
      <w:rFonts w:cs="Times New Roman"/>
      <w:lang w:eastAsia="en-US"/>
    </w:rPr>
  </w:style>
  <w:style w:type="character" w:styleId="af">
    <w:name w:val="Hyperlink"/>
    <w:rPr>
      <w:rFonts w:ascii="Verdana" w:eastAsia="仿宋_GB2312" w:hAnsi="Verdana"/>
      <w:color w:val="0563C1"/>
      <w:kern w:val="0"/>
      <w:sz w:val="24"/>
      <w:szCs w:val="20"/>
      <w:u w:val="single"/>
      <w:lang w:eastAsia="en-US"/>
    </w:rPr>
  </w:style>
  <w:style w:type="character" w:customStyle="1" w:styleId="Char">
    <w:name w:val="页脚 Char"/>
    <w:link w:val="a8"/>
    <w:uiPriority w:val="99"/>
    <w:qFormat/>
    <w:rPr>
      <w:kern w:val="2"/>
      <w:sz w:val="18"/>
      <w:szCs w:val="18"/>
    </w:rPr>
  </w:style>
  <w:style w:type="character" w:customStyle="1" w:styleId="Char0">
    <w:name w:val="页眉 Char"/>
    <w:link w:val="a9"/>
    <w:rPr>
      <w:kern w:val="2"/>
      <w:sz w:val="18"/>
      <w:szCs w:val="18"/>
    </w:rPr>
  </w:style>
  <w:style w:type="character" w:customStyle="1" w:styleId="font21">
    <w:name w:val="font21"/>
    <w:rPr>
      <w:rFonts w:ascii="仿宋_GB2312" w:eastAsia="仿宋_GB2312" w:cs="仿宋_GB2312" w:hint="eastAsia"/>
      <w:color w:val="000000"/>
      <w:sz w:val="24"/>
      <w:szCs w:val="24"/>
      <w:u w:val="none"/>
      <w:lang w:eastAsia="en-US"/>
    </w:rPr>
  </w:style>
  <w:style w:type="character" w:customStyle="1" w:styleId="font01">
    <w:name w:val="font01"/>
    <w:qFormat/>
    <w:rPr>
      <w:rFonts w:ascii="宋体" w:eastAsia="宋体" w:hAnsi="宋体" w:cs="宋体" w:hint="eastAsia"/>
      <w:color w:val="000000"/>
      <w:sz w:val="32"/>
      <w:szCs w:val="32"/>
      <w:u w:val="none"/>
    </w:rPr>
  </w:style>
  <w:style w:type="paragraph" w:customStyle="1" w:styleId="CharCharCharCharCharCharCharCharCharCharCharCharCharCharCharChar">
    <w:name w:val="Char Char Char Char Char Char Char Char Char Char Char Char Char Char Char Char"/>
    <w:basedOn w:val="a"/>
    <w:rPr>
      <w:rFonts w:ascii="仿宋_GB2312"/>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textRotate="1"/>
    <customShpInfo spid="_x0000_s2049" textRotate="1"/>
    <customShpInfo spid="_x0000_s2051" textRotate="1"/>
    <customShpInfo spid="_x0000_s2053" textRotate="1"/>
    <customShpInfo spid="_x0000_s2052" textRotate="1"/>
    <customShpInfo spid="_x0000_s2054" textRotate="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393</Words>
  <Characters>2244</Characters>
  <Application>Microsoft Office Word</Application>
  <DocSecurity>0</DocSecurity>
  <Lines>18</Lines>
  <Paragraphs>5</Paragraphs>
  <ScaleCrop>false</ScaleCrop>
  <Company>Lenovo (Beijing) Limited</Company>
  <LinksUpToDate>false</LinksUpToDate>
  <CharactersWithSpaces>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关于召开城投集团污水处理企业交接会议的通知</dc:title>
  <dc:creator>User</dc:creator>
  <cp:lastModifiedBy>Administrator</cp:lastModifiedBy>
  <cp:revision>2</cp:revision>
  <cp:lastPrinted>2025-05-14T09:38:00Z</cp:lastPrinted>
  <dcterms:created xsi:type="dcterms:W3CDTF">2026-05-12T08:40:00Z</dcterms:created>
  <dcterms:modified xsi:type="dcterms:W3CDTF">2026-05-12T08:40:00Z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8A3405E0DF2B41F7B6AF093332E449E1_13</vt:lpwstr>
  </property>
  <property fmtid="{D5CDD505-2E9C-101B-9397-08002B2CF9AE}" pid="4" name="KSOTemplateDocerSaveRecord">
    <vt:lpwstr>eyJoZGlkIjoiODEwMjNiY2IwMjY2NDk0ZWUzMDE4MzYzZDJjNTU4NmMiLCJ1c2VySWQiOiIxNjY5MjUxOTg5In0=</vt:lpwstr>
  </property>
</Properties>
</file>