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89" w:rsidRDefault="00C41F89" w:rsidP="00C41F89">
      <w:pPr>
        <w:adjustRightInd w:val="0"/>
        <w:snapToGrid w:val="0"/>
        <w:spacing w:line="560" w:lineRule="exact"/>
        <w:ind w:right="2240"/>
        <w:rPr>
          <w:rFonts w:ascii="仿宋_GB2312" w:hAnsi="仿宋" w:cs="宋体"/>
          <w:snapToGrid w:val="0"/>
          <w:kern w:val="0"/>
        </w:rPr>
      </w:pPr>
      <w:r>
        <w:rPr>
          <w:rFonts w:ascii="黑体" w:eastAsia="黑体" w:hAnsi="黑体" w:cs="Iskoola Pota" w:hint="eastAsia"/>
        </w:rPr>
        <w:t>附件1</w:t>
      </w:r>
    </w:p>
    <w:p w:rsidR="00C41F89" w:rsidRDefault="00C41F89" w:rsidP="00C41F89"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>
        <w:rPr>
          <w:rFonts w:ascii="方正小标宋_GBK" w:eastAsia="方正小标宋_GBK" w:hAnsi="仿宋" w:cs="宋体" w:hint="eastAsia"/>
          <w:snapToGrid w:val="0"/>
          <w:kern w:val="0"/>
          <w:sz w:val="44"/>
          <w:szCs w:val="44"/>
        </w:rPr>
        <w:t>青岛市202</w:t>
      </w:r>
      <w:r>
        <w:rPr>
          <w:rFonts w:ascii="方正小标宋_GBK" w:eastAsia="方正小标宋_GBK" w:hAnsi="仿宋" w:cs="宋体"/>
          <w:snapToGrid w:val="0"/>
          <w:kern w:val="0"/>
          <w:sz w:val="44"/>
          <w:szCs w:val="44"/>
        </w:rPr>
        <w:t>4</w:t>
      </w:r>
      <w:r>
        <w:rPr>
          <w:rFonts w:ascii="方正小标宋_GBK" w:eastAsia="方正小标宋_GBK" w:hAnsi="仿宋" w:cs="宋体" w:hint="eastAsia"/>
          <w:snapToGrid w:val="0"/>
          <w:kern w:val="0"/>
          <w:sz w:val="44"/>
          <w:szCs w:val="44"/>
        </w:rPr>
        <w:t>年度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监理工程师职业资格考试</w:t>
      </w:r>
    </w:p>
    <w:p w:rsidR="00C41F89" w:rsidRDefault="00C41F89" w:rsidP="00C41F89"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center"/>
        <w:rPr>
          <w:rFonts w:ascii="方正小标宋_GBK" w:eastAsia="方正小标宋_GBK" w:hAnsi="仿宋" w:cs="宋体"/>
          <w:snapToGrid w:val="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报考人员信息审核</w:t>
      </w:r>
      <w:r>
        <w:rPr>
          <w:rFonts w:ascii="方正小标宋_GBK" w:eastAsia="方正小标宋_GBK" w:hAnsi="仿宋" w:cs="宋体" w:hint="eastAsia"/>
          <w:snapToGrid w:val="0"/>
          <w:kern w:val="0"/>
          <w:sz w:val="44"/>
          <w:szCs w:val="44"/>
        </w:rPr>
        <w:t>点汇总表</w:t>
      </w: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4"/>
        <w:gridCol w:w="3544"/>
        <w:gridCol w:w="3118"/>
        <w:gridCol w:w="1854"/>
      </w:tblGrid>
      <w:tr w:rsidR="00C41F89" w:rsidTr="00EB255B">
        <w:trPr>
          <w:jc w:val="center"/>
        </w:trPr>
        <w:tc>
          <w:tcPr>
            <w:tcW w:w="2224" w:type="dxa"/>
            <w:vAlign w:val="center"/>
          </w:tcPr>
          <w:p w:rsidR="00C41F89" w:rsidRDefault="00C41F89" w:rsidP="00EB255B">
            <w:pPr>
              <w:spacing w:line="560" w:lineRule="exact"/>
              <w:jc w:val="center"/>
              <w:rPr>
                <w:rFonts w:ascii="黑体" w:eastAsia="黑体" w:hAnsi="黑体" w:cs="宋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区市</w:t>
            </w:r>
          </w:p>
        </w:tc>
        <w:tc>
          <w:tcPr>
            <w:tcW w:w="3544" w:type="dxa"/>
            <w:vAlign w:val="center"/>
          </w:tcPr>
          <w:p w:rsidR="00C41F89" w:rsidRDefault="00C41F89" w:rsidP="00EB255B">
            <w:pPr>
              <w:spacing w:line="560" w:lineRule="exact"/>
              <w:jc w:val="center"/>
              <w:rPr>
                <w:rFonts w:ascii="黑体" w:eastAsia="黑体" w:hAnsi="黑体" w:cs="宋体"/>
                <w:color w:val="000000"/>
              </w:rPr>
            </w:pPr>
            <w:r>
              <w:rPr>
                <w:rFonts w:ascii="黑体" w:eastAsia="黑体" w:hAnsi="黑体" w:cs="宋体" w:hint="eastAsia"/>
                <w:color w:val="000000"/>
              </w:rPr>
              <w:t>核查点地址</w:t>
            </w:r>
          </w:p>
        </w:tc>
        <w:tc>
          <w:tcPr>
            <w:tcW w:w="3118" w:type="dxa"/>
          </w:tcPr>
          <w:p w:rsidR="00C41F89" w:rsidRDefault="00C41F89" w:rsidP="00EB255B">
            <w:pPr>
              <w:spacing w:line="560" w:lineRule="exact"/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核查时间</w:t>
            </w:r>
          </w:p>
        </w:tc>
        <w:tc>
          <w:tcPr>
            <w:tcW w:w="1854" w:type="dxa"/>
          </w:tcPr>
          <w:p w:rsidR="00C41F89" w:rsidRDefault="00C41F89" w:rsidP="00EB255B">
            <w:pPr>
              <w:spacing w:line="560" w:lineRule="exact"/>
              <w:jc w:val="center"/>
              <w:rPr>
                <w:rFonts w:ascii="黑体" w:eastAsia="黑体" w:hAnsi="黑体" w:cs="宋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电话</w:t>
            </w:r>
          </w:p>
        </w:tc>
      </w:tr>
      <w:tr w:rsidR="00C41F89" w:rsidTr="00EB255B">
        <w:trPr>
          <w:trHeight w:val="970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widowControl/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李沧区人力资源和社会保障局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李沧区北崂路1022号中艺1688创意产业园A区3号楼李沧区人力资源和社会保障综合服务中心一楼大厅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F89" w:rsidRDefault="00C41F89" w:rsidP="00EB255B">
            <w:pPr>
              <w:widowControl/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现场资格核查日期：</w:t>
            </w:r>
          </w:p>
          <w:p w:rsidR="00C41F89" w:rsidRDefault="00C41F89" w:rsidP="00EB255B">
            <w:pPr>
              <w:widowControl/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2024年3月13日 至3月26日（周末及国家法定节假日除外）</w:t>
            </w:r>
          </w:p>
          <w:p w:rsidR="00C41F89" w:rsidRDefault="00C41F89" w:rsidP="00EB255B">
            <w:pPr>
              <w:pStyle w:val="a0"/>
              <w:jc w:val="left"/>
            </w:pPr>
          </w:p>
          <w:p w:rsidR="00C41F89" w:rsidRDefault="00C41F89" w:rsidP="00EB255B">
            <w:pPr>
              <w:widowControl/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现场资格核查时间：</w:t>
            </w:r>
          </w:p>
          <w:p w:rsidR="00C41F89" w:rsidRDefault="00C41F89" w:rsidP="00EB255B">
            <w:pPr>
              <w:widowControl/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上午9:00-11:30，</w:t>
            </w:r>
          </w:p>
          <w:p w:rsidR="00C41F89" w:rsidRDefault="00C41F89" w:rsidP="00EB255B">
            <w:pPr>
              <w:widowControl/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下午1:30-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:00</w:t>
            </w:r>
          </w:p>
          <w:p w:rsidR="00C41F89" w:rsidRDefault="00C41F89" w:rsidP="00EB255B">
            <w:pPr>
              <w:widowControl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（3月26日下午1:30-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:00）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widowControl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0532-87896069</w:t>
            </w:r>
          </w:p>
        </w:tc>
      </w:tr>
      <w:tr w:rsidR="00C41F89" w:rsidTr="00EB255B">
        <w:trPr>
          <w:trHeight w:val="970"/>
          <w:jc w:val="center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崂山区人力资源和社会保障局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崂山区新锦路6号崂山区行政服务大厅5楼G区514室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89" w:rsidRDefault="00C41F89" w:rsidP="00EB255B">
            <w:pPr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0532-88897709</w:t>
            </w:r>
          </w:p>
        </w:tc>
      </w:tr>
      <w:tr w:rsidR="00C41F89" w:rsidTr="00EB255B">
        <w:trPr>
          <w:trHeight w:val="970"/>
          <w:jc w:val="center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城阳区人力资源和社会保障局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城阳区正阳路211号五楼511房间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89" w:rsidRDefault="00C41F89" w:rsidP="00EB255B">
            <w:pPr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0532-58659757</w:t>
            </w:r>
          </w:p>
        </w:tc>
      </w:tr>
      <w:tr w:rsidR="00C41F89" w:rsidTr="00EB255B">
        <w:trPr>
          <w:trHeight w:val="970"/>
          <w:jc w:val="center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西海岸新区人力资源和社会保障局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西海岸新区水灵山路188号7号楼206室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89" w:rsidRDefault="00C41F89" w:rsidP="00EB255B">
            <w:pPr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0532-85166766</w:t>
            </w:r>
          </w:p>
        </w:tc>
      </w:tr>
      <w:tr w:rsidR="00C41F89" w:rsidTr="00EB255B">
        <w:trPr>
          <w:trHeight w:val="970"/>
          <w:jc w:val="center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即墨区人力资源和社会保障局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bookmarkStart w:id="0" w:name="RANGE!C8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即墨区振武路496号政务服务大厅K楼809室</w:t>
            </w:r>
            <w:bookmarkEnd w:id="0"/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89" w:rsidRDefault="00C41F89" w:rsidP="00EB255B">
            <w:pPr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0532-88551734</w:t>
            </w:r>
          </w:p>
        </w:tc>
      </w:tr>
      <w:tr w:rsidR="00C41F89" w:rsidTr="00EB255B">
        <w:trPr>
          <w:trHeight w:val="970"/>
          <w:jc w:val="center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胶州市人力资源和社会保障局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胶州市北京路行政服务大厅西厅裙楼五楼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89" w:rsidRDefault="00C41F89" w:rsidP="00EB255B">
            <w:pPr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0532-82206552</w:t>
            </w:r>
          </w:p>
        </w:tc>
      </w:tr>
      <w:tr w:rsidR="00C41F89" w:rsidTr="00EB255B">
        <w:trPr>
          <w:trHeight w:val="970"/>
          <w:jc w:val="center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莱西市人力资源和社会保障局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莱西市公共就业和人才服务中心东大厅（烟台路79号）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89" w:rsidRDefault="00C41F89" w:rsidP="00EB255B">
            <w:pPr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0532-88475177</w:t>
            </w:r>
          </w:p>
        </w:tc>
      </w:tr>
      <w:tr w:rsidR="00C41F89" w:rsidTr="00EB255B">
        <w:trPr>
          <w:trHeight w:val="970"/>
          <w:jc w:val="center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平度市人力资源和社会保障局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平度市北京路379号市民服务中心1号楼403房间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89" w:rsidRDefault="00C41F89" w:rsidP="00EB255B">
            <w:pPr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0532-88396837</w:t>
            </w:r>
          </w:p>
        </w:tc>
      </w:tr>
      <w:tr w:rsidR="00C41F89" w:rsidTr="00EB255B">
        <w:trPr>
          <w:trHeight w:val="970"/>
          <w:jc w:val="center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市南区人力资源和社会保障局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延安三路 105 号民生大厦一楼大厅6号窗口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F89" w:rsidRDefault="00C41F89" w:rsidP="00EB255B">
            <w:pPr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0532-68896015</w:t>
            </w:r>
          </w:p>
        </w:tc>
      </w:tr>
      <w:tr w:rsidR="00C41F89" w:rsidTr="00EB255B">
        <w:trPr>
          <w:trHeight w:val="970"/>
          <w:jc w:val="center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市北区人力资源和社会保障局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市北区台柳路179号和达中心城B座二楼公共服务大厅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9" w:rsidRDefault="00C41F89" w:rsidP="00EB255B">
            <w:pPr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89" w:rsidRDefault="00C41F89" w:rsidP="00EB255B">
            <w:pPr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0532-51986590</w:t>
            </w:r>
          </w:p>
        </w:tc>
      </w:tr>
    </w:tbl>
    <w:p w:rsidR="001E4AB4" w:rsidRDefault="001E4AB4"/>
    <w:sectPr w:rsidR="001E4AB4" w:rsidSect="001E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EA2" w:rsidRDefault="00E94EA2" w:rsidP="006734FE">
      <w:r>
        <w:separator/>
      </w:r>
    </w:p>
  </w:endnote>
  <w:endnote w:type="continuationSeparator" w:id="0">
    <w:p w:rsidR="00E94EA2" w:rsidRDefault="00E94EA2" w:rsidP="00673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skoola Pota">
    <w:altName w:val="Noto Sans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EA2" w:rsidRDefault="00E94EA2" w:rsidP="006734FE">
      <w:r>
        <w:separator/>
      </w:r>
    </w:p>
  </w:footnote>
  <w:footnote w:type="continuationSeparator" w:id="0">
    <w:p w:rsidR="00E94EA2" w:rsidRDefault="00E94EA2" w:rsidP="006734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1F89"/>
    <w:rsid w:val="000F256F"/>
    <w:rsid w:val="001E4AB4"/>
    <w:rsid w:val="006734FE"/>
    <w:rsid w:val="00C41F89"/>
    <w:rsid w:val="00E9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41F8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link w:val="Char"/>
    <w:qFormat/>
    <w:rsid w:val="00C41F89"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Cs w:val="20"/>
    </w:rPr>
  </w:style>
  <w:style w:type="character" w:customStyle="1" w:styleId="Char">
    <w:name w:val="正文文本 Char"/>
    <w:basedOn w:val="a1"/>
    <w:link w:val="a0"/>
    <w:rsid w:val="00C41F89"/>
    <w:rPr>
      <w:rFonts w:ascii="宋体" w:eastAsia="仿宋_GB2312" w:hAnsi="Times New Roman" w:cs="Times New Roman"/>
      <w:spacing w:val="5"/>
      <w:kern w:val="0"/>
      <w:sz w:val="32"/>
      <w:szCs w:val="20"/>
    </w:rPr>
  </w:style>
  <w:style w:type="paragraph" w:styleId="a4">
    <w:name w:val="Body Text Indent"/>
    <w:basedOn w:val="a"/>
    <w:link w:val="Char0"/>
    <w:uiPriority w:val="99"/>
    <w:semiHidden/>
    <w:unhideWhenUsed/>
    <w:rsid w:val="00C41F89"/>
    <w:pPr>
      <w:spacing w:after="120"/>
      <w:ind w:leftChars="200" w:left="420"/>
    </w:pPr>
  </w:style>
  <w:style w:type="character" w:customStyle="1" w:styleId="Char0">
    <w:name w:val="正文文本缩进 Char"/>
    <w:basedOn w:val="a1"/>
    <w:link w:val="a4"/>
    <w:uiPriority w:val="99"/>
    <w:semiHidden/>
    <w:rsid w:val="00C41F89"/>
    <w:rPr>
      <w:rFonts w:ascii="Times New Roman" w:eastAsia="仿宋_GB2312" w:hAnsi="Times New Roman" w:cs="Times New Roman"/>
      <w:sz w:val="32"/>
      <w:szCs w:val="32"/>
    </w:rPr>
  </w:style>
  <w:style w:type="paragraph" w:styleId="2">
    <w:name w:val="Body Text First Indent 2"/>
    <w:basedOn w:val="a4"/>
    <w:link w:val="2Char"/>
    <w:uiPriority w:val="99"/>
    <w:semiHidden/>
    <w:unhideWhenUsed/>
    <w:rsid w:val="00C41F89"/>
    <w:pPr>
      <w:ind w:firstLineChars="200" w:firstLine="420"/>
    </w:pPr>
  </w:style>
  <w:style w:type="character" w:customStyle="1" w:styleId="2Char">
    <w:name w:val="正文首行缩进 2 Char"/>
    <w:basedOn w:val="Char0"/>
    <w:link w:val="2"/>
    <w:uiPriority w:val="99"/>
    <w:semiHidden/>
    <w:rsid w:val="00C41F89"/>
  </w:style>
  <w:style w:type="paragraph" w:styleId="a5">
    <w:name w:val="header"/>
    <w:basedOn w:val="a"/>
    <w:link w:val="Char1"/>
    <w:uiPriority w:val="99"/>
    <w:semiHidden/>
    <w:unhideWhenUsed/>
    <w:rsid w:val="00673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semiHidden/>
    <w:rsid w:val="006734FE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673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semiHidden/>
    <w:rsid w:val="006734F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2024-03-11T05:50:00Z</dcterms:created>
  <dcterms:modified xsi:type="dcterms:W3CDTF">2024-03-11T05:50:00Z</dcterms:modified>
</cp:coreProperties>
</file>