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ascii="黑体" w:eastAsia="黑体" w:cs="黑体"/>
          <w:kern w:val="0"/>
          <w:sz w:val="32"/>
          <w:szCs w:val="32"/>
          <w:lang w:val="zh-CN"/>
        </w:rPr>
        <w:t>2</w:t>
      </w:r>
    </w:p>
    <w:p>
      <w:pPr>
        <w:autoSpaceDE w:val="0"/>
        <w:autoSpaceDN w:val="0"/>
        <w:adjustRightInd w:val="0"/>
        <w:spacing w:line="580" w:lineRule="exact"/>
        <w:rPr>
          <w:rFonts w:hint="eastAsia" w:ascii="黑体" w:eastAsia="黑体" w:cs="黑体"/>
          <w:kern w:val="0"/>
          <w:sz w:val="32"/>
          <w:szCs w:val="32"/>
          <w:lang w:val="zh-CN"/>
        </w:rPr>
      </w:pPr>
    </w:p>
    <w:p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hAnsi="新宋体" w:eastAsia="方正小标宋_GBK"/>
          <w:bCs/>
          <w:sz w:val="44"/>
          <w:szCs w:val="44"/>
        </w:rPr>
      </w:pPr>
      <w:r>
        <w:rPr>
          <w:rFonts w:hint="eastAsia" w:ascii="方正小标宋_GBK" w:hAnsi="新宋体" w:eastAsia="方正小标宋_GBK"/>
          <w:bCs/>
          <w:sz w:val="44"/>
          <w:szCs w:val="44"/>
        </w:rPr>
        <w:t>青岛市2024年度卫生</w:t>
      </w:r>
      <w:bookmarkStart w:id="0" w:name="_GoBack"/>
      <w:bookmarkEnd w:id="0"/>
      <w:r>
        <w:rPr>
          <w:rFonts w:hint="eastAsia" w:ascii="方正小标宋_GBK" w:hAnsi="新宋体" w:eastAsia="方正小标宋_GBK"/>
          <w:bCs/>
          <w:sz w:val="44"/>
          <w:szCs w:val="44"/>
        </w:rPr>
        <w:t>专业技术资格考试</w:t>
      </w:r>
    </w:p>
    <w:p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/>
          <w:bCs/>
          <w:sz w:val="44"/>
          <w:szCs w:val="44"/>
        </w:rPr>
      </w:pPr>
      <w:r>
        <w:rPr>
          <w:rFonts w:hint="eastAsia" w:ascii="方正小标宋_GBK" w:hAnsi="新宋体" w:eastAsia="方正小标宋_GBK"/>
          <w:bCs/>
          <w:sz w:val="44"/>
          <w:szCs w:val="44"/>
        </w:rPr>
        <w:t>报考人员现场确认点汇总表</w:t>
      </w:r>
    </w:p>
    <w:tbl>
      <w:tblPr>
        <w:tblStyle w:val="3"/>
        <w:tblW w:w="108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3969"/>
        <w:gridCol w:w="2258"/>
        <w:gridCol w:w="20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691" w:hRule="atLeast"/>
          <w:jc w:val="center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现场确认机构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225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现场确认时间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青岛市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卫生健康人才中心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市南区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栖霞路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16号1号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楼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2楼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培训教室</w:t>
            </w:r>
          </w:p>
        </w:tc>
        <w:tc>
          <w:tcPr>
            <w:tcW w:w="22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现场确认日期：</w:t>
            </w:r>
          </w:p>
          <w:p>
            <w:pPr>
              <w:widowControl/>
              <w:spacing w:line="260" w:lineRule="exact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2023年12月6日-12月15日（周末及国家法定节假日除外）。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现场确认时间：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上午：9:00-11:30，下午：1:30-5:00。</w:t>
            </w:r>
          </w:p>
        </w:tc>
        <w:tc>
          <w:tcPr>
            <w:tcW w:w="2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40" w:firstLineChars="100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0532-12333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市北区人力资源和社会保障局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市北区台柳路179号和达中心城B座二楼公共服务大厅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0532-68620331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市南区人力资源和社会保障局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市南区延安三路105号民生大厦一楼大厅6、7号窗口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0532-68896015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李沧区人力资源和社会保障局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李沧区北崂路1022号中艺1688创意产业园A区3号楼李沧区人力资源和社会保障综合服务中心一楼大厅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0532-87891698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崂山区人力资源和社会保障局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崂山区仙霞岭路18号崂山区政府行政大厦西塔楼818室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88999383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城阳区人力资源和社会保障局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城阳区正阳路211号五楼中厅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0532-58659757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br w:type="textWrapping"/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0532-58659877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西海岸新区人力资源和社会保障局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西海岸新区水灵山路188号7号楼206室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0532-85166766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即墨区人力资源和社会保障局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即墨区振武路496号政务服务大厅一楼南侧资格类考试现场审核窗口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0532-88512828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br w:type="textWrapping"/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0532-88520321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胶州市人力资源和社会保障局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胶州市北京路行政服务大厅西厅裙楼五楼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0532-82289055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莱西市人力资源和社会保障局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莱西市公共就业和人才服务中心东大厅（烟台路79号）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0532-88475177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平度市人力资源和社会保障局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平度市北京路379号市民服务中心1号楼403房间</w:t>
            </w:r>
          </w:p>
        </w:tc>
        <w:tc>
          <w:tcPr>
            <w:tcW w:w="225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0532-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68080953</w:t>
            </w:r>
          </w:p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0532-88396837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8857"/>
    <w:rsid w:val="0BEF8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2023-12-01T20:37:00Z</dcterms:created>
  <dc:creator>WPS_1697092911</dc:creator>
  <cp:lastModifiedBy>WPS_1697092911</cp:lastModifiedBy>
  <dcterms:modified xsi:type="dcterms:W3CDTF">2023-12-01T20:40:44Z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ECEA1C6CD51EF39770D36965D6677011_41</vt:lpwstr>
  </property>
</Properties>
</file>