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8" w:lineRule="exact"/>
        <w:rPr>
          <w:rFonts w:hint="eastAsia" w:ascii="黑体" w:hAnsi="黑体" w:eastAsia="黑体"/>
          <w:color w:val="000000"/>
          <w:lang w:val="en-US" w:eastAsia="zh-CN"/>
        </w:rPr>
      </w:pPr>
      <w:r>
        <w:rPr>
          <w:rFonts w:hint="eastAsia" w:ascii="黑体" w:hAnsi="黑体" w:eastAsia="黑体"/>
          <w:color w:val="000000"/>
        </w:rPr>
        <w:t>附件</w:t>
      </w:r>
      <w:r>
        <w:rPr>
          <w:rFonts w:hint="eastAsia" w:ascii="黑体" w:hAnsi="黑体" w:eastAsia="黑体"/>
          <w:color w:val="000000"/>
          <w:lang w:val="en-US" w:eastAsia="zh-CN"/>
        </w:rPr>
        <w:t>1</w:t>
      </w:r>
    </w:p>
    <w:p>
      <w:pPr>
        <w:adjustRightInd w:val="0"/>
        <w:snapToGrid w:val="0"/>
        <w:spacing w:line="568" w:lineRule="exact"/>
        <w:jc w:val="center"/>
        <w:rPr>
          <w:rFonts w:ascii="黑体" w:hAnsi="黑体" w:eastAsia="黑体" w:cs="黑体"/>
          <w:snapToGrid w:val="0"/>
          <w:kern w:val="0"/>
        </w:rPr>
      </w:pPr>
      <w:r>
        <w:rPr>
          <w:rFonts w:hint="eastAsia" w:ascii="方正小标宋简体" w:hAnsi="方正小标宋简体" w:eastAsia="方正小标宋简体" w:cs="方正小标宋简体"/>
          <w:snapToGrid w:val="0"/>
          <w:kern w:val="0"/>
          <w:sz w:val="36"/>
          <w:szCs w:val="36"/>
        </w:rPr>
        <w:t>国家执业药师职业资格考试报考专业参考目录</w:t>
      </w:r>
    </w:p>
    <w:p>
      <w:pPr>
        <w:adjustRightInd w:val="0"/>
        <w:snapToGrid w:val="0"/>
        <w:spacing w:line="400" w:lineRule="exact"/>
        <w:rPr>
          <w:rFonts w:hAnsi="宋体" w:cs="宋体"/>
          <w:kern w:val="0"/>
          <w:sz w:val="24"/>
        </w:rPr>
      </w:pPr>
    </w:p>
    <w:p>
      <w:pPr>
        <w:widowControl/>
        <w:snapToGrid w:val="0"/>
        <w:spacing w:line="568" w:lineRule="exact"/>
        <w:ind w:firstLine="640" w:firstLineChars="200"/>
        <w:jc w:val="left"/>
        <w:rPr>
          <w:rFonts w:ascii="黑体" w:hAnsi="黑体" w:eastAsia="黑体" w:cs="宋体"/>
          <w:kern w:val="0"/>
        </w:rPr>
      </w:pPr>
      <w:r>
        <w:rPr>
          <w:rFonts w:hint="eastAsia" w:ascii="黑体" w:hAnsi="黑体" w:eastAsia="黑体" w:cs="宋体"/>
          <w:kern w:val="0"/>
        </w:rPr>
        <w:t>一、本科专业参考目录</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3007"/>
        <w:gridCol w:w="1616"/>
        <w:gridCol w:w="3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blHeader/>
          <w:jc w:val="center"/>
        </w:trPr>
        <w:tc>
          <w:tcPr>
            <w:tcW w:w="450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eastAsia="黑体" w:cs="宋体"/>
                <w:bCs/>
                <w:color w:val="000000"/>
                <w:kern w:val="0"/>
                <w:sz w:val="24"/>
                <w:szCs w:val="24"/>
              </w:rPr>
            </w:pPr>
            <w:r>
              <w:rPr>
                <w:rFonts w:ascii="宋体" w:hAnsi="宋体" w:eastAsia="黑体" w:cs="宋体"/>
                <w:bCs/>
                <w:color w:val="000000"/>
                <w:kern w:val="0"/>
                <w:sz w:val="24"/>
                <w:szCs w:val="24"/>
              </w:rPr>
              <w:t>2012</w:t>
            </w:r>
            <w:r>
              <w:rPr>
                <w:rFonts w:hint="eastAsia" w:eastAsia="黑体" w:cs="宋体"/>
                <w:bCs/>
                <w:color w:val="000000"/>
                <w:kern w:val="0"/>
                <w:sz w:val="24"/>
                <w:szCs w:val="24"/>
              </w:rPr>
              <w:t>年</w:t>
            </w:r>
            <w:r>
              <w:rPr>
                <w:rFonts w:ascii="宋体" w:hAnsi="宋体" w:eastAsia="黑体" w:cs="宋体"/>
                <w:bCs/>
                <w:color w:val="000000"/>
                <w:kern w:val="0"/>
                <w:sz w:val="24"/>
                <w:szCs w:val="24"/>
              </w:rPr>
              <w:t>9</w:t>
            </w:r>
            <w:r>
              <w:rPr>
                <w:rFonts w:hint="eastAsia" w:eastAsia="黑体" w:cs="宋体"/>
                <w:bCs/>
                <w:color w:val="000000"/>
                <w:kern w:val="0"/>
                <w:sz w:val="24"/>
                <w:szCs w:val="24"/>
              </w:rPr>
              <w:t>月</w:t>
            </w:r>
            <w:r>
              <w:rPr>
                <w:rFonts w:ascii="宋体" w:hAnsi="宋体" w:eastAsia="黑体" w:cs="宋体"/>
                <w:bCs/>
                <w:color w:val="000000"/>
                <w:kern w:val="0"/>
                <w:sz w:val="24"/>
                <w:szCs w:val="24"/>
              </w:rPr>
              <w:t>—</w:t>
            </w:r>
            <w:r>
              <w:rPr>
                <w:rFonts w:hint="eastAsia" w:eastAsia="黑体" w:cs="宋体"/>
                <w:bCs/>
                <w:color w:val="000000"/>
                <w:kern w:val="0"/>
                <w:sz w:val="24"/>
                <w:szCs w:val="24"/>
              </w:rPr>
              <w:t>现在</w:t>
            </w:r>
          </w:p>
        </w:tc>
        <w:tc>
          <w:tcPr>
            <w:tcW w:w="467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b/>
                <w:bCs/>
                <w:color w:val="000000"/>
                <w:kern w:val="0"/>
                <w:sz w:val="24"/>
                <w:szCs w:val="24"/>
              </w:rPr>
            </w:pPr>
            <w:r>
              <w:rPr>
                <w:rFonts w:ascii="宋体" w:hAnsi="宋体" w:eastAsia="黑体" w:cs="宋体"/>
                <w:bCs/>
                <w:color w:val="000000"/>
                <w:kern w:val="0"/>
                <w:sz w:val="24"/>
                <w:szCs w:val="24"/>
              </w:rPr>
              <w:t>1998</w:t>
            </w:r>
            <w:r>
              <w:rPr>
                <w:rFonts w:hint="eastAsia" w:eastAsia="黑体" w:cs="宋体"/>
                <w:bCs/>
                <w:color w:val="000000"/>
                <w:kern w:val="0"/>
                <w:sz w:val="24"/>
                <w:szCs w:val="24"/>
              </w:rPr>
              <w:t>年</w:t>
            </w:r>
            <w:r>
              <w:rPr>
                <w:rFonts w:ascii="宋体" w:hAnsi="宋体" w:eastAsia="黑体" w:cs="宋体"/>
                <w:bCs/>
                <w:color w:val="000000"/>
                <w:kern w:val="0"/>
                <w:sz w:val="24"/>
                <w:szCs w:val="24"/>
              </w:rPr>
              <w:t>7</w:t>
            </w:r>
            <w:r>
              <w:rPr>
                <w:rFonts w:hint="eastAsia" w:eastAsia="黑体" w:cs="宋体"/>
                <w:bCs/>
                <w:color w:val="000000"/>
                <w:kern w:val="0"/>
                <w:sz w:val="24"/>
                <w:szCs w:val="24"/>
              </w:rPr>
              <w:t>月</w:t>
            </w:r>
            <w:r>
              <w:rPr>
                <w:rFonts w:ascii="宋体" w:hAnsi="宋体" w:eastAsia="黑体" w:cs="宋体"/>
                <w:bCs/>
                <w:color w:val="000000"/>
                <w:kern w:val="0"/>
                <w:sz w:val="24"/>
                <w:szCs w:val="24"/>
              </w:rPr>
              <w:t>—2012</w:t>
            </w:r>
            <w:r>
              <w:rPr>
                <w:rFonts w:hint="eastAsia" w:eastAsia="黑体" w:cs="宋体"/>
                <w:bCs/>
                <w:color w:val="000000"/>
                <w:kern w:val="0"/>
                <w:sz w:val="24"/>
                <w:szCs w:val="24"/>
              </w:rPr>
              <w:t>年</w:t>
            </w:r>
            <w:r>
              <w:rPr>
                <w:rFonts w:ascii="宋体" w:hAnsi="宋体" w:eastAsia="黑体" w:cs="宋体"/>
                <w:bCs/>
                <w:color w:val="000000"/>
                <w:kern w:val="0"/>
                <w:sz w:val="24"/>
                <w:szCs w:val="24"/>
              </w:rPr>
              <w:t>9</w:t>
            </w:r>
            <w:r>
              <w:rPr>
                <w:rFonts w:hint="eastAsia" w:eastAsia="黑体" w:cs="宋体"/>
                <w:bCs/>
                <w:color w:val="000000"/>
                <w:kern w:val="0"/>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blHeader/>
          <w:jc w:val="center"/>
        </w:trPr>
        <w:tc>
          <w:tcPr>
            <w:tcW w:w="149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ascii="宋体" w:hAnsi="宋体" w:cs="宋体"/>
                <w:b/>
                <w:bCs/>
                <w:color w:val="000000"/>
                <w:kern w:val="0"/>
                <w:sz w:val="24"/>
                <w:szCs w:val="24"/>
              </w:rPr>
            </w:pPr>
            <w:r>
              <w:rPr>
                <w:rFonts w:hint="eastAsia" w:eastAsia="黑体" w:cs="宋体"/>
                <w:bCs/>
                <w:color w:val="000000"/>
                <w:kern w:val="0"/>
                <w:sz w:val="24"/>
                <w:szCs w:val="24"/>
              </w:rPr>
              <w:t>专业代码</w:t>
            </w:r>
          </w:p>
        </w:tc>
        <w:tc>
          <w:tcPr>
            <w:tcW w:w="300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ascii="宋体" w:hAnsi="宋体" w:eastAsia="黑体" w:cs="宋体"/>
                <w:bCs/>
                <w:color w:val="000000"/>
                <w:kern w:val="0"/>
                <w:sz w:val="24"/>
                <w:szCs w:val="24"/>
              </w:rPr>
            </w:pPr>
            <w:r>
              <w:rPr>
                <w:rFonts w:hint="eastAsia" w:eastAsia="黑体" w:cs="宋体"/>
                <w:bCs/>
                <w:color w:val="000000"/>
                <w:kern w:val="0"/>
                <w:sz w:val="24"/>
                <w:szCs w:val="24"/>
              </w:rPr>
              <w:t>学科门类、专业类、专业名称</w:t>
            </w:r>
          </w:p>
        </w:tc>
        <w:tc>
          <w:tcPr>
            <w:tcW w:w="16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eastAsia="黑体" w:cs="宋体"/>
                <w:bCs/>
                <w:color w:val="000000"/>
                <w:kern w:val="0"/>
                <w:sz w:val="24"/>
                <w:szCs w:val="24"/>
              </w:rPr>
            </w:pPr>
            <w:r>
              <w:rPr>
                <w:rFonts w:hint="eastAsia" w:eastAsia="黑体" w:cs="宋体"/>
                <w:bCs/>
                <w:color w:val="000000"/>
                <w:kern w:val="0"/>
                <w:sz w:val="24"/>
                <w:szCs w:val="24"/>
              </w:rPr>
              <w:t>专业代码</w:t>
            </w:r>
          </w:p>
        </w:tc>
        <w:tc>
          <w:tcPr>
            <w:tcW w:w="305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ascii="宋体" w:hAnsi="宋体" w:eastAsia="黑体" w:cs="宋体"/>
                <w:bCs/>
                <w:color w:val="000000"/>
                <w:kern w:val="0"/>
                <w:sz w:val="24"/>
                <w:szCs w:val="24"/>
              </w:rPr>
            </w:pPr>
            <w:r>
              <w:rPr>
                <w:rFonts w:hint="eastAsia" w:eastAsia="黑体" w:cs="宋体"/>
                <w:bCs/>
                <w:color w:val="000000"/>
                <w:kern w:val="0"/>
                <w:sz w:val="24"/>
                <w:szCs w:val="24"/>
              </w:rPr>
              <w:t>学科门类、专业类、专业名称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450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b/>
                <w:bCs/>
                <w:color w:val="000000"/>
                <w:kern w:val="0"/>
                <w:sz w:val="24"/>
                <w:szCs w:val="24"/>
              </w:rPr>
            </w:pPr>
            <w:r>
              <w:rPr>
                <w:rFonts w:eastAsia="黑体" w:cs="宋体"/>
                <w:b/>
                <w:bCs/>
                <w:color w:val="000000"/>
                <w:kern w:val="0"/>
                <w:sz w:val="24"/>
                <w:szCs w:val="24"/>
              </w:rPr>
              <w:t>07</w:t>
            </w:r>
            <w:r>
              <w:rPr>
                <w:rFonts w:hint="eastAsia" w:eastAsia="黑体" w:cs="宋体"/>
                <w:bCs/>
                <w:color w:val="000000"/>
                <w:kern w:val="0"/>
                <w:sz w:val="24"/>
                <w:szCs w:val="24"/>
              </w:rPr>
              <w:t>学科门类：理学</w:t>
            </w:r>
          </w:p>
        </w:tc>
        <w:tc>
          <w:tcPr>
            <w:tcW w:w="467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b/>
                <w:bCs/>
                <w:color w:val="000000"/>
                <w:kern w:val="0"/>
                <w:sz w:val="24"/>
                <w:szCs w:val="24"/>
              </w:rPr>
            </w:pPr>
            <w:r>
              <w:rPr>
                <w:rFonts w:eastAsia="黑体" w:cs="宋体"/>
                <w:b/>
                <w:bCs/>
                <w:color w:val="000000"/>
                <w:kern w:val="0"/>
                <w:sz w:val="24"/>
                <w:szCs w:val="24"/>
              </w:rPr>
              <w:t>07</w:t>
            </w:r>
            <w:r>
              <w:rPr>
                <w:rFonts w:hint="eastAsia" w:eastAsia="黑体" w:cs="宋体"/>
                <w:bCs/>
                <w:color w:val="000000"/>
                <w:kern w:val="0"/>
                <w:sz w:val="24"/>
                <w:szCs w:val="24"/>
              </w:rPr>
              <w:t>学科门类：理学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49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黑体" w:cs="宋体"/>
                <w:bCs/>
                <w:color w:val="000000"/>
                <w:kern w:val="0"/>
                <w:sz w:val="24"/>
                <w:szCs w:val="24"/>
              </w:rPr>
            </w:pPr>
            <w:r>
              <w:rPr>
                <w:rFonts w:eastAsia="黑体" w:cs="宋体"/>
                <w:b/>
                <w:bCs/>
                <w:color w:val="000000"/>
                <w:kern w:val="0"/>
                <w:sz w:val="24"/>
                <w:szCs w:val="24"/>
              </w:rPr>
              <w:t>0703</w:t>
            </w:r>
          </w:p>
        </w:tc>
        <w:tc>
          <w:tcPr>
            <w:tcW w:w="300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黑体" w:cs="宋体"/>
                <w:bCs/>
                <w:color w:val="000000"/>
                <w:kern w:val="0"/>
                <w:sz w:val="24"/>
                <w:szCs w:val="24"/>
              </w:rPr>
            </w:pPr>
            <w:r>
              <w:rPr>
                <w:rFonts w:hint="eastAsia" w:eastAsia="黑体" w:cs="宋体"/>
                <w:bCs/>
                <w:color w:val="000000"/>
                <w:kern w:val="0"/>
                <w:sz w:val="24"/>
                <w:szCs w:val="24"/>
              </w:rPr>
              <w:t>化学类</w:t>
            </w:r>
          </w:p>
        </w:tc>
        <w:tc>
          <w:tcPr>
            <w:tcW w:w="161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黑体" w:cs="宋体"/>
                <w:bCs/>
                <w:color w:val="000000"/>
                <w:kern w:val="0"/>
                <w:sz w:val="24"/>
                <w:szCs w:val="24"/>
              </w:rPr>
            </w:pPr>
            <w:r>
              <w:rPr>
                <w:rFonts w:eastAsia="黑体" w:cs="宋体"/>
                <w:b/>
                <w:bCs/>
                <w:color w:val="000000"/>
                <w:kern w:val="0"/>
                <w:sz w:val="24"/>
                <w:szCs w:val="24"/>
              </w:rPr>
              <w:t>0703</w:t>
            </w:r>
          </w:p>
        </w:tc>
        <w:tc>
          <w:tcPr>
            <w:tcW w:w="305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b/>
                <w:bCs/>
                <w:color w:val="000000"/>
                <w:kern w:val="0"/>
                <w:sz w:val="24"/>
                <w:szCs w:val="24"/>
              </w:rPr>
            </w:pPr>
            <w:r>
              <w:rPr>
                <w:rFonts w:hint="eastAsia" w:eastAsia="黑体" w:cs="宋体"/>
                <w:bCs/>
                <w:color w:val="000000"/>
                <w:kern w:val="0"/>
                <w:sz w:val="24"/>
                <w:szCs w:val="24"/>
              </w:rPr>
              <w:t>化学类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49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ascii="宋体" w:hAnsi="宋体" w:cs="宋体"/>
                <w:kern w:val="0"/>
                <w:sz w:val="24"/>
                <w:szCs w:val="24"/>
              </w:rPr>
              <w:t>070301</w:t>
            </w:r>
          </w:p>
        </w:tc>
        <w:tc>
          <w:tcPr>
            <w:tcW w:w="300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hint="eastAsia" w:hAnsi="宋体" w:cs="宋体"/>
                <w:kern w:val="0"/>
                <w:sz w:val="24"/>
                <w:szCs w:val="24"/>
              </w:rPr>
              <w:t>化学</w:t>
            </w:r>
          </w:p>
        </w:tc>
        <w:tc>
          <w:tcPr>
            <w:tcW w:w="161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ascii="宋体" w:hAnsi="宋体" w:cs="宋体"/>
                <w:kern w:val="0"/>
                <w:sz w:val="24"/>
                <w:szCs w:val="24"/>
              </w:rPr>
              <w:t>070301</w:t>
            </w:r>
          </w:p>
        </w:tc>
        <w:tc>
          <w:tcPr>
            <w:tcW w:w="305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hint="eastAsia" w:hAnsi="宋体" w:cs="宋体"/>
                <w:kern w:val="0"/>
                <w:sz w:val="24"/>
                <w:szCs w:val="24"/>
              </w:rPr>
              <w:t>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49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ascii="宋体" w:hAnsi="宋体" w:cs="宋体"/>
                <w:kern w:val="0"/>
                <w:sz w:val="24"/>
                <w:szCs w:val="24"/>
              </w:rPr>
            </w:pPr>
            <w:r>
              <w:rPr>
                <w:rFonts w:ascii="宋体" w:hAnsi="宋体" w:cs="宋体"/>
                <w:kern w:val="0"/>
                <w:sz w:val="24"/>
                <w:szCs w:val="24"/>
              </w:rPr>
              <w:t>070302</w:t>
            </w:r>
          </w:p>
        </w:tc>
        <w:tc>
          <w:tcPr>
            <w:tcW w:w="300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ascii="宋体" w:hAnsi="宋体" w:cs="宋体"/>
                <w:kern w:val="0"/>
                <w:sz w:val="24"/>
                <w:szCs w:val="24"/>
              </w:rPr>
            </w:pPr>
            <w:r>
              <w:rPr>
                <w:rFonts w:hint="eastAsia" w:hAnsi="宋体" w:cs="宋体"/>
                <w:kern w:val="0"/>
                <w:sz w:val="24"/>
                <w:szCs w:val="24"/>
              </w:rPr>
              <w:t>应用化学</w:t>
            </w:r>
          </w:p>
        </w:tc>
        <w:tc>
          <w:tcPr>
            <w:tcW w:w="16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ascii="宋体" w:hAnsi="宋体" w:cs="宋体"/>
                <w:kern w:val="0"/>
                <w:sz w:val="24"/>
                <w:szCs w:val="24"/>
              </w:rPr>
            </w:pPr>
            <w:r>
              <w:rPr>
                <w:rFonts w:ascii="宋体" w:hAnsi="宋体" w:cs="宋体"/>
                <w:kern w:val="0"/>
                <w:sz w:val="24"/>
                <w:szCs w:val="24"/>
              </w:rPr>
              <w:t>070302</w:t>
            </w:r>
          </w:p>
        </w:tc>
        <w:tc>
          <w:tcPr>
            <w:tcW w:w="305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ascii="宋体" w:hAnsi="宋体" w:cs="宋体"/>
                <w:kern w:val="0"/>
                <w:sz w:val="24"/>
                <w:szCs w:val="24"/>
              </w:rPr>
            </w:pPr>
            <w:r>
              <w:rPr>
                <w:rFonts w:hint="eastAsia" w:hAnsi="宋体" w:cs="宋体"/>
                <w:kern w:val="0"/>
                <w:sz w:val="24"/>
                <w:szCs w:val="24"/>
              </w:rPr>
              <w:t>应用化学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49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ascii="宋体" w:hAnsi="宋体" w:cs="宋体"/>
                <w:kern w:val="0"/>
                <w:sz w:val="24"/>
                <w:szCs w:val="24"/>
              </w:rPr>
              <w:t>070303T</w:t>
            </w:r>
          </w:p>
        </w:tc>
        <w:tc>
          <w:tcPr>
            <w:tcW w:w="300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hint="eastAsia" w:hAnsi="宋体" w:cs="宋体"/>
                <w:kern w:val="0"/>
                <w:sz w:val="24"/>
                <w:szCs w:val="24"/>
              </w:rPr>
              <w:t>化学生物学</w:t>
            </w:r>
          </w:p>
        </w:tc>
        <w:tc>
          <w:tcPr>
            <w:tcW w:w="161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ascii="宋体" w:hAnsi="宋体" w:cs="宋体"/>
                <w:kern w:val="0"/>
                <w:sz w:val="24"/>
                <w:szCs w:val="24"/>
              </w:rPr>
              <w:t>070303W</w:t>
            </w:r>
          </w:p>
        </w:tc>
        <w:tc>
          <w:tcPr>
            <w:tcW w:w="305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hint="eastAsia" w:hAnsi="宋体" w:cs="宋体"/>
                <w:kern w:val="0"/>
                <w:sz w:val="24"/>
                <w:szCs w:val="24"/>
              </w:rPr>
              <w:t>化学生物学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49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ascii="宋体" w:hAnsi="宋体" w:cs="宋体"/>
                <w:kern w:val="0"/>
                <w:sz w:val="24"/>
                <w:szCs w:val="24"/>
              </w:rPr>
              <w:t>070304T</w:t>
            </w:r>
          </w:p>
        </w:tc>
        <w:tc>
          <w:tcPr>
            <w:tcW w:w="300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hint="eastAsia" w:hAnsi="宋体" w:cs="宋体"/>
                <w:kern w:val="0"/>
                <w:sz w:val="24"/>
                <w:szCs w:val="24"/>
              </w:rPr>
              <w:t>分子科学与工程</w:t>
            </w:r>
          </w:p>
        </w:tc>
        <w:tc>
          <w:tcPr>
            <w:tcW w:w="161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ascii="宋体" w:hAnsi="宋体" w:cs="宋体"/>
                <w:kern w:val="0"/>
                <w:sz w:val="24"/>
                <w:szCs w:val="24"/>
              </w:rPr>
              <w:t>070304W</w:t>
            </w:r>
          </w:p>
        </w:tc>
        <w:tc>
          <w:tcPr>
            <w:tcW w:w="305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hint="eastAsia" w:hAnsi="宋体" w:cs="宋体"/>
                <w:kern w:val="0"/>
                <w:sz w:val="24"/>
                <w:szCs w:val="24"/>
              </w:rPr>
              <w:t>分子科学与工程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49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黑体" w:cs="宋体"/>
                <w:bCs/>
                <w:color w:val="000000"/>
                <w:kern w:val="0"/>
                <w:sz w:val="24"/>
                <w:szCs w:val="24"/>
              </w:rPr>
            </w:pPr>
            <w:r>
              <w:rPr>
                <w:rFonts w:eastAsia="黑体" w:cs="宋体"/>
                <w:b/>
                <w:bCs/>
                <w:color w:val="000000"/>
                <w:kern w:val="0"/>
                <w:sz w:val="24"/>
                <w:szCs w:val="24"/>
              </w:rPr>
              <w:t>071</w:t>
            </w:r>
          </w:p>
        </w:tc>
        <w:tc>
          <w:tcPr>
            <w:tcW w:w="300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黑体" w:cs="宋体"/>
                <w:bCs/>
                <w:color w:val="000000"/>
                <w:kern w:val="0"/>
                <w:sz w:val="24"/>
                <w:szCs w:val="24"/>
              </w:rPr>
            </w:pPr>
            <w:r>
              <w:rPr>
                <w:rFonts w:hint="eastAsia" w:eastAsia="黑体" w:cs="宋体"/>
                <w:bCs/>
                <w:color w:val="000000"/>
                <w:kern w:val="0"/>
                <w:sz w:val="24"/>
                <w:szCs w:val="24"/>
              </w:rPr>
              <w:t>生物科学类</w:t>
            </w:r>
          </w:p>
        </w:tc>
        <w:tc>
          <w:tcPr>
            <w:tcW w:w="161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黑体" w:cs="宋体"/>
                <w:bCs/>
                <w:color w:val="000000"/>
                <w:kern w:val="0"/>
                <w:sz w:val="24"/>
                <w:szCs w:val="24"/>
              </w:rPr>
            </w:pPr>
            <w:r>
              <w:rPr>
                <w:rFonts w:eastAsia="黑体" w:cs="宋体"/>
                <w:b/>
                <w:bCs/>
                <w:color w:val="000000"/>
                <w:kern w:val="0"/>
                <w:sz w:val="24"/>
                <w:szCs w:val="24"/>
              </w:rPr>
              <w:t>070</w:t>
            </w:r>
          </w:p>
        </w:tc>
        <w:tc>
          <w:tcPr>
            <w:tcW w:w="305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b/>
                <w:bCs/>
                <w:color w:val="000000"/>
                <w:kern w:val="0"/>
                <w:sz w:val="24"/>
                <w:szCs w:val="24"/>
              </w:rPr>
            </w:pPr>
            <w:r>
              <w:rPr>
                <w:rFonts w:hint="eastAsia" w:eastAsia="黑体" w:cs="宋体"/>
                <w:bCs/>
                <w:color w:val="000000"/>
                <w:kern w:val="0"/>
                <w:sz w:val="24"/>
                <w:szCs w:val="24"/>
              </w:rPr>
              <w:t>生物科学类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49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ascii="宋体" w:hAnsi="宋体" w:cs="宋体"/>
                <w:kern w:val="0"/>
                <w:sz w:val="24"/>
                <w:szCs w:val="24"/>
              </w:rPr>
              <w:t>071001</w:t>
            </w:r>
          </w:p>
        </w:tc>
        <w:tc>
          <w:tcPr>
            <w:tcW w:w="300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hint="eastAsia" w:hAnsi="宋体" w:cs="宋体"/>
                <w:kern w:val="0"/>
                <w:sz w:val="24"/>
                <w:szCs w:val="24"/>
              </w:rPr>
              <w:t>生物科学</w:t>
            </w:r>
          </w:p>
        </w:tc>
        <w:tc>
          <w:tcPr>
            <w:tcW w:w="161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ascii="宋体" w:hAnsi="宋体" w:cs="宋体"/>
                <w:kern w:val="0"/>
                <w:sz w:val="24"/>
                <w:szCs w:val="24"/>
              </w:rPr>
              <w:t>070401</w:t>
            </w:r>
          </w:p>
        </w:tc>
        <w:tc>
          <w:tcPr>
            <w:tcW w:w="305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hint="eastAsia" w:hAnsi="宋体" w:cs="宋体"/>
                <w:kern w:val="0"/>
                <w:sz w:val="24"/>
                <w:szCs w:val="24"/>
              </w:rPr>
              <w:t>生物科学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4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p>
        </w:tc>
        <w:tc>
          <w:tcPr>
            <w:tcW w:w="300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p>
        </w:tc>
        <w:tc>
          <w:tcPr>
            <w:tcW w:w="161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ascii="宋体" w:hAnsi="宋体" w:cs="宋体"/>
                <w:kern w:val="0"/>
                <w:sz w:val="24"/>
                <w:szCs w:val="24"/>
              </w:rPr>
              <w:t>070407W</w:t>
            </w:r>
          </w:p>
        </w:tc>
        <w:tc>
          <w:tcPr>
            <w:tcW w:w="305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hint="eastAsia" w:hAnsi="宋体" w:cs="宋体"/>
                <w:kern w:val="0"/>
                <w:sz w:val="24"/>
                <w:szCs w:val="24"/>
              </w:rPr>
              <w:t>生物化学与分子生物学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4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p>
        </w:tc>
        <w:tc>
          <w:tcPr>
            <w:tcW w:w="300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p>
        </w:tc>
        <w:tc>
          <w:tcPr>
            <w:tcW w:w="161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ascii="宋体" w:hAnsi="宋体" w:cs="宋体"/>
                <w:kern w:val="0"/>
                <w:sz w:val="24"/>
                <w:szCs w:val="24"/>
              </w:rPr>
              <w:t>070411S</w:t>
            </w:r>
          </w:p>
        </w:tc>
        <w:tc>
          <w:tcPr>
            <w:tcW w:w="305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hint="eastAsia" w:hAnsi="宋体" w:cs="宋体"/>
                <w:kern w:val="0"/>
                <w:sz w:val="24"/>
                <w:szCs w:val="24"/>
              </w:rPr>
              <w:t>生物资源科学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4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p>
        </w:tc>
        <w:tc>
          <w:tcPr>
            <w:tcW w:w="300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p>
        </w:tc>
        <w:tc>
          <w:tcPr>
            <w:tcW w:w="161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ascii="宋体" w:hAnsi="宋体" w:cs="宋体"/>
                <w:kern w:val="0"/>
                <w:sz w:val="24"/>
                <w:szCs w:val="24"/>
              </w:rPr>
              <w:t>070412S</w:t>
            </w:r>
          </w:p>
        </w:tc>
        <w:tc>
          <w:tcPr>
            <w:tcW w:w="305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hint="eastAsia" w:hAnsi="宋体" w:cs="宋体"/>
                <w:kern w:val="0"/>
                <w:sz w:val="24"/>
                <w:szCs w:val="24"/>
              </w:rPr>
              <w:t>生物安全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4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p>
        </w:tc>
        <w:tc>
          <w:tcPr>
            <w:tcW w:w="300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p>
        </w:tc>
        <w:tc>
          <w:tcPr>
            <w:tcW w:w="161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ascii="宋体" w:hAnsi="宋体" w:cs="宋体"/>
                <w:kern w:val="0"/>
                <w:sz w:val="24"/>
                <w:szCs w:val="24"/>
              </w:rPr>
              <w:t>070405W</w:t>
            </w:r>
          </w:p>
        </w:tc>
        <w:tc>
          <w:tcPr>
            <w:tcW w:w="305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ascii="宋体" w:hAnsi="宋体" w:cs="宋体"/>
                <w:spacing w:val="-6"/>
                <w:kern w:val="0"/>
                <w:sz w:val="24"/>
                <w:szCs w:val="24"/>
              </w:rPr>
            </w:pPr>
            <w:r>
              <w:rPr>
                <w:rFonts w:hint="eastAsia" w:hAnsi="宋体" w:cs="宋体"/>
                <w:spacing w:val="-6"/>
                <w:kern w:val="0"/>
                <w:sz w:val="24"/>
                <w:szCs w:val="24"/>
              </w:rPr>
              <w:t>生物科学与生物技术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49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ascii="宋体" w:hAnsi="宋体" w:cs="宋体"/>
                <w:kern w:val="0"/>
                <w:sz w:val="24"/>
                <w:szCs w:val="24"/>
              </w:rPr>
              <w:t>071002</w:t>
            </w:r>
          </w:p>
        </w:tc>
        <w:tc>
          <w:tcPr>
            <w:tcW w:w="300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ascii="宋体" w:hAnsi="宋体" w:cs="宋体"/>
                <w:kern w:val="0"/>
                <w:sz w:val="24"/>
                <w:szCs w:val="24"/>
              </w:rPr>
            </w:pPr>
            <w:r>
              <w:rPr>
                <w:rFonts w:hint="eastAsia" w:hAnsi="宋体" w:cs="宋体"/>
                <w:kern w:val="0"/>
                <w:sz w:val="24"/>
                <w:szCs w:val="24"/>
              </w:rPr>
              <w:t>生物技术</w:t>
            </w:r>
          </w:p>
        </w:tc>
        <w:tc>
          <w:tcPr>
            <w:tcW w:w="161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ascii="宋体" w:hAnsi="宋体" w:cs="宋体"/>
                <w:kern w:val="0"/>
                <w:sz w:val="24"/>
                <w:szCs w:val="24"/>
              </w:rPr>
              <w:t>070402</w:t>
            </w:r>
          </w:p>
        </w:tc>
        <w:tc>
          <w:tcPr>
            <w:tcW w:w="305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hint="eastAsia" w:hAnsi="宋体" w:cs="宋体"/>
                <w:kern w:val="0"/>
                <w:sz w:val="24"/>
                <w:szCs w:val="24"/>
              </w:rPr>
              <w:t>生物技术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4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p>
        </w:tc>
        <w:tc>
          <w:tcPr>
            <w:tcW w:w="300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p>
        </w:tc>
        <w:tc>
          <w:tcPr>
            <w:tcW w:w="161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ascii="宋体" w:hAnsi="宋体" w:cs="宋体"/>
                <w:kern w:val="0"/>
                <w:sz w:val="24"/>
                <w:szCs w:val="24"/>
              </w:rPr>
              <w:t>070405W</w:t>
            </w:r>
          </w:p>
        </w:tc>
        <w:tc>
          <w:tcPr>
            <w:tcW w:w="305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ascii="宋体" w:hAnsi="宋体" w:cs="宋体"/>
                <w:spacing w:val="-6"/>
                <w:kern w:val="0"/>
                <w:sz w:val="24"/>
                <w:szCs w:val="24"/>
              </w:rPr>
            </w:pPr>
            <w:r>
              <w:rPr>
                <w:rFonts w:hint="eastAsia" w:hAnsi="宋体" w:cs="宋体"/>
                <w:spacing w:val="-6"/>
                <w:kern w:val="0"/>
                <w:sz w:val="24"/>
                <w:szCs w:val="24"/>
              </w:rPr>
              <w:t>生物科学与生物技术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49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ascii="宋体" w:hAnsi="宋体" w:cs="宋体"/>
                <w:kern w:val="0"/>
                <w:sz w:val="24"/>
                <w:szCs w:val="24"/>
              </w:rPr>
              <w:t>071003</w:t>
            </w:r>
          </w:p>
        </w:tc>
        <w:tc>
          <w:tcPr>
            <w:tcW w:w="300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hint="eastAsia" w:hAnsi="宋体" w:cs="宋体"/>
                <w:kern w:val="0"/>
                <w:sz w:val="24"/>
                <w:szCs w:val="24"/>
              </w:rPr>
              <w:t>生物信息学</w:t>
            </w:r>
          </w:p>
        </w:tc>
        <w:tc>
          <w:tcPr>
            <w:tcW w:w="161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ascii="宋体" w:hAnsi="宋体" w:cs="宋体"/>
                <w:kern w:val="0"/>
                <w:sz w:val="24"/>
                <w:szCs w:val="24"/>
              </w:rPr>
              <w:t>070403W</w:t>
            </w:r>
          </w:p>
        </w:tc>
        <w:tc>
          <w:tcPr>
            <w:tcW w:w="305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hint="eastAsia" w:hAnsi="宋体" w:cs="宋体"/>
                <w:kern w:val="0"/>
                <w:sz w:val="24"/>
                <w:szCs w:val="24"/>
              </w:rPr>
              <w:t>生物信息学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4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p>
        </w:tc>
        <w:tc>
          <w:tcPr>
            <w:tcW w:w="300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p>
        </w:tc>
        <w:tc>
          <w:tcPr>
            <w:tcW w:w="161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ascii="宋体" w:hAnsi="宋体" w:cs="宋体"/>
                <w:kern w:val="0"/>
                <w:sz w:val="24"/>
                <w:szCs w:val="24"/>
              </w:rPr>
              <w:t>070404W</w:t>
            </w:r>
          </w:p>
        </w:tc>
        <w:tc>
          <w:tcPr>
            <w:tcW w:w="305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hint="eastAsia" w:hAnsi="宋体" w:cs="宋体"/>
                <w:kern w:val="0"/>
                <w:sz w:val="24"/>
                <w:szCs w:val="24"/>
              </w:rPr>
              <w:t>生物信息技术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4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p>
        </w:tc>
        <w:tc>
          <w:tcPr>
            <w:tcW w:w="300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p>
        </w:tc>
        <w:tc>
          <w:tcPr>
            <w:tcW w:w="161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ascii="宋体" w:hAnsi="宋体" w:cs="宋体"/>
                <w:kern w:val="0"/>
                <w:sz w:val="24"/>
                <w:szCs w:val="24"/>
              </w:rPr>
              <w:t>070408W</w:t>
            </w:r>
          </w:p>
        </w:tc>
        <w:tc>
          <w:tcPr>
            <w:tcW w:w="305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hint="eastAsia" w:hAnsi="宋体" w:cs="宋体"/>
                <w:kern w:val="0"/>
                <w:sz w:val="24"/>
                <w:szCs w:val="24"/>
              </w:rPr>
              <w:t>医学信息学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450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eastAsia="黑体" w:cs="宋体"/>
                <w:bCs/>
                <w:color w:val="000000"/>
                <w:kern w:val="0"/>
                <w:sz w:val="24"/>
                <w:szCs w:val="24"/>
              </w:rPr>
            </w:pPr>
            <w:r>
              <w:rPr>
                <w:rFonts w:eastAsia="黑体" w:cs="宋体"/>
                <w:b/>
                <w:bCs/>
                <w:color w:val="000000"/>
                <w:kern w:val="0"/>
                <w:sz w:val="24"/>
                <w:szCs w:val="24"/>
              </w:rPr>
              <w:t>08</w:t>
            </w:r>
            <w:r>
              <w:rPr>
                <w:rFonts w:hint="eastAsia" w:eastAsia="黑体" w:cs="宋体"/>
                <w:bCs/>
                <w:color w:val="000000"/>
                <w:kern w:val="0"/>
                <w:sz w:val="24"/>
                <w:szCs w:val="24"/>
              </w:rPr>
              <w:t>学科门类：工学</w:t>
            </w:r>
          </w:p>
        </w:tc>
        <w:tc>
          <w:tcPr>
            <w:tcW w:w="467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eastAsia="黑体" w:cs="宋体"/>
                <w:bCs/>
                <w:color w:val="000000"/>
                <w:kern w:val="0"/>
                <w:sz w:val="24"/>
                <w:szCs w:val="24"/>
              </w:rPr>
            </w:pPr>
            <w:r>
              <w:rPr>
                <w:rFonts w:eastAsia="黑体" w:cs="宋体"/>
                <w:b/>
                <w:bCs/>
                <w:color w:val="000000"/>
                <w:kern w:val="0"/>
                <w:sz w:val="24"/>
                <w:szCs w:val="24"/>
              </w:rPr>
              <w:t>08</w:t>
            </w:r>
            <w:r>
              <w:rPr>
                <w:rFonts w:hint="eastAsia" w:eastAsia="黑体" w:cs="宋体"/>
                <w:bCs/>
                <w:color w:val="000000"/>
                <w:kern w:val="0"/>
                <w:sz w:val="24"/>
                <w:szCs w:val="24"/>
              </w:rPr>
              <w:t>学科门类：工学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49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黑体" w:cs="宋体"/>
                <w:bCs/>
                <w:color w:val="000000"/>
                <w:kern w:val="0"/>
                <w:sz w:val="24"/>
                <w:szCs w:val="24"/>
              </w:rPr>
            </w:pPr>
            <w:r>
              <w:rPr>
                <w:rFonts w:eastAsia="黑体" w:cs="宋体"/>
                <w:b/>
                <w:bCs/>
                <w:color w:val="000000"/>
                <w:kern w:val="0"/>
                <w:sz w:val="24"/>
                <w:szCs w:val="24"/>
              </w:rPr>
              <w:t>0813</w:t>
            </w:r>
          </w:p>
        </w:tc>
        <w:tc>
          <w:tcPr>
            <w:tcW w:w="300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黑体" w:cs="宋体"/>
                <w:bCs/>
                <w:color w:val="000000"/>
                <w:kern w:val="0"/>
                <w:sz w:val="24"/>
                <w:szCs w:val="24"/>
              </w:rPr>
            </w:pPr>
            <w:r>
              <w:rPr>
                <w:rFonts w:hint="eastAsia" w:eastAsia="黑体" w:cs="宋体"/>
                <w:bCs/>
                <w:color w:val="000000"/>
                <w:kern w:val="0"/>
                <w:sz w:val="24"/>
                <w:szCs w:val="24"/>
              </w:rPr>
              <w:t>化工与制药类</w:t>
            </w:r>
          </w:p>
        </w:tc>
        <w:tc>
          <w:tcPr>
            <w:tcW w:w="161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黑体" w:cs="宋体"/>
                <w:bCs/>
                <w:color w:val="000000"/>
                <w:kern w:val="0"/>
                <w:sz w:val="24"/>
                <w:szCs w:val="24"/>
              </w:rPr>
            </w:pPr>
            <w:r>
              <w:rPr>
                <w:rFonts w:eastAsia="黑体" w:cs="宋体"/>
                <w:b/>
                <w:bCs/>
                <w:color w:val="000000"/>
                <w:kern w:val="0"/>
                <w:sz w:val="24"/>
                <w:szCs w:val="24"/>
              </w:rPr>
              <w:t>0811</w:t>
            </w:r>
          </w:p>
        </w:tc>
        <w:tc>
          <w:tcPr>
            <w:tcW w:w="305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eastAsia="黑体" w:cs="宋体"/>
                <w:bCs/>
                <w:color w:val="000000"/>
                <w:kern w:val="0"/>
                <w:sz w:val="24"/>
                <w:szCs w:val="24"/>
              </w:rPr>
            </w:pPr>
            <w:r>
              <w:rPr>
                <w:rFonts w:hint="eastAsia" w:eastAsia="黑体" w:cs="宋体"/>
                <w:bCs/>
                <w:color w:val="000000"/>
                <w:kern w:val="0"/>
                <w:sz w:val="24"/>
                <w:szCs w:val="24"/>
              </w:rPr>
              <w:t>化工与制药类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49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ascii="宋体" w:hAnsi="宋体" w:cs="宋体"/>
                <w:kern w:val="0"/>
                <w:sz w:val="24"/>
                <w:szCs w:val="24"/>
              </w:rPr>
              <w:t>081301</w:t>
            </w:r>
          </w:p>
        </w:tc>
        <w:tc>
          <w:tcPr>
            <w:tcW w:w="300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hint="eastAsia" w:hAnsi="宋体" w:cs="宋体"/>
                <w:kern w:val="0"/>
                <w:sz w:val="24"/>
                <w:szCs w:val="24"/>
              </w:rPr>
              <w:t>化学工程与工艺</w:t>
            </w:r>
          </w:p>
        </w:tc>
        <w:tc>
          <w:tcPr>
            <w:tcW w:w="161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ascii="宋体" w:hAnsi="宋体" w:cs="宋体"/>
                <w:kern w:val="0"/>
                <w:sz w:val="24"/>
                <w:szCs w:val="24"/>
              </w:rPr>
              <w:t>081101</w:t>
            </w:r>
          </w:p>
        </w:tc>
        <w:tc>
          <w:tcPr>
            <w:tcW w:w="305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hint="eastAsia" w:hAnsi="宋体" w:cs="宋体"/>
                <w:kern w:val="0"/>
                <w:sz w:val="24"/>
                <w:szCs w:val="24"/>
              </w:rPr>
              <w:t>化学工程与工艺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4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p>
        </w:tc>
        <w:tc>
          <w:tcPr>
            <w:tcW w:w="300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p>
        </w:tc>
        <w:tc>
          <w:tcPr>
            <w:tcW w:w="161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ascii="宋体" w:hAnsi="宋体" w:cs="宋体"/>
                <w:kern w:val="0"/>
                <w:sz w:val="24"/>
                <w:szCs w:val="24"/>
              </w:rPr>
              <w:t>081103W</w:t>
            </w:r>
          </w:p>
        </w:tc>
        <w:tc>
          <w:tcPr>
            <w:tcW w:w="305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hint="eastAsia" w:hAnsi="宋体" w:cs="宋体"/>
                <w:kern w:val="0"/>
                <w:sz w:val="24"/>
                <w:szCs w:val="24"/>
              </w:rPr>
              <w:t>化工与制药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49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ascii="宋体" w:hAnsi="宋体" w:cs="宋体"/>
                <w:kern w:val="0"/>
                <w:sz w:val="24"/>
                <w:szCs w:val="24"/>
              </w:rPr>
              <w:t>081302</w:t>
            </w:r>
          </w:p>
        </w:tc>
        <w:tc>
          <w:tcPr>
            <w:tcW w:w="300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hint="eastAsia" w:hAnsi="宋体" w:cs="宋体"/>
                <w:kern w:val="0"/>
                <w:sz w:val="24"/>
                <w:szCs w:val="24"/>
              </w:rPr>
              <w:t>制药工程</w:t>
            </w:r>
          </w:p>
        </w:tc>
        <w:tc>
          <w:tcPr>
            <w:tcW w:w="161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ascii="宋体" w:hAnsi="宋体" w:cs="宋体"/>
                <w:kern w:val="0"/>
                <w:sz w:val="24"/>
                <w:szCs w:val="24"/>
              </w:rPr>
              <w:t>081102</w:t>
            </w:r>
          </w:p>
        </w:tc>
        <w:tc>
          <w:tcPr>
            <w:tcW w:w="305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hint="eastAsia" w:hAnsi="宋体" w:cs="宋体"/>
                <w:kern w:val="0"/>
                <w:sz w:val="24"/>
                <w:szCs w:val="24"/>
              </w:rPr>
              <w:t>制药工程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4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p>
        </w:tc>
        <w:tc>
          <w:tcPr>
            <w:tcW w:w="300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p>
        </w:tc>
        <w:tc>
          <w:tcPr>
            <w:tcW w:w="161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ascii="宋体" w:hAnsi="宋体" w:cs="宋体"/>
                <w:kern w:val="0"/>
                <w:sz w:val="24"/>
                <w:szCs w:val="24"/>
              </w:rPr>
              <w:t>081103W</w:t>
            </w:r>
          </w:p>
        </w:tc>
        <w:tc>
          <w:tcPr>
            <w:tcW w:w="305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hint="eastAsia" w:hAnsi="宋体" w:cs="宋体"/>
                <w:kern w:val="0"/>
                <w:sz w:val="24"/>
                <w:szCs w:val="24"/>
              </w:rPr>
              <w:t>化工与制药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49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ascii="宋体" w:hAnsi="宋体" w:cs="宋体"/>
                <w:kern w:val="0"/>
                <w:sz w:val="24"/>
                <w:szCs w:val="24"/>
              </w:rPr>
            </w:pPr>
            <w:r>
              <w:rPr>
                <w:rFonts w:ascii="宋体" w:hAnsi="宋体" w:cs="宋体"/>
                <w:kern w:val="0"/>
                <w:sz w:val="24"/>
                <w:szCs w:val="24"/>
              </w:rPr>
              <w:t>081305T</w:t>
            </w:r>
          </w:p>
        </w:tc>
        <w:tc>
          <w:tcPr>
            <w:tcW w:w="300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ascii="宋体" w:hAnsi="宋体" w:cs="宋体"/>
                <w:spacing w:val="-4"/>
                <w:kern w:val="0"/>
                <w:sz w:val="24"/>
                <w:szCs w:val="24"/>
              </w:rPr>
            </w:pPr>
            <w:r>
              <w:rPr>
                <w:rFonts w:hint="eastAsia" w:hAnsi="宋体" w:cs="宋体"/>
                <w:spacing w:val="-4"/>
                <w:kern w:val="0"/>
                <w:sz w:val="24"/>
                <w:szCs w:val="24"/>
              </w:rPr>
              <w:t>化学工程与工业生物工程</w:t>
            </w:r>
          </w:p>
        </w:tc>
        <w:tc>
          <w:tcPr>
            <w:tcW w:w="16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ascii="宋体" w:hAnsi="宋体" w:cs="宋体"/>
                <w:kern w:val="0"/>
                <w:sz w:val="24"/>
                <w:szCs w:val="24"/>
              </w:rPr>
            </w:pPr>
            <w:r>
              <w:rPr>
                <w:rFonts w:ascii="宋体" w:hAnsi="宋体" w:cs="宋体"/>
                <w:kern w:val="0"/>
                <w:sz w:val="24"/>
                <w:szCs w:val="24"/>
              </w:rPr>
              <w:t>081104S</w:t>
            </w:r>
          </w:p>
        </w:tc>
        <w:tc>
          <w:tcPr>
            <w:tcW w:w="305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ascii="宋体" w:hAnsi="宋体" w:cs="宋体"/>
                <w:kern w:val="0"/>
                <w:sz w:val="24"/>
                <w:szCs w:val="24"/>
              </w:rPr>
            </w:pPr>
            <w:r>
              <w:rPr>
                <w:rFonts w:hint="eastAsia" w:hAnsi="宋体" w:cs="宋体"/>
                <w:kern w:val="0"/>
                <w:sz w:val="24"/>
                <w:szCs w:val="24"/>
              </w:rPr>
              <w:t>化学工程与工业生物工程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49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黑体" w:cs="宋体"/>
                <w:bCs/>
                <w:color w:val="000000"/>
                <w:kern w:val="0"/>
                <w:sz w:val="24"/>
                <w:szCs w:val="24"/>
              </w:rPr>
            </w:pPr>
            <w:r>
              <w:rPr>
                <w:rFonts w:eastAsia="黑体" w:cs="宋体"/>
                <w:b/>
                <w:bCs/>
                <w:color w:val="000000"/>
                <w:kern w:val="0"/>
                <w:sz w:val="24"/>
                <w:szCs w:val="24"/>
              </w:rPr>
              <w:t>0826</w:t>
            </w:r>
          </w:p>
        </w:tc>
        <w:tc>
          <w:tcPr>
            <w:tcW w:w="300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黑体" w:cs="宋体"/>
                <w:bCs/>
                <w:color w:val="000000"/>
                <w:kern w:val="0"/>
                <w:sz w:val="24"/>
                <w:szCs w:val="24"/>
              </w:rPr>
            </w:pPr>
            <w:r>
              <w:rPr>
                <w:rFonts w:hint="eastAsia" w:eastAsia="黑体" w:cs="宋体"/>
                <w:bCs/>
                <w:color w:val="000000"/>
                <w:kern w:val="0"/>
                <w:sz w:val="24"/>
                <w:szCs w:val="24"/>
              </w:rPr>
              <w:t>生物医学工程类</w:t>
            </w:r>
          </w:p>
        </w:tc>
        <w:tc>
          <w:tcPr>
            <w:tcW w:w="161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黑体" w:cs="宋体"/>
                <w:bCs/>
                <w:color w:val="000000"/>
                <w:kern w:val="0"/>
                <w:sz w:val="24"/>
                <w:szCs w:val="24"/>
              </w:rPr>
            </w:pPr>
            <w:r>
              <w:rPr>
                <w:rFonts w:eastAsia="黑体" w:cs="宋体"/>
                <w:b/>
                <w:bCs/>
                <w:color w:val="000000"/>
                <w:kern w:val="0"/>
                <w:sz w:val="24"/>
                <w:szCs w:val="24"/>
              </w:rPr>
              <w:t>0806</w:t>
            </w:r>
          </w:p>
        </w:tc>
        <w:tc>
          <w:tcPr>
            <w:tcW w:w="305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eastAsia="黑体" w:cs="宋体"/>
                <w:bCs/>
                <w:color w:val="000000"/>
                <w:kern w:val="0"/>
                <w:sz w:val="24"/>
                <w:szCs w:val="24"/>
              </w:rPr>
            </w:pPr>
            <w:r>
              <w:rPr>
                <w:rFonts w:hint="eastAsia" w:eastAsia="黑体" w:cs="宋体"/>
                <w:bCs/>
                <w:color w:val="000000"/>
                <w:kern w:val="0"/>
                <w:sz w:val="24"/>
                <w:szCs w:val="24"/>
              </w:rPr>
              <w:t>电气信息类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49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ascii="宋体" w:hAnsi="宋体" w:cs="宋体"/>
                <w:kern w:val="0"/>
                <w:sz w:val="24"/>
                <w:szCs w:val="24"/>
              </w:rPr>
            </w:pPr>
            <w:r>
              <w:rPr>
                <w:rFonts w:ascii="宋体" w:hAnsi="宋体" w:cs="宋体"/>
                <w:kern w:val="0"/>
                <w:sz w:val="24"/>
                <w:szCs w:val="24"/>
              </w:rPr>
              <w:t>082601</w:t>
            </w:r>
          </w:p>
        </w:tc>
        <w:tc>
          <w:tcPr>
            <w:tcW w:w="300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ascii="宋体" w:hAnsi="宋体" w:cs="宋体"/>
                <w:kern w:val="0"/>
                <w:sz w:val="24"/>
                <w:szCs w:val="24"/>
              </w:rPr>
            </w:pPr>
            <w:r>
              <w:rPr>
                <w:rFonts w:hint="eastAsia" w:hAnsi="宋体" w:cs="宋体"/>
                <w:kern w:val="0"/>
                <w:sz w:val="24"/>
                <w:szCs w:val="24"/>
              </w:rPr>
              <w:t>生物医学工程</w:t>
            </w:r>
          </w:p>
        </w:tc>
        <w:tc>
          <w:tcPr>
            <w:tcW w:w="16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ascii="宋体" w:hAnsi="宋体" w:cs="宋体"/>
                <w:kern w:val="0"/>
                <w:sz w:val="24"/>
                <w:szCs w:val="24"/>
              </w:rPr>
            </w:pPr>
            <w:r>
              <w:rPr>
                <w:rFonts w:ascii="宋体" w:hAnsi="宋体" w:cs="宋体"/>
                <w:kern w:val="0"/>
                <w:sz w:val="24"/>
                <w:szCs w:val="24"/>
              </w:rPr>
              <w:t>080607</w:t>
            </w:r>
          </w:p>
        </w:tc>
        <w:tc>
          <w:tcPr>
            <w:tcW w:w="305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ascii="宋体" w:hAnsi="宋体" w:cs="宋体"/>
                <w:kern w:val="0"/>
                <w:sz w:val="24"/>
                <w:szCs w:val="24"/>
              </w:rPr>
            </w:pPr>
            <w:r>
              <w:rPr>
                <w:rFonts w:hint="eastAsia" w:hAnsi="宋体" w:cs="宋体"/>
                <w:kern w:val="0"/>
                <w:sz w:val="24"/>
                <w:szCs w:val="24"/>
              </w:rPr>
              <w:t>生物医学工程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4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p>
        </w:tc>
        <w:tc>
          <w:tcPr>
            <w:tcW w:w="300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p>
        </w:tc>
        <w:tc>
          <w:tcPr>
            <w:tcW w:w="161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ascii="宋体" w:hAnsi="宋体" w:cs="宋体"/>
                <w:kern w:val="0"/>
                <w:sz w:val="24"/>
                <w:szCs w:val="24"/>
              </w:rPr>
              <w:t>080626S</w:t>
            </w:r>
          </w:p>
        </w:tc>
        <w:tc>
          <w:tcPr>
            <w:tcW w:w="305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hint="eastAsia" w:hAnsi="宋体" w:cs="宋体"/>
                <w:kern w:val="0"/>
                <w:sz w:val="24"/>
                <w:szCs w:val="24"/>
              </w:rPr>
              <w:t>医疗器械工程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49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黑体" w:cs="宋体"/>
                <w:b/>
                <w:bCs/>
                <w:color w:val="000000"/>
                <w:kern w:val="0"/>
                <w:sz w:val="24"/>
                <w:szCs w:val="24"/>
              </w:rPr>
            </w:pPr>
            <w:r>
              <w:rPr>
                <w:rFonts w:eastAsia="黑体" w:cs="宋体"/>
                <w:b/>
                <w:bCs/>
                <w:color w:val="000000"/>
                <w:kern w:val="0"/>
                <w:sz w:val="24"/>
                <w:szCs w:val="24"/>
              </w:rPr>
              <w:t>0830</w:t>
            </w:r>
          </w:p>
        </w:tc>
        <w:tc>
          <w:tcPr>
            <w:tcW w:w="300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黑体" w:cs="宋体"/>
                <w:bCs/>
                <w:color w:val="000000"/>
                <w:kern w:val="0"/>
                <w:sz w:val="24"/>
                <w:szCs w:val="24"/>
              </w:rPr>
            </w:pPr>
            <w:r>
              <w:rPr>
                <w:rFonts w:hint="eastAsia" w:eastAsia="黑体" w:cs="宋体"/>
                <w:bCs/>
                <w:color w:val="000000"/>
                <w:kern w:val="0"/>
                <w:sz w:val="24"/>
                <w:szCs w:val="24"/>
              </w:rPr>
              <w:t>生物工程类</w:t>
            </w:r>
          </w:p>
        </w:tc>
        <w:tc>
          <w:tcPr>
            <w:tcW w:w="161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黑体" w:cs="宋体"/>
                <w:bCs/>
                <w:color w:val="000000"/>
                <w:kern w:val="0"/>
                <w:sz w:val="24"/>
                <w:szCs w:val="24"/>
              </w:rPr>
            </w:pPr>
            <w:r>
              <w:rPr>
                <w:rFonts w:eastAsia="黑体" w:cs="宋体"/>
                <w:b/>
                <w:bCs/>
                <w:color w:val="000000"/>
                <w:kern w:val="0"/>
                <w:sz w:val="24"/>
                <w:szCs w:val="24"/>
              </w:rPr>
              <w:t>0818</w:t>
            </w:r>
          </w:p>
        </w:tc>
        <w:tc>
          <w:tcPr>
            <w:tcW w:w="305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eastAsia="黑体" w:cs="宋体"/>
                <w:bCs/>
                <w:color w:val="000000"/>
                <w:kern w:val="0"/>
                <w:sz w:val="24"/>
                <w:szCs w:val="24"/>
              </w:rPr>
            </w:pPr>
            <w:r>
              <w:rPr>
                <w:rFonts w:hint="eastAsia" w:eastAsia="黑体" w:cs="宋体"/>
                <w:bCs/>
                <w:color w:val="000000"/>
                <w:kern w:val="0"/>
                <w:sz w:val="24"/>
                <w:szCs w:val="24"/>
              </w:rPr>
              <w:t>生物工程类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49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ascii="宋体" w:hAnsi="宋体" w:cs="宋体"/>
                <w:kern w:val="0"/>
                <w:sz w:val="24"/>
                <w:szCs w:val="24"/>
              </w:rPr>
              <w:t>083001</w:t>
            </w:r>
          </w:p>
        </w:tc>
        <w:tc>
          <w:tcPr>
            <w:tcW w:w="300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hint="eastAsia" w:hAnsi="宋体" w:cs="宋体"/>
                <w:kern w:val="0"/>
                <w:sz w:val="24"/>
                <w:szCs w:val="24"/>
              </w:rPr>
              <w:t>生物工程</w:t>
            </w:r>
          </w:p>
        </w:tc>
        <w:tc>
          <w:tcPr>
            <w:tcW w:w="161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ascii="宋体" w:hAnsi="宋体" w:cs="宋体"/>
                <w:kern w:val="0"/>
                <w:sz w:val="24"/>
                <w:szCs w:val="24"/>
              </w:rPr>
              <w:t>081801</w:t>
            </w:r>
          </w:p>
        </w:tc>
        <w:tc>
          <w:tcPr>
            <w:tcW w:w="305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hint="eastAsia" w:hAnsi="宋体" w:cs="宋体"/>
                <w:kern w:val="0"/>
                <w:sz w:val="24"/>
                <w:szCs w:val="24"/>
              </w:rPr>
              <w:t>生物工程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4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p>
        </w:tc>
        <w:tc>
          <w:tcPr>
            <w:tcW w:w="300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p>
        </w:tc>
        <w:tc>
          <w:tcPr>
            <w:tcW w:w="161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ascii="宋体" w:hAnsi="宋体" w:cs="宋体"/>
                <w:kern w:val="0"/>
                <w:sz w:val="24"/>
                <w:szCs w:val="24"/>
              </w:rPr>
              <w:t>081906W</w:t>
            </w:r>
          </w:p>
        </w:tc>
        <w:tc>
          <w:tcPr>
            <w:tcW w:w="305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hint="eastAsia" w:hAnsi="宋体" w:cs="宋体"/>
                <w:kern w:val="0"/>
                <w:sz w:val="24"/>
                <w:szCs w:val="24"/>
              </w:rPr>
              <w:t>生物系统工程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4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p>
        </w:tc>
        <w:tc>
          <w:tcPr>
            <w:tcW w:w="300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p>
        </w:tc>
        <w:tc>
          <w:tcPr>
            <w:tcW w:w="161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ascii="宋体" w:hAnsi="宋体" w:cs="宋体"/>
                <w:kern w:val="0"/>
                <w:sz w:val="24"/>
                <w:szCs w:val="24"/>
              </w:rPr>
              <w:t>081410S</w:t>
            </w:r>
          </w:p>
        </w:tc>
        <w:tc>
          <w:tcPr>
            <w:tcW w:w="305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hint="eastAsia" w:hAnsi="宋体" w:cs="宋体"/>
                <w:kern w:val="0"/>
                <w:sz w:val="24"/>
                <w:szCs w:val="24"/>
              </w:rPr>
              <w:t>轻工生物技术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49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ascii="宋体" w:hAnsi="宋体" w:cs="宋体"/>
                <w:kern w:val="0"/>
                <w:sz w:val="24"/>
                <w:szCs w:val="24"/>
              </w:rPr>
              <w:t>083002T</w:t>
            </w:r>
          </w:p>
        </w:tc>
        <w:tc>
          <w:tcPr>
            <w:tcW w:w="300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hint="eastAsia" w:hAnsi="宋体" w:cs="宋体"/>
                <w:kern w:val="0"/>
                <w:sz w:val="24"/>
                <w:szCs w:val="24"/>
              </w:rPr>
              <w:t>生物制药</w:t>
            </w:r>
          </w:p>
        </w:tc>
        <w:tc>
          <w:tcPr>
            <w:tcW w:w="161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ascii="宋体" w:hAnsi="宋体" w:cs="宋体"/>
                <w:kern w:val="0"/>
                <w:sz w:val="24"/>
                <w:szCs w:val="24"/>
              </w:rPr>
              <w:t>081107S</w:t>
            </w:r>
          </w:p>
        </w:tc>
        <w:tc>
          <w:tcPr>
            <w:tcW w:w="305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hint="eastAsia" w:hAnsi="宋体" w:cs="宋体"/>
                <w:kern w:val="0"/>
                <w:sz w:val="24"/>
                <w:szCs w:val="24"/>
              </w:rPr>
              <w:t>生物制药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450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b/>
                <w:bCs/>
                <w:color w:val="000000"/>
                <w:kern w:val="0"/>
                <w:sz w:val="24"/>
                <w:szCs w:val="24"/>
              </w:rPr>
            </w:pPr>
            <w:r>
              <w:rPr>
                <w:rFonts w:eastAsia="黑体" w:cs="宋体"/>
                <w:b/>
                <w:bCs/>
                <w:color w:val="000000"/>
                <w:kern w:val="0"/>
                <w:sz w:val="24"/>
                <w:szCs w:val="24"/>
              </w:rPr>
              <w:t>10</w:t>
            </w:r>
            <w:r>
              <w:rPr>
                <w:rFonts w:hint="eastAsia" w:eastAsia="黑体" w:cs="宋体"/>
                <w:bCs/>
                <w:color w:val="000000"/>
                <w:kern w:val="0"/>
                <w:sz w:val="24"/>
                <w:szCs w:val="24"/>
              </w:rPr>
              <w:t>学科门类：医学</w:t>
            </w:r>
          </w:p>
        </w:tc>
        <w:tc>
          <w:tcPr>
            <w:tcW w:w="467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b/>
                <w:bCs/>
                <w:color w:val="000000"/>
                <w:kern w:val="0"/>
                <w:sz w:val="24"/>
                <w:szCs w:val="24"/>
              </w:rPr>
            </w:pPr>
            <w:r>
              <w:rPr>
                <w:rFonts w:eastAsia="黑体" w:cs="宋体"/>
                <w:b/>
                <w:bCs/>
                <w:color w:val="000000"/>
                <w:kern w:val="0"/>
                <w:sz w:val="24"/>
                <w:szCs w:val="24"/>
              </w:rPr>
              <w:t>10</w:t>
            </w:r>
            <w:r>
              <w:rPr>
                <w:rFonts w:hint="eastAsia" w:eastAsia="黑体" w:cs="宋体"/>
                <w:bCs/>
                <w:color w:val="000000"/>
                <w:kern w:val="0"/>
                <w:sz w:val="24"/>
                <w:szCs w:val="24"/>
              </w:rPr>
              <w:t>学科门类：医学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49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黑体" w:cs="宋体"/>
                <w:bCs/>
                <w:color w:val="000000"/>
                <w:kern w:val="0"/>
                <w:sz w:val="24"/>
                <w:szCs w:val="24"/>
              </w:rPr>
            </w:pPr>
            <w:r>
              <w:rPr>
                <w:rFonts w:eastAsia="黑体" w:cs="宋体"/>
                <w:b/>
                <w:bCs/>
                <w:color w:val="000000"/>
                <w:kern w:val="0"/>
                <w:sz w:val="24"/>
                <w:szCs w:val="24"/>
              </w:rPr>
              <w:t>1001</w:t>
            </w:r>
          </w:p>
        </w:tc>
        <w:tc>
          <w:tcPr>
            <w:tcW w:w="300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黑体" w:cs="宋体"/>
                <w:bCs/>
                <w:color w:val="000000"/>
                <w:kern w:val="0"/>
                <w:sz w:val="24"/>
                <w:szCs w:val="24"/>
              </w:rPr>
            </w:pPr>
            <w:r>
              <w:rPr>
                <w:rFonts w:hint="eastAsia" w:eastAsia="黑体" w:cs="宋体"/>
                <w:bCs/>
                <w:color w:val="000000"/>
                <w:kern w:val="0"/>
                <w:sz w:val="24"/>
                <w:szCs w:val="24"/>
              </w:rPr>
              <w:t>基础医学类</w:t>
            </w:r>
          </w:p>
        </w:tc>
        <w:tc>
          <w:tcPr>
            <w:tcW w:w="161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黑体" w:cs="宋体"/>
                <w:bCs/>
                <w:color w:val="000000"/>
                <w:kern w:val="0"/>
                <w:sz w:val="24"/>
                <w:szCs w:val="24"/>
              </w:rPr>
            </w:pPr>
            <w:r>
              <w:rPr>
                <w:rFonts w:eastAsia="黑体" w:cs="宋体"/>
                <w:b/>
                <w:bCs/>
                <w:color w:val="000000"/>
                <w:kern w:val="0"/>
                <w:sz w:val="24"/>
                <w:szCs w:val="24"/>
              </w:rPr>
              <w:t>1001</w:t>
            </w:r>
          </w:p>
        </w:tc>
        <w:tc>
          <w:tcPr>
            <w:tcW w:w="305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eastAsia="黑体" w:cs="宋体"/>
                <w:bCs/>
                <w:color w:val="000000"/>
                <w:kern w:val="0"/>
                <w:sz w:val="24"/>
                <w:szCs w:val="24"/>
              </w:rPr>
            </w:pPr>
            <w:r>
              <w:rPr>
                <w:rFonts w:hint="eastAsia" w:eastAsia="黑体" w:cs="宋体"/>
                <w:bCs/>
                <w:color w:val="000000"/>
                <w:kern w:val="0"/>
                <w:sz w:val="24"/>
                <w:szCs w:val="24"/>
              </w:rPr>
              <w:t>基础医学类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49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ascii="宋体" w:hAnsi="宋体" w:cs="宋体"/>
                <w:kern w:val="0"/>
                <w:sz w:val="24"/>
                <w:szCs w:val="24"/>
              </w:rPr>
              <w:t>100101K</w:t>
            </w:r>
          </w:p>
        </w:tc>
        <w:tc>
          <w:tcPr>
            <w:tcW w:w="300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hint="eastAsia" w:hAnsi="宋体" w:cs="宋体"/>
                <w:kern w:val="0"/>
                <w:sz w:val="24"/>
                <w:szCs w:val="24"/>
              </w:rPr>
              <w:t>基础医学</w:t>
            </w:r>
          </w:p>
        </w:tc>
        <w:tc>
          <w:tcPr>
            <w:tcW w:w="161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ascii="宋体" w:hAnsi="宋体" w:cs="宋体"/>
                <w:kern w:val="0"/>
                <w:sz w:val="24"/>
                <w:szCs w:val="24"/>
              </w:rPr>
              <w:t>100101*</w:t>
            </w:r>
          </w:p>
        </w:tc>
        <w:tc>
          <w:tcPr>
            <w:tcW w:w="305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hint="eastAsia" w:hAnsi="宋体" w:cs="宋体"/>
                <w:kern w:val="0"/>
                <w:sz w:val="24"/>
                <w:szCs w:val="24"/>
              </w:rPr>
              <w:t>基础医学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49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黑体" w:cs="宋体"/>
                <w:bCs/>
                <w:color w:val="000000"/>
                <w:kern w:val="0"/>
                <w:sz w:val="24"/>
                <w:szCs w:val="24"/>
              </w:rPr>
            </w:pPr>
            <w:r>
              <w:rPr>
                <w:rFonts w:eastAsia="黑体" w:cs="宋体"/>
                <w:b/>
                <w:bCs/>
                <w:color w:val="000000"/>
                <w:kern w:val="0"/>
                <w:sz w:val="24"/>
                <w:szCs w:val="24"/>
              </w:rPr>
              <w:t>1002</w:t>
            </w:r>
          </w:p>
        </w:tc>
        <w:tc>
          <w:tcPr>
            <w:tcW w:w="300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黑体" w:cs="宋体"/>
                <w:bCs/>
                <w:color w:val="000000"/>
                <w:kern w:val="0"/>
                <w:sz w:val="24"/>
                <w:szCs w:val="24"/>
              </w:rPr>
            </w:pPr>
            <w:r>
              <w:rPr>
                <w:rFonts w:hint="eastAsia" w:eastAsia="黑体" w:cs="宋体"/>
                <w:bCs/>
                <w:color w:val="000000"/>
                <w:kern w:val="0"/>
                <w:sz w:val="24"/>
                <w:szCs w:val="24"/>
              </w:rPr>
              <w:t>临床医学类</w:t>
            </w:r>
          </w:p>
        </w:tc>
        <w:tc>
          <w:tcPr>
            <w:tcW w:w="161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黑体" w:cs="宋体"/>
                <w:bCs/>
                <w:color w:val="000000"/>
                <w:kern w:val="0"/>
                <w:sz w:val="24"/>
                <w:szCs w:val="24"/>
              </w:rPr>
            </w:pPr>
            <w:r>
              <w:rPr>
                <w:rFonts w:eastAsia="黑体" w:cs="宋体"/>
                <w:b/>
                <w:bCs/>
                <w:color w:val="000000"/>
                <w:kern w:val="0"/>
                <w:sz w:val="24"/>
                <w:szCs w:val="24"/>
              </w:rPr>
              <w:t>1003</w:t>
            </w:r>
          </w:p>
        </w:tc>
        <w:tc>
          <w:tcPr>
            <w:tcW w:w="305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ascii="宋体" w:hAnsi="宋体" w:eastAsia="黑体" w:cs="宋体"/>
                <w:bCs/>
                <w:color w:val="000000"/>
                <w:spacing w:val="-10"/>
                <w:kern w:val="0"/>
                <w:sz w:val="24"/>
                <w:szCs w:val="24"/>
              </w:rPr>
            </w:pPr>
            <w:r>
              <w:rPr>
                <w:rFonts w:hint="eastAsia" w:eastAsia="黑体" w:cs="宋体"/>
                <w:bCs/>
                <w:color w:val="000000"/>
                <w:spacing w:val="-10"/>
                <w:kern w:val="0"/>
                <w:sz w:val="24"/>
                <w:szCs w:val="24"/>
              </w:rPr>
              <w:t>临床医学与医学技术类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49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ascii="宋体" w:hAnsi="宋体" w:cs="宋体"/>
                <w:kern w:val="0"/>
                <w:sz w:val="24"/>
                <w:szCs w:val="24"/>
              </w:rPr>
              <w:t>100201K</w:t>
            </w:r>
          </w:p>
        </w:tc>
        <w:tc>
          <w:tcPr>
            <w:tcW w:w="300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hint="eastAsia" w:hAnsi="宋体" w:cs="宋体"/>
                <w:kern w:val="0"/>
                <w:sz w:val="24"/>
                <w:szCs w:val="24"/>
              </w:rPr>
              <w:t>临床医学</w:t>
            </w:r>
          </w:p>
        </w:tc>
        <w:tc>
          <w:tcPr>
            <w:tcW w:w="161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ascii="宋体" w:hAnsi="宋体" w:cs="宋体"/>
                <w:kern w:val="0"/>
                <w:sz w:val="24"/>
                <w:szCs w:val="24"/>
              </w:rPr>
              <w:t>100301</w:t>
            </w:r>
          </w:p>
        </w:tc>
        <w:tc>
          <w:tcPr>
            <w:tcW w:w="305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hint="eastAsia" w:hAnsi="宋体" w:cs="宋体"/>
                <w:kern w:val="0"/>
                <w:sz w:val="24"/>
                <w:szCs w:val="24"/>
              </w:rPr>
              <w:t>临床医学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49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ascii="宋体" w:hAnsi="宋体" w:cs="宋体"/>
                <w:kern w:val="0"/>
                <w:sz w:val="24"/>
                <w:szCs w:val="24"/>
              </w:rPr>
              <w:t>100202TK</w:t>
            </w:r>
          </w:p>
        </w:tc>
        <w:tc>
          <w:tcPr>
            <w:tcW w:w="300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hint="eastAsia" w:hAnsi="宋体" w:cs="宋体"/>
                <w:kern w:val="0"/>
                <w:sz w:val="24"/>
                <w:szCs w:val="24"/>
              </w:rPr>
              <w:t>麻醉学</w:t>
            </w:r>
          </w:p>
        </w:tc>
        <w:tc>
          <w:tcPr>
            <w:tcW w:w="161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ascii="宋体" w:hAnsi="宋体" w:cs="宋体"/>
                <w:kern w:val="0"/>
                <w:sz w:val="24"/>
                <w:szCs w:val="24"/>
              </w:rPr>
              <w:t>100302*</w:t>
            </w:r>
          </w:p>
        </w:tc>
        <w:tc>
          <w:tcPr>
            <w:tcW w:w="305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hint="eastAsia" w:hAnsi="宋体" w:cs="宋体"/>
                <w:kern w:val="0"/>
                <w:sz w:val="24"/>
                <w:szCs w:val="24"/>
              </w:rPr>
              <w:t>麻醉学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49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ascii="宋体" w:hAnsi="宋体" w:cs="宋体"/>
                <w:kern w:val="0"/>
                <w:sz w:val="24"/>
                <w:szCs w:val="24"/>
              </w:rPr>
              <w:t>100203TK</w:t>
            </w:r>
          </w:p>
        </w:tc>
        <w:tc>
          <w:tcPr>
            <w:tcW w:w="300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hint="eastAsia" w:hAnsi="宋体" w:cs="宋体"/>
                <w:kern w:val="0"/>
                <w:sz w:val="24"/>
                <w:szCs w:val="24"/>
              </w:rPr>
              <w:t>医学影像学</w:t>
            </w:r>
          </w:p>
        </w:tc>
        <w:tc>
          <w:tcPr>
            <w:tcW w:w="161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ascii="宋体" w:hAnsi="宋体" w:cs="宋体"/>
                <w:kern w:val="0"/>
                <w:sz w:val="24"/>
                <w:szCs w:val="24"/>
              </w:rPr>
              <w:t>100303*</w:t>
            </w:r>
          </w:p>
        </w:tc>
        <w:tc>
          <w:tcPr>
            <w:tcW w:w="305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hint="eastAsia" w:hAnsi="宋体" w:cs="宋体"/>
                <w:kern w:val="0"/>
                <w:sz w:val="24"/>
                <w:szCs w:val="24"/>
              </w:rPr>
              <w:t>医学影像学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49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ascii="宋体" w:hAnsi="宋体" w:cs="宋体"/>
                <w:kern w:val="0"/>
                <w:sz w:val="24"/>
                <w:szCs w:val="24"/>
              </w:rPr>
              <w:t>100204TK</w:t>
            </w:r>
          </w:p>
        </w:tc>
        <w:tc>
          <w:tcPr>
            <w:tcW w:w="300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hint="eastAsia" w:hAnsi="宋体" w:cs="宋体"/>
                <w:kern w:val="0"/>
                <w:sz w:val="24"/>
                <w:szCs w:val="24"/>
              </w:rPr>
              <w:t>眼视光医学</w:t>
            </w:r>
          </w:p>
        </w:tc>
        <w:tc>
          <w:tcPr>
            <w:tcW w:w="161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ascii="宋体" w:hAnsi="宋体" w:cs="宋体"/>
                <w:kern w:val="0"/>
                <w:sz w:val="24"/>
                <w:szCs w:val="24"/>
              </w:rPr>
              <w:t>100306W</w:t>
            </w:r>
          </w:p>
        </w:tc>
        <w:tc>
          <w:tcPr>
            <w:tcW w:w="305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hint="eastAsia" w:hAnsi="宋体" w:cs="宋体"/>
                <w:kern w:val="0"/>
                <w:sz w:val="24"/>
                <w:szCs w:val="24"/>
              </w:rPr>
              <w:t>眼视光学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49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ascii="宋体" w:hAnsi="宋体" w:cs="宋体"/>
                <w:kern w:val="0"/>
                <w:sz w:val="24"/>
                <w:szCs w:val="24"/>
              </w:rPr>
              <w:t>100205TK</w:t>
            </w:r>
          </w:p>
        </w:tc>
        <w:tc>
          <w:tcPr>
            <w:tcW w:w="300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hint="eastAsia" w:hAnsi="宋体" w:cs="宋体"/>
                <w:kern w:val="0"/>
                <w:sz w:val="24"/>
                <w:szCs w:val="24"/>
              </w:rPr>
              <w:t>精神医学</w:t>
            </w:r>
          </w:p>
        </w:tc>
        <w:tc>
          <w:tcPr>
            <w:tcW w:w="161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ascii="宋体" w:hAnsi="宋体" w:cs="宋体"/>
                <w:kern w:val="0"/>
                <w:sz w:val="24"/>
                <w:szCs w:val="24"/>
              </w:rPr>
              <w:t>100308W</w:t>
            </w:r>
          </w:p>
        </w:tc>
        <w:tc>
          <w:tcPr>
            <w:tcW w:w="305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hint="eastAsia" w:hAnsi="宋体" w:cs="宋体"/>
                <w:kern w:val="0"/>
                <w:sz w:val="24"/>
                <w:szCs w:val="24"/>
              </w:rPr>
              <w:t>精神医学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49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ascii="宋体" w:hAnsi="宋体" w:cs="宋体"/>
                <w:kern w:val="0"/>
                <w:sz w:val="24"/>
                <w:szCs w:val="24"/>
              </w:rPr>
              <w:t>100206TK</w:t>
            </w:r>
          </w:p>
        </w:tc>
        <w:tc>
          <w:tcPr>
            <w:tcW w:w="300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hint="eastAsia" w:hAnsi="宋体" w:cs="宋体"/>
                <w:kern w:val="0"/>
                <w:sz w:val="24"/>
                <w:szCs w:val="24"/>
              </w:rPr>
              <w:t>放射医学</w:t>
            </w:r>
          </w:p>
        </w:tc>
        <w:tc>
          <w:tcPr>
            <w:tcW w:w="161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ascii="宋体" w:hAnsi="宋体" w:cs="宋体"/>
                <w:kern w:val="0"/>
                <w:sz w:val="24"/>
                <w:szCs w:val="24"/>
              </w:rPr>
              <w:t>100305W</w:t>
            </w:r>
          </w:p>
        </w:tc>
        <w:tc>
          <w:tcPr>
            <w:tcW w:w="305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hint="eastAsia" w:hAnsi="宋体" w:cs="宋体"/>
                <w:kern w:val="0"/>
                <w:sz w:val="24"/>
                <w:szCs w:val="24"/>
              </w:rPr>
              <w:t>放射医学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49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黑体" w:cs="宋体"/>
                <w:bCs/>
                <w:color w:val="000000"/>
                <w:kern w:val="0"/>
                <w:sz w:val="24"/>
                <w:szCs w:val="24"/>
              </w:rPr>
            </w:pPr>
            <w:r>
              <w:rPr>
                <w:rFonts w:eastAsia="黑体" w:cs="宋体"/>
                <w:b/>
                <w:bCs/>
                <w:color w:val="000000"/>
                <w:kern w:val="0"/>
                <w:sz w:val="24"/>
                <w:szCs w:val="24"/>
              </w:rPr>
              <w:t>1003</w:t>
            </w:r>
          </w:p>
        </w:tc>
        <w:tc>
          <w:tcPr>
            <w:tcW w:w="300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黑体" w:cs="宋体"/>
                <w:bCs/>
                <w:color w:val="000000"/>
                <w:kern w:val="0"/>
                <w:sz w:val="24"/>
                <w:szCs w:val="24"/>
              </w:rPr>
            </w:pPr>
            <w:r>
              <w:rPr>
                <w:rFonts w:hint="eastAsia" w:eastAsia="黑体" w:cs="宋体"/>
                <w:bCs/>
                <w:color w:val="000000"/>
                <w:kern w:val="0"/>
                <w:sz w:val="24"/>
                <w:szCs w:val="24"/>
              </w:rPr>
              <w:t>口腔医学类</w:t>
            </w:r>
          </w:p>
        </w:tc>
        <w:tc>
          <w:tcPr>
            <w:tcW w:w="161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黑体" w:cs="宋体"/>
                <w:bCs/>
                <w:color w:val="000000"/>
                <w:kern w:val="0"/>
                <w:sz w:val="24"/>
                <w:szCs w:val="24"/>
              </w:rPr>
            </w:pPr>
            <w:r>
              <w:rPr>
                <w:rFonts w:eastAsia="黑体" w:cs="宋体"/>
                <w:b/>
                <w:bCs/>
                <w:color w:val="000000"/>
                <w:kern w:val="0"/>
                <w:sz w:val="24"/>
                <w:szCs w:val="24"/>
              </w:rPr>
              <w:t>1004</w:t>
            </w:r>
          </w:p>
        </w:tc>
        <w:tc>
          <w:tcPr>
            <w:tcW w:w="305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eastAsia="黑体" w:cs="宋体"/>
                <w:bCs/>
                <w:color w:val="000000"/>
                <w:kern w:val="0"/>
                <w:sz w:val="24"/>
                <w:szCs w:val="24"/>
              </w:rPr>
            </w:pPr>
            <w:r>
              <w:rPr>
                <w:rFonts w:hint="eastAsia" w:eastAsia="黑体" w:cs="宋体"/>
                <w:bCs/>
                <w:color w:val="000000"/>
                <w:kern w:val="0"/>
                <w:sz w:val="24"/>
                <w:szCs w:val="24"/>
              </w:rPr>
              <w:t>口腔医学类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49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ascii="宋体" w:hAnsi="宋体" w:cs="宋体"/>
                <w:kern w:val="0"/>
                <w:sz w:val="24"/>
                <w:szCs w:val="24"/>
              </w:rPr>
              <w:t>100301K</w:t>
            </w:r>
          </w:p>
        </w:tc>
        <w:tc>
          <w:tcPr>
            <w:tcW w:w="300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hint="eastAsia" w:hAnsi="宋体" w:cs="宋体"/>
                <w:kern w:val="0"/>
                <w:sz w:val="24"/>
                <w:szCs w:val="24"/>
              </w:rPr>
              <w:t>口腔医学</w:t>
            </w:r>
          </w:p>
        </w:tc>
        <w:tc>
          <w:tcPr>
            <w:tcW w:w="161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ascii="宋体" w:hAnsi="宋体" w:cs="宋体"/>
                <w:kern w:val="0"/>
                <w:sz w:val="24"/>
                <w:szCs w:val="24"/>
              </w:rPr>
              <w:t>100401</w:t>
            </w:r>
          </w:p>
        </w:tc>
        <w:tc>
          <w:tcPr>
            <w:tcW w:w="305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hint="eastAsia" w:hAnsi="宋体" w:cs="宋体"/>
                <w:kern w:val="0"/>
                <w:sz w:val="24"/>
                <w:szCs w:val="24"/>
              </w:rPr>
              <w:t>口腔医学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49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eastAsia="黑体" w:cs="宋体"/>
                <w:bCs/>
                <w:color w:val="000000"/>
                <w:kern w:val="0"/>
                <w:sz w:val="24"/>
                <w:szCs w:val="24"/>
              </w:rPr>
            </w:pPr>
            <w:r>
              <w:rPr>
                <w:rFonts w:eastAsia="黑体" w:cs="宋体"/>
                <w:b/>
                <w:bCs/>
                <w:color w:val="000000"/>
                <w:kern w:val="0"/>
                <w:sz w:val="24"/>
                <w:szCs w:val="24"/>
              </w:rPr>
              <w:t>1004</w:t>
            </w:r>
          </w:p>
        </w:tc>
        <w:tc>
          <w:tcPr>
            <w:tcW w:w="300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eastAsia="黑体" w:cs="宋体"/>
                <w:bCs/>
                <w:color w:val="000000"/>
                <w:kern w:val="0"/>
                <w:sz w:val="24"/>
                <w:szCs w:val="24"/>
              </w:rPr>
            </w:pPr>
            <w:r>
              <w:rPr>
                <w:rFonts w:hint="eastAsia" w:eastAsia="黑体" w:cs="宋体"/>
                <w:bCs/>
                <w:color w:val="000000"/>
                <w:kern w:val="0"/>
                <w:sz w:val="24"/>
                <w:szCs w:val="24"/>
              </w:rPr>
              <w:t>公共卫生与预防医学类</w:t>
            </w:r>
          </w:p>
        </w:tc>
        <w:tc>
          <w:tcPr>
            <w:tcW w:w="161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eastAsia="黑体" w:cs="宋体"/>
                <w:bCs/>
                <w:color w:val="000000"/>
                <w:kern w:val="0"/>
                <w:sz w:val="24"/>
                <w:szCs w:val="24"/>
              </w:rPr>
            </w:pPr>
            <w:r>
              <w:rPr>
                <w:rFonts w:eastAsia="黑体" w:cs="宋体"/>
                <w:b/>
                <w:bCs/>
                <w:color w:val="000000"/>
                <w:kern w:val="0"/>
                <w:sz w:val="24"/>
                <w:szCs w:val="24"/>
              </w:rPr>
              <w:t>1002</w:t>
            </w:r>
          </w:p>
        </w:tc>
        <w:tc>
          <w:tcPr>
            <w:tcW w:w="305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eastAsia="黑体" w:cs="宋体"/>
                <w:bCs/>
                <w:color w:val="000000"/>
                <w:kern w:val="0"/>
                <w:sz w:val="24"/>
                <w:szCs w:val="24"/>
              </w:rPr>
            </w:pPr>
            <w:r>
              <w:rPr>
                <w:rFonts w:hint="eastAsia" w:eastAsia="黑体" w:cs="宋体"/>
                <w:bCs/>
                <w:color w:val="000000"/>
                <w:kern w:val="0"/>
                <w:sz w:val="24"/>
                <w:szCs w:val="24"/>
              </w:rPr>
              <w:t>预防医学类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49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ascii="宋体" w:hAnsi="宋体" w:cs="宋体"/>
                <w:kern w:val="0"/>
                <w:sz w:val="24"/>
                <w:szCs w:val="24"/>
              </w:rPr>
              <w:t>100401K</w:t>
            </w:r>
          </w:p>
        </w:tc>
        <w:tc>
          <w:tcPr>
            <w:tcW w:w="300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hint="eastAsia" w:hAnsi="宋体" w:cs="宋体"/>
                <w:kern w:val="0"/>
                <w:sz w:val="24"/>
                <w:szCs w:val="24"/>
              </w:rPr>
              <w:t>预防医学</w:t>
            </w:r>
          </w:p>
        </w:tc>
        <w:tc>
          <w:tcPr>
            <w:tcW w:w="161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ascii="宋体" w:hAnsi="宋体" w:cs="宋体"/>
                <w:kern w:val="0"/>
                <w:sz w:val="24"/>
                <w:szCs w:val="24"/>
              </w:rPr>
              <w:t>100201</w:t>
            </w:r>
          </w:p>
        </w:tc>
        <w:tc>
          <w:tcPr>
            <w:tcW w:w="305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hint="eastAsia" w:hAnsi="宋体" w:cs="宋体"/>
                <w:kern w:val="0"/>
                <w:sz w:val="24"/>
                <w:szCs w:val="24"/>
              </w:rPr>
              <w:t>预防医学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49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ascii="宋体" w:hAnsi="宋体" w:cs="宋体"/>
                <w:kern w:val="0"/>
                <w:sz w:val="24"/>
                <w:szCs w:val="24"/>
              </w:rPr>
              <w:t>100402</w:t>
            </w:r>
          </w:p>
        </w:tc>
        <w:tc>
          <w:tcPr>
            <w:tcW w:w="300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ascii="宋体" w:hAnsi="宋体" w:cs="宋体"/>
                <w:kern w:val="0"/>
                <w:sz w:val="24"/>
                <w:szCs w:val="24"/>
              </w:rPr>
            </w:pPr>
            <w:r>
              <w:rPr>
                <w:rFonts w:hint="eastAsia" w:hAnsi="宋体" w:cs="宋体"/>
                <w:kern w:val="0"/>
                <w:sz w:val="24"/>
                <w:szCs w:val="24"/>
              </w:rPr>
              <w:t>食品卫生与营养学</w:t>
            </w:r>
          </w:p>
        </w:tc>
        <w:tc>
          <w:tcPr>
            <w:tcW w:w="161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ascii="宋体" w:hAnsi="宋体" w:cs="宋体"/>
                <w:kern w:val="0"/>
                <w:sz w:val="24"/>
                <w:szCs w:val="24"/>
              </w:rPr>
              <w:t>100204S</w:t>
            </w:r>
          </w:p>
        </w:tc>
        <w:tc>
          <w:tcPr>
            <w:tcW w:w="305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hint="eastAsia" w:hAnsi="宋体" w:cs="宋体"/>
                <w:kern w:val="0"/>
                <w:sz w:val="24"/>
                <w:szCs w:val="24"/>
              </w:rPr>
              <w:t>营养学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4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p>
        </w:tc>
        <w:tc>
          <w:tcPr>
            <w:tcW w:w="300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p>
        </w:tc>
        <w:tc>
          <w:tcPr>
            <w:tcW w:w="161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ascii="宋体" w:hAnsi="宋体" w:cs="宋体"/>
                <w:kern w:val="0"/>
                <w:sz w:val="24"/>
                <w:szCs w:val="24"/>
              </w:rPr>
              <w:t>040332W</w:t>
            </w:r>
          </w:p>
        </w:tc>
        <w:tc>
          <w:tcPr>
            <w:tcW w:w="305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ascii="宋体" w:hAnsi="宋体" w:cs="宋体"/>
                <w:kern w:val="0"/>
                <w:sz w:val="24"/>
                <w:szCs w:val="24"/>
              </w:rPr>
            </w:pPr>
            <w:r>
              <w:rPr>
                <w:rFonts w:hint="eastAsia" w:hAnsi="宋体" w:cs="宋体"/>
                <w:kern w:val="0"/>
                <w:sz w:val="24"/>
                <w:szCs w:val="24"/>
              </w:rPr>
              <w:t>食品营养与检验教育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49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ascii="宋体" w:hAnsi="宋体" w:cs="宋体"/>
                <w:kern w:val="0"/>
                <w:sz w:val="24"/>
                <w:szCs w:val="24"/>
              </w:rPr>
              <w:t>100403TK</w:t>
            </w:r>
          </w:p>
        </w:tc>
        <w:tc>
          <w:tcPr>
            <w:tcW w:w="300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hint="eastAsia" w:hAnsi="宋体" w:cs="宋体"/>
                <w:kern w:val="0"/>
                <w:sz w:val="24"/>
                <w:szCs w:val="24"/>
              </w:rPr>
              <w:t>妇幼保健医学</w:t>
            </w:r>
          </w:p>
        </w:tc>
        <w:tc>
          <w:tcPr>
            <w:tcW w:w="161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ascii="宋体" w:hAnsi="宋体" w:cs="宋体"/>
                <w:kern w:val="0"/>
                <w:sz w:val="24"/>
                <w:szCs w:val="24"/>
              </w:rPr>
              <w:t>100203S</w:t>
            </w:r>
          </w:p>
        </w:tc>
        <w:tc>
          <w:tcPr>
            <w:tcW w:w="305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hint="eastAsia" w:hAnsi="宋体" w:cs="宋体"/>
                <w:kern w:val="0"/>
                <w:sz w:val="24"/>
                <w:szCs w:val="24"/>
              </w:rPr>
              <w:t>妇幼保健医学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49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ascii="宋体" w:hAnsi="宋体" w:cs="宋体"/>
                <w:kern w:val="0"/>
                <w:sz w:val="24"/>
                <w:szCs w:val="24"/>
              </w:rPr>
              <w:t>100404TK</w:t>
            </w:r>
          </w:p>
        </w:tc>
        <w:tc>
          <w:tcPr>
            <w:tcW w:w="300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hint="eastAsia" w:hAnsi="宋体" w:cs="宋体"/>
                <w:kern w:val="0"/>
                <w:sz w:val="24"/>
                <w:szCs w:val="24"/>
              </w:rPr>
              <w:t>卫生监督</w:t>
            </w:r>
          </w:p>
        </w:tc>
        <w:tc>
          <w:tcPr>
            <w:tcW w:w="161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ascii="宋体" w:hAnsi="宋体" w:cs="宋体"/>
                <w:kern w:val="0"/>
                <w:sz w:val="24"/>
                <w:szCs w:val="24"/>
              </w:rPr>
              <w:t>100206S</w:t>
            </w:r>
          </w:p>
        </w:tc>
        <w:tc>
          <w:tcPr>
            <w:tcW w:w="305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hint="eastAsia" w:hAnsi="宋体" w:cs="宋体"/>
                <w:kern w:val="0"/>
                <w:sz w:val="24"/>
                <w:szCs w:val="24"/>
              </w:rPr>
              <w:t>卫生监督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49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b/>
                <w:bCs/>
                <w:color w:val="000000"/>
                <w:kern w:val="0"/>
                <w:sz w:val="24"/>
                <w:szCs w:val="24"/>
              </w:rPr>
            </w:pPr>
            <w:r>
              <w:rPr>
                <w:rFonts w:ascii="宋体" w:hAnsi="宋体" w:cs="宋体"/>
                <w:kern w:val="0"/>
                <w:sz w:val="24"/>
                <w:szCs w:val="24"/>
              </w:rPr>
              <w:t>100405TK</w:t>
            </w:r>
          </w:p>
        </w:tc>
        <w:tc>
          <w:tcPr>
            <w:tcW w:w="300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ascii="宋体" w:hAnsi="宋体" w:cs="宋体"/>
                <w:b/>
                <w:bCs/>
                <w:color w:val="000000"/>
                <w:kern w:val="0"/>
                <w:sz w:val="24"/>
                <w:szCs w:val="24"/>
              </w:rPr>
            </w:pPr>
            <w:r>
              <w:rPr>
                <w:rFonts w:hint="eastAsia" w:hAnsi="宋体" w:cs="宋体"/>
                <w:kern w:val="0"/>
                <w:sz w:val="24"/>
                <w:szCs w:val="24"/>
              </w:rPr>
              <w:t>全球健康学</w:t>
            </w:r>
          </w:p>
        </w:tc>
        <w:tc>
          <w:tcPr>
            <w:tcW w:w="161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b/>
                <w:bCs/>
                <w:color w:val="000000"/>
                <w:kern w:val="0"/>
                <w:sz w:val="24"/>
                <w:szCs w:val="24"/>
              </w:rPr>
            </w:pPr>
            <w:r>
              <w:rPr>
                <w:rFonts w:ascii="宋体" w:hAnsi="宋体" w:cs="宋体"/>
                <w:kern w:val="0"/>
                <w:sz w:val="24"/>
                <w:szCs w:val="24"/>
              </w:rPr>
              <w:t>100205S</w:t>
            </w:r>
          </w:p>
        </w:tc>
        <w:tc>
          <w:tcPr>
            <w:tcW w:w="305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b/>
                <w:bCs/>
                <w:color w:val="000000"/>
                <w:kern w:val="0"/>
                <w:sz w:val="24"/>
                <w:szCs w:val="24"/>
              </w:rPr>
            </w:pPr>
            <w:r>
              <w:rPr>
                <w:rFonts w:hint="eastAsia" w:hAnsi="宋体" w:cs="宋体"/>
                <w:kern w:val="0"/>
                <w:sz w:val="24"/>
                <w:szCs w:val="24"/>
              </w:rPr>
              <w:t>全球健康学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49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eastAsia="黑体" w:cs="宋体"/>
                <w:bCs/>
                <w:color w:val="000000"/>
                <w:kern w:val="0"/>
                <w:sz w:val="24"/>
                <w:szCs w:val="24"/>
              </w:rPr>
            </w:pPr>
            <w:r>
              <w:rPr>
                <w:rFonts w:eastAsia="黑体" w:cs="宋体"/>
                <w:b/>
                <w:bCs/>
                <w:color w:val="000000"/>
                <w:kern w:val="0"/>
                <w:sz w:val="24"/>
                <w:szCs w:val="24"/>
              </w:rPr>
              <w:t>1005</w:t>
            </w:r>
          </w:p>
        </w:tc>
        <w:tc>
          <w:tcPr>
            <w:tcW w:w="300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eastAsia="黑体" w:cs="宋体"/>
                <w:bCs/>
                <w:color w:val="000000"/>
                <w:kern w:val="0"/>
                <w:sz w:val="24"/>
                <w:szCs w:val="24"/>
              </w:rPr>
            </w:pPr>
            <w:r>
              <w:rPr>
                <w:rFonts w:hint="eastAsia" w:eastAsia="黑体" w:cs="宋体"/>
                <w:bCs/>
                <w:color w:val="000000"/>
                <w:kern w:val="0"/>
                <w:sz w:val="24"/>
                <w:szCs w:val="24"/>
              </w:rPr>
              <w:t>中医学类</w:t>
            </w:r>
          </w:p>
        </w:tc>
        <w:tc>
          <w:tcPr>
            <w:tcW w:w="161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eastAsia="黑体" w:cs="宋体"/>
                <w:bCs/>
                <w:color w:val="000000"/>
                <w:kern w:val="0"/>
                <w:sz w:val="24"/>
                <w:szCs w:val="24"/>
              </w:rPr>
            </w:pPr>
            <w:r>
              <w:rPr>
                <w:rFonts w:eastAsia="黑体" w:cs="宋体"/>
                <w:b/>
                <w:bCs/>
                <w:color w:val="000000"/>
                <w:kern w:val="0"/>
                <w:sz w:val="24"/>
                <w:szCs w:val="24"/>
              </w:rPr>
              <w:t>1005</w:t>
            </w:r>
          </w:p>
        </w:tc>
        <w:tc>
          <w:tcPr>
            <w:tcW w:w="305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eastAsia="黑体" w:cs="宋体"/>
                <w:bCs/>
                <w:color w:val="000000"/>
                <w:kern w:val="0"/>
                <w:sz w:val="24"/>
                <w:szCs w:val="24"/>
              </w:rPr>
            </w:pPr>
            <w:r>
              <w:rPr>
                <w:rFonts w:hint="eastAsia" w:eastAsia="黑体" w:cs="宋体"/>
                <w:bCs/>
                <w:color w:val="000000"/>
                <w:kern w:val="0"/>
                <w:sz w:val="24"/>
                <w:szCs w:val="24"/>
              </w:rPr>
              <w:t>中医学类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49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ascii="宋体" w:hAnsi="宋体" w:cs="宋体"/>
                <w:kern w:val="0"/>
                <w:sz w:val="24"/>
                <w:szCs w:val="24"/>
              </w:rPr>
              <w:t>100501K</w:t>
            </w:r>
          </w:p>
        </w:tc>
        <w:tc>
          <w:tcPr>
            <w:tcW w:w="300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hint="eastAsia" w:hAnsi="宋体" w:cs="宋体"/>
                <w:kern w:val="0"/>
                <w:sz w:val="24"/>
                <w:szCs w:val="24"/>
              </w:rPr>
              <w:t>中医学</w:t>
            </w:r>
          </w:p>
        </w:tc>
        <w:tc>
          <w:tcPr>
            <w:tcW w:w="161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ascii="宋体" w:hAnsi="宋体" w:cs="宋体"/>
                <w:kern w:val="0"/>
                <w:sz w:val="24"/>
                <w:szCs w:val="24"/>
              </w:rPr>
              <w:t>100501</w:t>
            </w:r>
          </w:p>
        </w:tc>
        <w:tc>
          <w:tcPr>
            <w:tcW w:w="305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hint="eastAsia" w:hAnsi="宋体" w:cs="宋体"/>
                <w:kern w:val="0"/>
                <w:sz w:val="24"/>
                <w:szCs w:val="24"/>
              </w:rPr>
              <w:t>中医学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49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ascii="宋体" w:hAnsi="宋体" w:cs="宋体"/>
                <w:kern w:val="0"/>
                <w:sz w:val="24"/>
                <w:szCs w:val="24"/>
              </w:rPr>
              <w:t>100502K</w:t>
            </w:r>
          </w:p>
        </w:tc>
        <w:tc>
          <w:tcPr>
            <w:tcW w:w="300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hint="eastAsia" w:hAnsi="宋体" w:cs="宋体"/>
                <w:kern w:val="0"/>
                <w:sz w:val="24"/>
                <w:szCs w:val="24"/>
              </w:rPr>
              <w:t>针灸推拿学</w:t>
            </w:r>
          </w:p>
        </w:tc>
        <w:tc>
          <w:tcPr>
            <w:tcW w:w="161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ascii="宋体" w:hAnsi="宋体" w:cs="宋体"/>
                <w:kern w:val="0"/>
                <w:sz w:val="24"/>
                <w:szCs w:val="24"/>
              </w:rPr>
              <w:t>100502</w:t>
            </w:r>
          </w:p>
        </w:tc>
        <w:tc>
          <w:tcPr>
            <w:tcW w:w="305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hint="eastAsia" w:hAnsi="宋体" w:cs="宋体"/>
                <w:kern w:val="0"/>
                <w:sz w:val="24"/>
                <w:szCs w:val="24"/>
              </w:rPr>
              <w:t>针灸推拿学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49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ascii="宋体" w:hAnsi="宋体" w:cs="宋体"/>
                <w:kern w:val="0"/>
                <w:sz w:val="24"/>
                <w:szCs w:val="24"/>
              </w:rPr>
              <w:t>100503K</w:t>
            </w:r>
          </w:p>
        </w:tc>
        <w:tc>
          <w:tcPr>
            <w:tcW w:w="300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hint="eastAsia" w:hAnsi="宋体" w:cs="宋体"/>
                <w:kern w:val="0"/>
                <w:sz w:val="24"/>
                <w:szCs w:val="24"/>
              </w:rPr>
              <w:t>藏医学</w:t>
            </w:r>
          </w:p>
        </w:tc>
        <w:tc>
          <w:tcPr>
            <w:tcW w:w="161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ascii="宋体" w:hAnsi="宋体" w:cs="宋体"/>
                <w:kern w:val="0"/>
                <w:sz w:val="24"/>
                <w:szCs w:val="24"/>
              </w:rPr>
              <w:t>100504</w:t>
            </w:r>
          </w:p>
        </w:tc>
        <w:tc>
          <w:tcPr>
            <w:tcW w:w="305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hint="eastAsia" w:hAnsi="宋体" w:cs="宋体"/>
                <w:kern w:val="0"/>
                <w:sz w:val="24"/>
                <w:szCs w:val="24"/>
              </w:rPr>
              <w:t>藏医学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49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ascii="宋体" w:hAnsi="宋体" w:cs="宋体"/>
                <w:kern w:val="0"/>
                <w:sz w:val="24"/>
                <w:szCs w:val="24"/>
              </w:rPr>
              <w:t>100504K</w:t>
            </w:r>
          </w:p>
        </w:tc>
        <w:tc>
          <w:tcPr>
            <w:tcW w:w="300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hint="eastAsia" w:hAnsi="宋体" w:cs="宋体"/>
                <w:kern w:val="0"/>
                <w:sz w:val="24"/>
                <w:szCs w:val="24"/>
              </w:rPr>
              <w:t>蒙医学</w:t>
            </w:r>
          </w:p>
        </w:tc>
        <w:tc>
          <w:tcPr>
            <w:tcW w:w="161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ascii="宋体" w:hAnsi="宋体" w:cs="宋体"/>
                <w:kern w:val="0"/>
                <w:sz w:val="24"/>
                <w:szCs w:val="24"/>
              </w:rPr>
              <w:t>100503</w:t>
            </w:r>
          </w:p>
        </w:tc>
        <w:tc>
          <w:tcPr>
            <w:tcW w:w="305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hint="eastAsia" w:hAnsi="宋体" w:cs="宋体"/>
                <w:kern w:val="0"/>
                <w:sz w:val="24"/>
                <w:szCs w:val="24"/>
              </w:rPr>
              <w:t>蒙医学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49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ascii="宋体" w:hAnsi="宋体" w:cs="宋体"/>
                <w:kern w:val="0"/>
                <w:sz w:val="24"/>
                <w:szCs w:val="24"/>
              </w:rPr>
              <w:t>100505K</w:t>
            </w:r>
          </w:p>
        </w:tc>
        <w:tc>
          <w:tcPr>
            <w:tcW w:w="300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hint="eastAsia" w:hAnsi="宋体" w:cs="宋体"/>
                <w:kern w:val="0"/>
                <w:sz w:val="24"/>
                <w:szCs w:val="24"/>
              </w:rPr>
              <w:t>维医学</w:t>
            </w:r>
          </w:p>
        </w:tc>
        <w:tc>
          <w:tcPr>
            <w:tcW w:w="161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ascii="宋体" w:hAnsi="宋体" w:cs="宋体"/>
                <w:kern w:val="0"/>
                <w:sz w:val="24"/>
                <w:szCs w:val="24"/>
              </w:rPr>
              <w:t>100506W</w:t>
            </w:r>
          </w:p>
        </w:tc>
        <w:tc>
          <w:tcPr>
            <w:tcW w:w="305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hint="eastAsia" w:hAnsi="宋体" w:cs="宋体"/>
                <w:kern w:val="0"/>
                <w:sz w:val="24"/>
                <w:szCs w:val="24"/>
              </w:rPr>
              <w:t>维医学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49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ascii="宋体" w:hAnsi="宋体" w:cs="宋体"/>
                <w:kern w:val="0"/>
                <w:sz w:val="24"/>
                <w:szCs w:val="24"/>
              </w:rPr>
              <w:t>100506K</w:t>
            </w:r>
          </w:p>
        </w:tc>
        <w:tc>
          <w:tcPr>
            <w:tcW w:w="300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hint="eastAsia" w:hAnsi="宋体" w:cs="宋体"/>
                <w:kern w:val="0"/>
                <w:sz w:val="24"/>
                <w:szCs w:val="24"/>
              </w:rPr>
              <w:t>壮医学</w:t>
            </w:r>
          </w:p>
        </w:tc>
        <w:tc>
          <w:tcPr>
            <w:tcW w:w="161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ascii="宋体" w:hAnsi="宋体" w:cs="宋体"/>
                <w:kern w:val="0"/>
                <w:sz w:val="24"/>
                <w:szCs w:val="24"/>
              </w:rPr>
              <w:t>100507S</w:t>
            </w:r>
          </w:p>
        </w:tc>
        <w:tc>
          <w:tcPr>
            <w:tcW w:w="305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hint="eastAsia" w:hAnsi="宋体" w:cs="宋体"/>
                <w:kern w:val="0"/>
                <w:sz w:val="24"/>
                <w:szCs w:val="24"/>
              </w:rPr>
              <w:t>壮医学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49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ascii="宋体" w:hAnsi="宋体" w:cs="宋体"/>
                <w:kern w:val="0"/>
                <w:sz w:val="24"/>
                <w:szCs w:val="24"/>
              </w:rPr>
              <w:t>100507K</w:t>
            </w:r>
          </w:p>
        </w:tc>
        <w:tc>
          <w:tcPr>
            <w:tcW w:w="300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hint="eastAsia" w:hAnsi="宋体" w:cs="宋体"/>
                <w:kern w:val="0"/>
                <w:sz w:val="24"/>
                <w:szCs w:val="24"/>
              </w:rPr>
              <w:t>哈医学</w:t>
            </w:r>
          </w:p>
        </w:tc>
        <w:tc>
          <w:tcPr>
            <w:tcW w:w="161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ascii="宋体" w:hAnsi="宋体" w:cs="宋体"/>
                <w:kern w:val="0"/>
                <w:sz w:val="24"/>
                <w:szCs w:val="24"/>
              </w:rPr>
              <w:t>100508S</w:t>
            </w:r>
          </w:p>
        </w:tc>
        <w:tc>
          <w:tcPr>
            <w:tcW w:w="305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hint="eastAsia" w:hAnsi="宋体" w:cs="宋体"/>
                <w:kern w:val="0"/>
                <w:sz w:val="24"/>
                <w:szCs w:val="24"/>
              </w:rPr>
              <w:t>哈医学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49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eastAsia="黑体" w:cs="宋体"/>
                <w:bCs/>
                <w:color w:val="000000"/>
                <w:kern w:val="0"/>
                <w:sz w:val="24"/>
                <w:szCs w:val="24"/>
              </w:rPr>
            </w:pPr>
            <w:r>
              <w:rPr>
                <w:rFonts w:eastAsia="黑体" w:cs="宋体"/>
                <w:b/>
                <w:bCs/>
                <w:color w:val="000000"/>
                <w:kern w:val="0"/>
                <w:sz w:val="24"/>
                <w:szCs w:val="24"/>
              </w:rPr>
              <w:t>1006</w:t>
            </w:r>
          </w:p>
        </w:tc>
        <w:tc>
          <w:tcPr>
            <w:tcW w:w="300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eastAsia="黑体" w:cs="宋体"/>
                <w:bCs/>
                <w:color w:val="000000"/>
                <w:kern w:val="0"/>
                <w:sz w:val="24"/>
                <w:szCs w:val="24"/>
              </w:rPr>
            </w:pPr>
            <w:r>
              <w:rPr>
                <w:rFonts w:hint="eastAsia" w:eastAsia="黑体" w:cs="宋体"/>
                <w:bCs/>
                <w:color w:val="000000"/>
                <w:kern w:val="0"/>
                <w:sz w:val="24"/>
                <w:szCs w:val="24"/>
              </w:rPr>
              <w:t>中西医结合类</w:t>
            </w:r>
          </w:p>
        </w:tc>
        <w:tc>
          <w:tcPr>
            <w:tcW w:w="161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eastAsia="黑体" w:cs="宋体"/>
                <w:bCs/>
                <w:color w:val="000000"/>
                <w:kern w:val="0"/>
                <w:sz w:val="24"/>
                <w:szCs w:val="24"/>
              </w:rPr>
            </w:pPr>
            <w:r>
              <w:rPr>
                <w:rFonts w:eastAsia="黑体" w:cs="宋体"/>
                <w:b/>
                <w:bCs/>
                <w:color w:val="000000"/>
                <w:kern w:val="0"/>
                <w:sz w:val="24"/>
                <w:szCs w:val="24"/>
              </w:rPr>
              <w:t>1005</w:t>
            </w:r>
          </w:p>
        </w:tc>
        <w:tc>
          <w:tcPr>
            <w:tcW w:w="305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eastAsia="黑体" w:cs="宋体"/>
                <w:bCs/>
                <w:color w:val="000000"/>
                <w:kern w:val="0"/>
                <w:sz w:val="24"/>
                <w:szCs w:val="24"/>
              </w:rPr>
            </w:pPr>
            <w:r>
              <w:rPr>
                <w:rFonts w:hint="eastAsia" w:eastAsia="黑体" w:cs="宋体"/>
                <w:bCs/>
                <w:color w:val="000000"/>
                <w:kern w:val="0"/>
                <w:sz w:val="24"/>
                <w:szCs w:val="24"/>
              </w:rPr>
              <w:t>中医学类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49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ascii="宋体" w:hAnsi="宋体" w:cs="宋体"/>
                <w:kern w:val="0"/>
                <w:sz w:val="24"/>
                <w:szCs w:val="24"/>
              </w:rPr>
              <w:t>100601K</w:t>
            </w:r>
          </w:p>
        </w:tc>
        <w:tc>
          <w:tcPr>
            <w:tcW w:w="300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hint="eastAsia" w:hAnsi="宋体" w:cs="宋体"/>
                <w:kern w:val="0"/>
                <w:sz w:val="24"/>
                <w:szCs w:val="24"/>
              </w:rPr>
              <w:t>中西医临床医学</w:t>
            </w:r>
          </w:p>
        </w:tc>
        <w:tc>
          <w:tcPr>
            <w:tcW w:w="161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ascii="宋体" w:hAnsi="宋体" w:cs="宋体"/>
                <w:kern w:val="0"/>
                <w:sz w:val="24"/>
                <w:szCs w:val="24"/>
              </w:rPr>
              <w:t>100505W</w:t>
            </w:r>
          </w:p>
        </w:tc>
        <w:tc>
          <w:tcPr>
            <w:tcW w:w="305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hint="eastAsia" w:hAnsi="宋体" w:cs="宋体"/>
                <w:kern w:val="0"/>
                <w:sz w:val="24"/>
                <w:szCs w:val="24"/>
              </w:rPr>
              <w:t>中西医临床医学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49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eastAsia="黑体" w:cs="宋体"/>
                <w:bCs/>
                <w:color w:val="000000"/>
                <w:kern w:val="0"/>
                <w:sz w:val="24"/>
                <w:szCs w:val="24"/>
              </w:rPr>
            </w:pPr>
            <w:r>
              <w:rPr>
                <w:rFonts w:eastAsia="黑体" w:cs="宋体"/>
                <w:bCs/>
                <w:color w:val="000000"/>
                <w:kern w:val="0"/>
                <w:sz w:val="24"/>
                <w:szCs w:val="24"/>
              </w:rPr>
              <w:t>1007</w:t>
            </w:r>
          </w:p>
        </w:tc>
        <w:tc>
          <w:tcPr>
            <w:tcW w:w="300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eastAsia="黑体" w:cs="宋体"/>
                <w:bCs/>
                <w:color w:val="000000"/>
                <w:kern w:val="0"/>
                <w:sz w:val="24"/>
                <w:szCs w:val="24"/>
              </w:rPr>
            </w:pPr>
            <w:r>
              <w:rPr>
                <w:rFonts w:hint="eastAsia" w:eastAsia="黑体" w:cs="宋体"/>
                <w:bCs/>
                <w:color w:val="000000"/>
                <w:kern w:val="0"/>
                <w:sz w:val="24"/>
                <w:szCs w:val="24"/>
              </w:rPr>
              <w:t>药学类</w:t>
            </w:r>
          </w:p>
        </w:tc>
        <w:tc>
          <w:tcPr>
            <w:tcW w:w="161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eastAsia="黑体" w:cs="宋体"/>
                <w:bCs/>
                <w:color w:val="000000"/>
                <w:kern w:val="0"/>
                <w:sz w:val="24"/>
                <w:szCs w:val="24"/>
              </w:rPr>
            </w:pPr>
            <w:r>
              <w:rPr>
                <w:rFonts w:eastAsia="黑体" w:cs="宋体"/>
                <w:bCs/>
                <w:color w:val="000000"/>
                <w:kern w:val="0"/>
                <w:sz w:val="24"/>
                <w:szCs w:val="24"/>
              </w:rPr>
              <w:t>1008</w:t>
            </w:r>
          </w:p>
        </w:tc>
        <w:tc>
          <w:tcPr>
            <w:tcW w:w="305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eastAsia="黑体" w:cs="宋体"/>
                <w:bCs/>
                <w:color w:val="000000"/>
                <w:kern w:val="0"/>
                <w:sz w:val="24"/>
                <w:szCs w:val="24"/>
              </w:rPr>
            </w:pPr>
            <w:r>
              <w:rPr>
                <w:rFonts w:hint="eastAsia" w:eastAsia="黑体" w:cs="宋体"/>
                <w:bCs/>
                <w:color w:val="000000"/>
                <w:kern w:val="0"/>
                <w:sz w:val="24"/>
                <w:szCs w:val="24"/>
              </w:rPr>
              <w:t>药学类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49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color w:val="000000"/>
                <w:kern w:val="0"/>
                <w:sz w:val="24"/>
                <w:szCs w:val="24"/>
              </w:rPr>
            </w:pPr>
            <w:r>
              <w:rPr>
                <w:rFonts w:ascii="宋体" w:hAnsi="宋体" w:cs="宋体"/>
                <w:color w:val="000000"/>
                <w:kern w:val="0"/>
                <w:sz w:val="24"/>
                <w:szCs w:val="24"/>
              </w:rPr>
              <w:t>100701</w:t>
            </w:r>
          </w:p>
        </w:tc>
        <w:tc>
          <w:tcPr>
            <w:tcW w:w="300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ascii="宋体" w:hAnsi="宋体" w:cs="宋体"/>
                <w:color w:val="000000"/>
                <w:kern w:val="0"/>
                <w:sz w:val="24"/>
                <w:szCs w:val="24"/>
              </w:rPr>
            </w:pPr>
            <w:r>
              <w:rPr>
                <w:rFonts w:hint="eastAsia" w:hAnsi="宋体" w:cs="宋体"/>
                <w:color w:val="000000"/>
                <w:kern w:val="0"/>
                <w:sz w:val="24"/>
                <w:szCs w:val="24"/>
              </w:rPr>
              <w:t>药学</w:t>
            </w:r>
            <w:r>
              <w:rPr>
                <w:rFonts w:hint="eastAsia" w:ascii="黑体" w:hAnsi="黑体" w:eastAsia="黑体" w:cs="宋体"/>
                <w:bCs/>
                <w:color w:val="000000"/>
                <w:kern w:val="0"/>
                <w:sz w:val="24"/>
                <w:szCs w:val="24"/>
                <w:vertAlign w:val="superscript"/>
              </w:rPr>
              <w:t>△</w:t>
            </w:r>
          </w:p>
        </w:tc>
        <w:tc>
          <w:tcPr>
            <w:tcW w:w="161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color w:val="000000"/>
                <w:kern w:val="0"/>
                <w:sz w:val="24"/>
                <w:szCs w:val="24"/>
              </w:rPr>
            </w:pPr>
            <w:r>
              <w:rPr>
                <w:rFonts w:ascii="宋体" w:hAnsi="宋体" w:cs="宋体"/>
                <w:color w:val="000000"/>
                <w:kern w:val="0"/>
                <w:sz w:val="24"/>
                <w:szCs w:val="24"/>
              </w:rPr>
              <w:t>100801</w:t>
            </w:r>
          </w:p>
        </w:tc>
        <w:tc>
          <w:tcPr>
            <w:tcW w:w="305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color w:val="000000"/>
                <w:kern w:val="0"/>
                <w:sz w:val="24"/>
                <w:szCs w:val="24"/>
              </w:rPr>
            </w:pPr>
            <w:r>
              <w:rPr>
                <w:rFonts w:hint="eastAsia" w:hAnsi="宋体" w:cs="宋体"/>
                <w:color w:val="000000"/>
                <w:kern w:val="0"/>
                <w:sz w:val="24"/>
                <w:szCs w:val="24"/>
              </w:rPr>
              <w:t>药学</w:t>
            </w:r>
            <w:r>
              <w:rPr>
                <w:rFonts w:hint="eastAsia" w:ascii="黑体" w:hAnsi="黑体" w:eastAsia="黑体" w:cs="宋体"/>
                <w:bCs/>
                <w:color w:val="000000"/>
                <w:kern w:val="0"/>
                <w:sz w:val="24"/>
                <w:szCs w:val="24"/>
                <w:vertAlign w:val="superscript"/>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4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color w:val="000000"/>
                <w:kern w:val="0"/>
                <w:sz w:val="24"/>
                <w:szCs w:val="24"/>
              </w:rPr>
            </w:pPr>
          </w:p>
        </w:tc>
        <w:tc>
          <w:tcPr>
            <w:tcW w:w="300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color w:val="000000"/>
                <w:kern w:val="0"/>
                <w:sz w:val="24"/>
                <w:szCs w:val="24"/>
              </w:rPr>
            </w:pPr>
          </w:p>
        </w:tc>
        <w:tc>
          <w:tcPr>
            <w:tcW w:w="161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color w:val="000000"/>
                <w:kern w:val="0"/>
                <w:sz w:val="24"/>
                <w:szCs w:val="24"/>
              </w:rPr>
            </w:pPr>
            <w:r>
              <w:rPr>
                <w:rFonts w:ascii="宋体" w:hAnsi="宋体" w:cs="宋体"/>
                <w:color w:val="000000"/>
                <w:kern w:val="0"/>
                <w:sz w:val="24"/>
                <w:szCs w:val="24"/>
              </w:rPr>
              <w:t>100807W</w:t>
            </w:r>
          </w:p>
        </w:tc>
        <w:tc>
          <w:tcPr>
            <w:tcW w:w="305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color w:val="000000"/>
                <w:kern w:val="0"/>
                <w:sz w:val="24"/>
                <w:szCs w:val="24"/>
              </w:rPr>
            </w:pPr>
            <w:r>
              <w:rPr>
                <w:rFonts w:hint="eastAsia" w:hAnsi="宋体" w:cs="宋体"/>
                <w:color w:val="000000"/>
                <w:kern w:val="0"/>
                <w:sz w:val="24"/>
                <w:szCs w:val="24"/>
              </w:rPr>
              <w:t>应用药学</w:t>
            </w:r>
            <w:r>
              <w:rPr>
                <w:rFonts w:hint="eastAsia" w:ascii="黑体" w:hAnsi="黑体" w:eastAsia="黑体" w:cs="宋体"/>
                <w:bCs/>
                <w:color w:val="000000"/>
                <w:kern w:val="0"/>
                <w:sz w:val="24"/>
                <w:szCs w:val="24"/>
                <w:vertAlign w:val="superscript"/>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49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color w:val="000000"/>
                <w:kern w:val="0"/>
                <w:sz w:val="24"/>
                <w:szCs w:val="24"/>
              </w:rPr>
            </w:pPr>
            <w:r>
              <w:rPr>
                <w:rFonts w:ascii="宋体" w:hAnsi="宋体" w:cs="宋体"/>
                <w:color w:val="000000"/>
                <w:kern w:val="0"/>
                <w:sz w:val="24"/>
                <w:szCs w:val="24"/>
              </w:rPr>
              <w:t>100702</w:t>
            </w:r>
          </w:p>
        </w:tc>
        <w:tc>
          <w:tcPr>
            <w:tcW w:w="300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ascii="宋体" w:hAnsi="宋体" w:cs="宋体"/>
                <w:color w:val="000000"/>
                <w:kern w:val="0"/>
                <w:sz w:val="24"/>
                <w:szCs w:val="24"/>
              </w:rPr>
            </w:pPr>
            <w:r>
              <w:rPr>
                <w:rFonts w:hint="eastAsia" w:hAnsi="宋体" w:cs="宋体"/>
                <w:color w:val="000000"/>
                <w:kern w:val="0"/>
                <w:sz w:val="24"/>
                <w:szCs w:val="24"/>
              </w:rPr>
              <w:t>药物制剂</w:t>
            </w:r>
            <w:r>
              <w:rPr>
                <w:rFonts w:hint="eastAsia" w:ascii="黑体" w:hAnsi="黑体" w:eastAsia="黑体" w:cs="宋体"/>
                <w:bCs/>
                <w:color w:val="000000"/>
                <w:kern w:val="0"/>
                <w:sz w:val="24"/>
                <w:szCs w:val="24"/>
                <w:vertAlign w:val="superscript"/>
              </w:rPr>
              <w:t>△</w:t>
            </w:r>
          </w:p>
        </w:tc>
        <w:tc>
          <w:tcPr>
            <w:tcW w:w="161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color w:val="000000"/>
                <w:kern w:val="0"/>
                <w:sz w:val="24"/>
                <w:szCs w:val="24"/>
              </w:rPr>
            </w:pPr>
            <w:r>
              <w:rPr>
                <w:rFonts w:ascii="宋体" w:hAnsi="宋体" w:cs="宋体"/>
                <w:color w:val="000000"/>
                <w:kern w:val="0"/>
                <w:sz w:val="24"/>
                <w:szCs w:val="24"/>
              </w:rPr>
              <w:t>100803</w:t>
            </w:r>
          </w:p>
        </w:tc>
        <w:tc>
          <w:tcPr>
            <w:tcW w:w="305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color w:val="000000"/>
                <w:kern w:val="0"/>
                <w:sz w:val="24"/>
                <w:szCs w:val="24"/>
              </w:rPr>
            </w:pPr>
            <w:r>
              <w:rPr>
                <w:rFonts w:hint="eastAsia" w:hAnsi="宋体" w:cs="宋体"/>
                <w:color w:val="000000"/>
                <w:kern w:val="0"/>
                <w:sz w:val="24"/>
                <w:szCs w:val="24"/>
              </w:rPr>
              <w:t>药物制剂</w:t>
            </w:r>
            <w:r>
              <w:rPr>
                <w:rFonts w:hint="eastAsia" w:ascii="黑体" w:hAnsi="黑体" w:eastAsia="黑体" w:cs="宋体"/>
                <w:bCs/>
                <w:color w:val="000000"/>
                <w:kern w:val="0"/>
                <w:sz w:val="24"/>
                <w:szCs w:val="24"/>
                <w:vertAlign w:val="superscript"/>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49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color w:val="000000"/>
                <w:kern w:val="0"/>
                <w:sz w:val="24"/>
                <w:szCs w:val="24"/>
              </w:rPr>
            </w:pPr>
            <w:r>
              <w:rPr>
                <w:rFonts w:ascii="宋体" w:hAnsi="宋体" w:cs="宋体"/>
                <w:color w:val="000000"/>
                <w:kern w:val="0"/>
                <w:sz w:val="24"/>
                <w:szCs w:val="24"/>
              </w:rPr>
              <w:t>100703TK</w:t>
            </w:r>
          </w:p>
        </w:tc>
        <w:tc>
          <w:tcPr>
            <w:tcW w:w="300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ascii="宋体" w:hAnsi="宋体" w:cs="宋体"/>
                <w:color w:val="000000"/>
                <w:kern w:val="0"/>
                <w:sz w:val="24"/>
                <w:szCs w:val="24"/>
              </w:rPr>
            </w:pPr>
            <w:r>
              <w:rPr>
                <w:rFonts w:hint="eastAsia" w:hAnsi="宋体" w:cs="宋体"/>
                <w:color w:val="000000"/>
                <w:kern w:val="0"/>
                <w:sz w:val="24"/>
                <w:szCs w:val="24"/>
              </w:rPr>
              <w:t>临床药学</w:t>
            </w:r>
            <w:r>
              <w:rPr>
                <w:rFonts w:hint="eastAsia" w:ascii="黑体" w:hAnsi="黑体" w:eastAsia="黑体" w:cs="宋体"/>
                <w:bCs/>
                <w:color w:val="000000"/>
                <w:kern w:val="0"/>
                <w:sz w:val="24"/>
                <w:szCs w:val="24"/>
                <w:vertAlign w:val="superscript"/>
              </w:rPr>
              <w:t>△</w:t>
            </w:r>
          </w:p>
        </w:tc>
        <w:tc>
          <w:tcPr>
            <w:tcW w:w="161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color w:val="000000"/>
                <w:kern w:val="0"/>
                <w:sz w:val="24"/>
                <w:szCs w:val="24"/>
              </w:rPr>
            </w:pPr>
            <w:r>
              <w:rPr>
                <w:rFonts w:ascii="宋体" w:hAnsi="宋体" w:cs="宋体"/>
                <w:color w:val="000000"/>
                <w:kern w:val="0"/>
                <w:sz w:val="24"/>
                <w:szCs w:val="24"/>
              </w:rPr>
              <w:t>100808S</w:t>
            </w:r>
          </w:p>
        </w:tc>
        <w:tc>
          <w:tcPr>
            <w:tcW w:w="305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color w:val="000000"/>
                <w:kern w:val="0"/>
                <w:sz w:val="24"/>
                <w:szCs w:val="24"/>
              </w:rPr>
            </w:pPr>
            <w:r>
              <w:rPr>
                <w:rFonts w:hint="eastAsia" w:hAnsi="宋体" w:cs="宋体"/>
                <w:color w:val="000000"/>
                <w:kern w:val="0"/>
                <w:sz w:val="24"/>
                <w:szCs w:val="24"/>
              </w:rPr>
              <w:t>临床药学</w:t>
            </w:r>
            <w:r>
              <w:rPr>
                <w:rFonts w:hint="eastAsia" w:ascii="黑体" w:hAnsi="黑体" w:eastAsia="黑体" w:cs="宋体"/>
                <w:bCs/>
                <w:color w:val="000000"/>
                <w:kern w:val="0"/>
                <w:sz w:val="24"/>
                <w:szCs w:val="24"/>
                <w:vertAlign w:val="superscript"/>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49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color w:val="000000"/>
                <w:kern w:val="0"/>
                <w:sz w:val="24"/>
                <w:szCs w:val="24"/>
              </w:rPr>
            </w:pPr>
            <w:r>
              <w:rPr>
                <w:rFonts w:ascii="宋体" w:hAnsi="宋体" w:cs="宋体"/>
                <w:color w:val="000000"/>
                <w:kern w:val="0"/>
                <w:sz w:val="24"/>
                <w:szCs w:val="24"/>
              </w:rPr>
              <w:t>100704T</w:t>
            </w:r>
          </w:p>
        </w:tc>
        <w:tc>
          <w:tcPr>
            <w:tcW w:w="300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ascii="宋体" w:hAnsi="宋体" w:cs="宋体"/>
                <w:color w:val="000000"/>
                <w:kern w:val="0"/>
                <w:sz w:val="24"/>
                <w:szCs w:val="24"/>
              </w:rPr>
            </w:pPr>
            <w:r>
              <w:rPr>
                <w:rFonts w:hint="eastAsia" w:hAnsi="宋体" w:cs="宋体"/>
                <w:color w:val="000000"/>
                <w:kern w:val="0"/>
                <w:sz w:val="24"/>
                <w:szCs w:val="24"/>
              </w:rPr>
              <w:t>药事管理</w:t>
            </w:r>
            <w:r>
              <w:rPr>
                <w:rFonts w:hint="eastAsia" w:ascii="黑体" w:hAnsi="黑体" w:eastAsia="黑体" w:cs="宋体"/>
                <w:bCs/>
                <w:color w:val="000000"/>
                <w:kern w:val="0"/>
                <w:sz w:val="24"/>
                <w:szCs w:val="24"/>
                <w:vertAlign w:val="superscript"/>
              </w:rPr>
              <w:t>△</w:t>
            </w:r>
          </w:p>
        </w:tc>
        <w:tc>
          <w:tcPr>
            <w:tcW w:w="161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color w:val="000000"/>
                <w:kern w:val="0"/>
                <w:sz w:val="24"/>
                <w:szCs w:val="24"/>
              </w:rPr>
            </w:pPr>
            <w:r>
              <w:rPr>
                <w:rFonts w:ascii="宋体" w:hAnsi="宋体" w:cs="宋体"/>
                <w:color w:val="000000"/>
                <w:kern w:val="0"/>
                <w:sz w:val="24"/>
                <w:szCs w:val="24"/>
              </w:rPr>
              <w:t>100810S</w:t>
            </w:r>
          </w:p>
        </w:tc>
        <w:tc>
          <w:tcPr>
            <w:tcW w:w="305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color w:val="000000"/>
                <w:kern w:val="0"/>
                <w:sz w:val="24"/>
                <w:szCs w:val="24"/>
              </w:rPr>
            </w:pPr>
            <w:r>
              <w:rPr>
                <w:rFonts w:hint="eastAsia" w:hAnsi="宋体" w:cs="宋体"/>
                <w:color w:val="000000"/>
                <w:kern w:val="0"/>
                <w:sz w:val="24"/>
                <w:szCs w:val="24"/>
              </w:rPr>
              <w:t>药事管理</w:t>
            </w:r>
            <w:r>
              <w:rPr>
                <w:rFonts w:hint="eastAsia" w:ascii="黑体" w:hAnsi="黑体" w:eastAsia="黑体" w:cs="宋体"/>
                <w:bCs/>
                <w:color w:val="000000"/>
                <w:kern w:val="0"/>
                <w:sz w:val="24"/>
                <w:szCs w:val="24"/>
                <w:vertAlign w:val="superscript"/>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49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color w:val="000000"/>
                <w:kern w:val="0"/>
                <w:sz w:val="24"/>
                <w:szCs w:val="24"/>
              </w:rPr>
            </w:pPr>
            <w:r>
              <w:rPr>
                <w:rFonts w:ascii="宋体" w:hAnsi="宋体" w:cs="宋体"/>
                <w:color w:val="000000"/>
                <w:kern w:val="0"/>
                <w:sz w:val="24"/>
                <w:szCs w:val="24"/>
              </w:rPr>
              <w:t>100705T</w:t>
            </w:r>
          </w:p>
        </w:tc>
        <w:tc>
          <w:tcPr>
            <w:tcW w:w="300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ascii="宋体" w:hAnsi="宋体" w:cs="宋体"/>
                <w:color w:val="000000"/>
                <w:kern w:val="0"/>
                <w:sz w:val="24"/>
                <w:szCs w:val="24"/>
              </w:rPr>
            </w:pPr>
            <w:r>
              <w:rPr>
                <w:rFonts w:hint="eastAsia" w:hAnsi="宋体" w:cs="宋体"/>
                <w:color w:val="000000"/>
                <w:kern w:val="0"/>
                <w:sz w:val="24"/>
                <w:szCs w:val="24"/>
              </w:rPr>
              <w:t>药物分析</w:t>
            </w:r>
            <w:r>
              <w:rPr>
                <w:rFonts w:hint="eastAsia" w:ascii="黑体" w:hAnsi="黑体" w:eastAsia="黑体" w:cs="宋体"/>
                <w:bCs/>
                <w:color w:val="000000"/>
                <w:kern w:val="0"/>
                <w:sz w:val="24"/>
                <w:szCs w:val="24"/>
                <w:vertAlign w:val="superscript"/>
              </w:rPr>
              <w:t>△</w:t>
            </w:r>
          </w:p>
        </w:tc>
        <w:tc>
          <w:tcPr>
            <w:tcW w:w="161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color w:val="000000"/>
                <w:kern w:val="0"/>
                <w:sz w:val="24"/>
                <w:szCs w:val="24"/>
              </w:rPr>
            </w:pPr>
            <w:r>
              <w:rPr>
                <w:rFonts w:ascii="宋体" w:hAnsi="宋体" w:cs="宋体"/>
                <w:color w:val="000000"/>
                <w:kern w:val="0"/>
                <w:sz w:val="24"/>
                <w:szCs w:val="24"/>
              </w:rPr>
              <w:t>100812S</w:t>
            </w:r>
          </w:p>
        </w:tc>
        <w:tc>
          <w:tcPr>
            <w:tcW w:w="305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color w:val="000000"/>
                <w:kern w:val="0"/>
                <w:sz w:val="24"/>
                <w:szCs w:val="24"/>
              </w:rPr>
            </w:pPr>
            <w:r>
              <w:rPr>
                <w:rFonts w:hint="eastAsia" w:hAnsi="宋体" w:cs="宋体"/>
                <w:color w:val="000000"/>
                <w:kern w:val="0"/>
                <w:sz w:val="24"/>
                <w:szCs w:val="24"/>
              </w:rPr>
              <w:t>药物分析</w:t>
            </w:r>
            <w:r>
              <w:rPr>
                <w:rFonts w:hint="eastAsia" w:ascii="黑体" w:hAnsi="黑体" w:eastAsia="黑体" w:cs="宋体"/>
                <w:bCs/>
                <w:color w:val="000000"/>
                <w:kern w:val="0"/>
                <w:sz w:val="24"/>
                <w:szCs w:val="24"/>
                <w:vertAlign w:val="superscript"/>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49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color w:val="000000"/>
                <w:kern w:val="0"/>
                <w:sz w:val="24"/>
                <w:szCs w:val="24"/>
              </w:rPr>
            </w:pPr>
            <w:r>
              <w:rPr>
                <w:rFonts w:ascii="宋体" w:hAnsi="宋体" w:cs="宋体"/>
                <w:color w:val="000000"/>
                <w:kern w:val="0"/>
                <w:sz w:val="24"/>
                <w:szCs w:val="24"/>
              </w:rPr>
              <w:t>100706T</w:t>
            </w:r>
          </w:p>
        </w:tc>
        <w:tc>
          <w:tcPr>
            <w:tcW w:w="300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ascii="宋体" w:hAnsi="宋体" w:cs="宋体"/>
                <w:color w:val="000000"/>
                <w:kern w:val="0"/>
                <w:sz w:val="24"/>
                <w:szCs w:val="24"/>
              </w:rPr>
            </w:pPr>
            <w:r>
              <w:rPr>
                <w:rFonts w:hint="eastAsia" w:hAnsi="宋体" w:cs="宋体"/>
                <w:color w:val="000000"/>
                <w:kern w:val="0"/>
                <w:sz w:val="24"/>
                <w:szCs w:val="24"/>
              </w:rPr>
              <w:t>药物化学</w:t>
            </w:r>
            <w:r>
              <w:rPr>
                <w:rFonts w:hint="eastAsia" w:ascii="黑体" w:hAnsi="黑体" w:eastAsia="黑体" w:cs="宋体"/>
                <w:bCs/>
                <w:color w:val="000000"/>
                <w:kern w:val="0"/>
                <w:sz w:val="24"/>
                <w:szCs w:val="24"/>
                <w:vertAlign w:val="superscript"/>
              </w:rPr>
              <w:t>△</w:t>
            </w:r>
          </w:p>
        </w:tc>
        <w:tc>
          <w:tcPr>
            <w:tcW w:w="161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color w:val="000000"/>
                <w:kern w:val="0"/>
                <w:sz w:val="24"/>
                <w:szCs w:val="24"/>
              </w:rPr>
            </w:pPr>
            <w:r>
              <w:rPr>
                <w:rFonts w:ascii="宋体" w:hAnsi="宋体" w:cs="宋体"/>
                <w:color w:val="000000"/>
                <w:kern w:val="0"/>
                <w:sz w:val="24"/>
                <w:szCs w:val="24"/>
              </w:rPr>
              <w:t>100813S</w:t>
            </w:r>
          </w:p>
        </w:tc>
        <w:tc>
          <w:tcPr>
            <w:tcW w:w="305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color w:val="000000"/>
                <w:kern w:val="0"/>
                <w:sz w:val="24"/>
                <w:szCs w:val="24"/>
              </w:rPr>
            </w:pPr>
            <w:r>
              <w:rPr>
                <w:rFonts w:hint="eastAsia" w:hAnsi="宋体" w:cs="宋体"/>
                <w:color w:val="000000"/>
                <w:kern w:val="0"/>
                <w:sz w:val="24"/>
                <w:szCs w:val="24"/>
              </w:rPr>
              <w:t>药物化学</w:t>
            </w:r>
            <w:r>
              <w:rPr>
                <w:rFonts w:hint="eastAsia" w:ascii="黑体" w:hAnsi="黑体" w:eastAsia="黑体" w:cs="宋体"/>
                <w:bCs/>
                <w:color w:val="000000"/>
                <w:kern w:val="0"/>
                <w:sz w:val="24"/>
                <w:szCs w:val="24"/>
                <w:vertAlign w:val="superscript"/>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49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color w:val="000000"/>
                <w:kern w:val="0"/>
                <w:sz w:val="24"/>
                <w:szCs w:val="24"/>
              </w:rPr>
            </w:pPr>
            <w:r>
              <w:rPr>
                <w:rFonts w:ascii="宋体" w:hAnsi="宋体" w:cs="宋体"/>
                <w:color w:val="000000"/>
                <w:kern w:val="0"/>
                <w:sz w:val="24"/>
                <w:szCs w:val="24"/>
              </w:rPr>
              <w:t>100707T</w:t>
            </w:r>
          </w:p>
        </w:tc>
        <w:tc>
          <w:tcPr>
            <w:tcW w:w="300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ascii="宋体" w:hAnsi="宋体" w:cs="宋体"/>
                <w:color w:val="000000"/>
                <w:kern w:val="0"/>
                <w:sz w:val="24"/>
                <w:szCs w:val="24"/>
              </w:rPr>
            </w:pPr>
            <w:r>
              <w:rPr>
                <w:rFonts w:hint="eastAsia" w:hAnsi="宋体" w:cs="宋体"/>
                <w:color w:val="000000"/>
                <w:kern w:val="0"/>
                <w:sz w:val="24"/>
                <w:szCs w:val="24"/>
              </w:rPr>
              <w:t>海洋药学</w:t>
            </w:r>
            <w:r>
              <w:rPr>
                <w:rFonts w:hint="eastAsia" w:ascii="黑体" w:hAnsi="黑体" w:eastAsia="黑体" w:cs="宋体"/>
                <w:bCs/>
                <w:color w:val="000000"/>
                <w:kern w:val="0"/>
                <w:sz w:val="24"/>
                <w:szCs w:val="24"/>
                <w:vertAlign w:val="superscript"/>
              </w:rPr>
              <w:t>△</w:t>
            </w:r>
          </w:p>
        </w:tc>
        <w:tc>
          <w:tcPr>
            <w:tcW w:w="161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color w:val="000000"/>
                <w:kern w:val="0"/>
                <w:sz w:val="24"/>
                <w:szCs w:val="24"/>
              </w:rPr>
            </w:pPr>
            <w:r>
              <w:rPr>
                <w:rFonts w:ascii="宋体" w:hAnsi="宋体" w:cs="宋体"/>
                <w:color w:val="000000"/>
                <w:kern w:val="0"/>
                <w:sz w:val="24"/>
                <w:szCs w:val="24"/>
              </w:rPr>
              <w:t>100809S</w:t>
            </w:r>
          </w:p>
        </w:tc>
        <w:tc>
          <w:tcPr>
            <w:tcW w:w="305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color w:val="000000"/>
                <w:kern w:val="0"/>
                <w:sz w:val="24"/>
                <w:szCs w:val="24"/>
              </w:rPr>
            </w:pPr>
            <w:r>
              <w:rPr>
                <w:rFonts w:hint="eastAsia" w:hAnsi="宋体" w:cs="宋体"/>
                <w:color w:val="000000"/>
                <w:kern w:val="0"/>
                <w:sz w:val="24"/>
                <w:szCs w:val="24"/>
              </w:rPr>
              <w:t>海洋药学</w:t>
            </w:r>
            <w:r>
              <w:rPr>
                <w:rFonts w:hint="eastAsia" w:ascii="黑体" w:hAnsi="黑体" w:eastAsia="黑体" w:cs="宋体"/>
                <w:bCs/>
                <w:color w:val="000000"/>
                <w:kern w:val="0"/>
                <w:sz w:val="24"/>
                <w:szCs w:val="24"/>
                <w:vertAlign w:val="superscript"/>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49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eastAsia="黑体" w:cs="宋体"/>
                <w:bCs/>
                <w:color w:val="000000"/>
                <w:kern w:val="0"/>
                <w:sz w:val="24"/>
                <w:szCs w:val="24"/>
              </w:rPr>
            </w:pPr>
            <w:r>
              <w:rPr>
                <w:rFonts w:eastAsia="黑体" w:cs="宋体"/>
                <w:bCs/>
                <w:color w:val="000000"/>
                <w:kern w:val="0"/>
                <w:sz w:val="24"/>
                <w:szCs w:val="24"/>
              </w:rPr>
              <w:t>1008</w:t>
            </w:r>
          </w:p>
        </w:tc>
        <w:tc>
          <w:tcPr>
            <w:tcW w:w="300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eastAsia="黑体" w:cs="宋体"/>
                <w:bCs/>
                <w:color w:val="000000"/>
                <w:kern w:val="0"/>
                <w:sz w:val="24"/>
                <w:szCs w:val="24"/>
              </w:rPr>
            </w:pPr>
            <w:r>
              <w:rPr>
                <w:rFonts w:hint="eastAsia" w:eastAsia="黑体" w:cs="宋体"/>
                <w:bCs/>
                <w:color w:val="000000"/>
                <w:kern w:val="0"/>
                <w:sz w:val="24"/>
                <w:szCs w:val="24"/>
              </w:rPr>
              <w:t>中药学类</w:t>
            </w:r>
          </w:p>
        </w:tc>
        <w:tc>
          <w:tcPr>
            <w:tcW w:w="161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eastAsia="黑体" w:cs="宋体"/>
                <w:bCs/>
                <w:color w:val="000000"/>
                <w:kern w:val="0"/>
                <w:sz w:val="24"/>
                <w:szCs w:val="24"/>
              </w:rPr>
            </w:pPr>
            <w:r>
              <w:rPr>
                <w:rFonts w:eastAsia="黑体" w:cs="宋体"/>
                <w:bCs/>
                <w:color w:val="000000"/>
                <w:kern w:val="0"/>
                <w:sz w:val="24"/>
                <w:szCs w:val="24"/>
              </w:rPr>
              <w:t>1008</w:t>
            </w:r>
          </w:p>
        </w:tc>
        <w:tc>
          <w:tcPr>
            <w:tcW w:w="305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eastAsia="黑体" w:cs="宋体"/>
                <w:bCs/>
                <w:color w:val="000000"/>
                <w:kern w:val="0"/>
                <w:sz w:val="24"/>
                <w:szCs w:val="24"/>
              </w:rPr>
            </w:pPr>
            <w:r>
              <w:rPr>
                <w:rFonts w:hint="eastAsia" w:eastAsia="黑体" w:cs="宋体"/>
                <w:bCs/>
                <w:color w:val="000000"/>
                <w:kern w:val="0"/>
                <w:sz w:val="24"/>
                <w:szCs w:val="24"/>
              </w:rPr>
              <w:t>药学类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49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color w:val="000000"/>
                <w:kern w:val="0"/>
                <w:sz w:val="24"/>
                <w:szCs w:val="24"/>
              </w:rPr>
            </w:pPr>
            <w:r>
              <w:rPr>
                <w:rFonts w:ascii="宋体" w:hAnsi="宋体" w:cs="宋体"/>
                <w:color w:val="000000"/>
                <w:kern w:val="0"/>
                <w:sz w:val="24"/>
                <w:szCs w:val="24"/>
              </w:rPr>
              <w:t>100801</w:t>
            </w:r>
          </w:p>
        </w:tc>
        <w:tc>
          <w:tcPr>
            <w:tcW w:w="300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ascii="宋体" w:hAnsi="宋体" w:cs="宋体"/>
                <w:color w:val="000000"/>
                <w:kern w:val="0"/>
                <w:sz w:val="24"/>
                <w:szCs w:val="24"/>
              </w:rPr>
            </w:pPr>
            <w:r>
              <w:rPr>
                <w:rFonts w:hint="eastAsia" w:hAnsi="宋体" w:cs="宋体"/>
                <w:color w:val="000000"/>
                <w:kern w:val="0"/>
                <w:sz w:val="24"/>
                <w:szCs w:val="24"/>
              </w:rPr>
              <w:t>中药学</w:t>
            </w:r>
            <w:r>
              <w:rPr>
                <w:rFonts w:hint="eastAsia" w:ascii="黑体" w:hAnsi="黑体" w:eastAsia="黑体" w:cs="宋体"/>
                <w:bCs/>
                <w:color w:val="000000"/>
                <w:kern w:val="0"/>
                <w:sz w:val="24"/>
                <w:szCs w:val="24"/>
                <w:vertAlign w:val="superscript"/>
              </w:rPr>
              <w:t>△</w:t>
            </w:r>
          </w:p>
        </w:tc>
        <w:tc>
          <w:tcPr>
            <w:tcW w:w="161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color w:val="000000"/>
                <w:kern w:val="0"/>
                <w:sz w:val="24"/>
                <w:szCs w:val="24"/>
              </w:rPr>
            </w:pPr>
            <w:r>
              <w:rPr>
                <w:rFonts w:ascii="宋体" w:hAnsi="宋体" w:cs="宋体"/>
                <w:color w:val="000000"/>
                <w:kern w:val="0"/>
                <w:sz w:val="24"/>
                <w:szCs w:val="24"/>
              </w:rPr>
              <w:t>100802</w:t>
            </w:r>
          </w:p>
        </w:tc>
        <w:tc>
          <w:tcPr>
            <w:tcW w:w="305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color w:val="000000"/>
                <w:kern w:val="0"/>
                <w:sz w:val="24"/>
                <w:szCs w:val="24"/>
              </w:rPr>
            </w:pPr>
            <w:r>
              <w:rPr>
                <w:rFonts w:hint="eastAsia" w:hAnsi="宋体" w:cs="宋体"/>
                <w:color w:val="000000"/>
                <w:kern w:val="0"/>
                <w:sz w:val="24"/>
                <w:szCs w:val="24"/>
              </w:rPr>
              <w:t>中药学</w:t>
            </w:r>
            <w:r>
              <w:rPr>
                <w:rFonts w:hint="eastAsia" w:ascii="黑体" w:hAnsi="黑体" w:eastAsia="黑体" w:cs="宋体"/>
                <w:bCs/>
                <w:color w:val="000000"/>
                <w:kern w:val="0"/>
                <w:sz w:val="24"/>
                <w:szCs w:val="24"/>
                <w:vertAlign w:val="superscript"/>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49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color w:val="000000"/>
                <w:kern w:val="0"/>
                <w:sz w:val="24"/>
                <w:szCs w:val="24"/>
              </w:rPr>
            </w:pPr>
            <w:r>
              <w:rPr>
                <w:rFonts w:ascii="宋体" w:hAnsi="宋体" w:cs="宋体"/>
                <w:color w:val="000000"/>
                <w:kern w:val="0"/>
                <w:sz w:val="24"/>
                <w:szCs w:val="24"/>
              </w:rPr>
              <w:t>100802</w:t>
            </w:r>
          </w:p>
        </w:tc>
        <w:tc>
          <w:tcPr>
            <w:tcW w:w="300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ascii="宋体" w:hAnsi="宋体" w:cs="宋体"/>
                <w:color w:val="000000"/>
                <w:kern w:val="0"/>
                <w:sz w:val="24"/>
                <w:szCs w:val="24"/>
              </w:rPr>
            </w:pPr>
            <w:r>
              <w:rPr>
                <w:rFonts w:hint="eastAsia" w:hAnsi="宋体" w:cs="宋体"/>
                <w:color w:val="000000"/>
                <w:kern w:val="0"/>
                <w:sz w:val="24"/>
                <w:szCs w:val="24"/>
              </w:rPr>
              <w:t>中药资源与开发</w:t>
            </w:r>
            <w:r>
              <w:rPr>
                <w:rFonts w:hint="eastAsia" w:ascii="黑体" w:hAnsi="黑体" w:eastAsia="黑体" w:cs="宋体"/>
                <w:bCs/>
                <w:color w:val="000000"/>
                <w:kern w:val="0"/>
                <w:sz w:val="24"/>
                <w:szCs w:val="24"/>
                <w:vertAlign w:val="superscript"/>
              </w:rPr>
              <w:t>△</w:t>
            </w:r>
          </w:p>
        </w:tc>
        <w:tc>
          <w:tcPr>
            <w:tcW w:w="161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color w:val="000000"/>
                <w:kern w:val="0"/>
                <w:sz w:val="24"/>
                <w:szCs w:val="24"/>
              </w:rPr>
            </w:pPr>
            <w:r>
              <w:rPr>
                <w:rFonts w:ascii="宋体" w:hAnsi="宋体" w:cs="宋体"/>
                <w:color w:val="000000"/>
                <w:kern w:val="0"/>
                <w:sz w:val="24"/>
                <w:szCs w:val="24"/>
              </w:rPr>
              <w:t>100806W</w:t>
            </w:r>
          </w:p>
        </w:tc>
        <w:tc>
          <w:tcPr>
            <w:tcW w:w="305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color w:val="000000"/>
                <w:kern w:val="0"/>
                <w:sz w:val="24"/>
                <w:szCs w:val="24"/>
              </w:rPr>
            </w:pPr>
            <w:r>
              <w:rPr>
                <w:rFonts w:hint="eastAsia" w:hAnsi="宋体" w:cs="宋体"/>
                <w:color w:val="000000"/>
                <w:kern w:val="0"/>
                <w:sz w:val="24"/>
                <w:szCs w:val="24"/>
              </w:rPr>
              <w:t>中药资源与开发</w:t>
            </w:r>
            <w:r>
              <w:rPr>
                <w:rFonts w:hint="eastAsia" w:ascii="黑体" w:hAnsi="黑体" w:eastAsia="黑体" w:cs="宋体"/>
                <w:bCs/>
                <w:color w:val="000000"/>
                <w:kern w:val="0"/>
                <w:sz w:val="24"/>
                <w:szCs w:val="24"/>
                <w:vertAlign w:val="superscript"/>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49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color w:val="000000"/>
                <w:kern w:val="0"/>
                <w:sz w:val="24"/>
                <w:szCs w:val="24"/>
              </w:rPr>
            </w:pPr>
            <w:r>
              <w:rPr>
                <w:rFonts w:ascii="宋体" w:hAnsi="宋体" w:cs="宋体"/>
                <w:color w:val="000000"/>
                <w:kern w:val="0"/>
                <w:sz w:val="24"/>
                <w:szCs w:val="24"/>
              </w:rPr>
              <w:t>100803T</w:t>
            </w:r>
          </w:p>
        </w:tc>
        <w:tc>
          <w:tcPr>
            <w:tcW w:w="300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ascii="宋体" w:hAnsi="宋体" w:cs="宋体"/>
                <w:color w:val="000000"/>
                <w:kern w:val="0"/>
                <w:sz w:val="24"/>
                <w:szCs w:val="24"/>
              </w:rPr>
            </w:pPr>
            <w:r>
              <w:rPr>
                <w:rFonts w:hint="eastAsia" w:hAnsi="宋体" w:cs="宋体"/>
                <w:color w:val="000000"/>
                <w:kern w:val="0"/>
                <w:sz w:val="24"/>
                <w:szCs w:val="24"/>
              </w:rPr>
              <w:t>藏药学</w:t>
            </w:r>
            <w:r>
              <w:rPr>
                <w:rFonts w:hint="eastAsia" w:ascii="黑体" w:hAnsi="黑体" w:eastAsia="黑体" w:cs="宋体"/>
                <w:bCs/>
                <w:color w:val="000000"/>
                <w:kern w:val="0"/>
                <w:sz w:val="24"/>
                <w:szCs w:val="24"/>
                <w:vertAlign w:val="superscript"/>
              </w:rPr>
              <w:t>△</w:t>
            </w:r>
          </w:p>
        </w:tc>
        <w:tc>
          <w:tcPr>
            <w:tcW w:w="161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color w:val="000000"/>
                <w:kern w:val="0"/>
                <w:sz w:val="24"/>
                <w:szCs w:val="24"/>
              </w:rPr>
            </w:pPr>
            <w:r>
              <w:rPr>
                <w:rFonts w:ascii="宋体" w:hAnsi="宋体" w:cs="宋体"/>
                <w:color w:val="000000"/>
                <w:kern w:val="0"/>
                <w:sz w:val="24"/>
                <w:szCs w:val="24"/>
              </w:rPr>
              <w:t>100805W</w:t>
            </w:r>
          </w:p>
        </w:tc>
        <w:tc>
          <w:tcPr>
            <w:tcW w:w="305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color w:val="000000"/>
                <w:kern w:val="0"/>
                <w:sz w:val="24"/>
                <w:szCs w:val="24"/>
              </w:rPr>
            </w:pPr>
            <w:r>
              <w:rPr>
                <w:rFonts w:hint="eastAsia" w:hAnsi="宋体" w:cs="宋体"/>
                <w:color w:val="000000"/>
                <w:kern w:val="0"/>
                <w:sz w:val="24"/>
                <w:szCs w:val="24"/>
              </w:rPr>
              <w:t>藏药学</w:t>
            </w:r>
            <w:r>
              <w:rPr>
                <w:rFonts w:hint="eastAsia" w:ascii="黑体" w:hAnsi="黑体" w:eastAsia="黑体" w:cs="宋体"/>
                <w:bCs/>
                <w:color w:val="000000"/>
                <w:kern w:val="0"/>
                <w:sz w:val="24"/>
                <w:szCs w:val="24"/>
                <w:vertAlign w:val="superscript"/>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49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color w:val="000000"/>
                <w:kern w:val="0"/>
                <w:sz w:val="24"/>
                <w:szCs w:val="24"/>
              </w:rPr>
            </w:pPr>
            <w:r>
              <w:rPr>
                <w:rFonts w:ascii="宋体" w:hAnsi="宋体" w:cs="宋体"/>
                <w:color w:val="000000"/>
                <w:kern w:val="0"/>
                <w:sz w:val="24"/>
                <w:szCs w:val="24"/>
              </w:rPr>
              <w:t>100804T</w:t>
            </w:r>
          </w:p>
        </w:tc>
        <w:tc>
          <w:tcPr>
            <w:tcW w:w="300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ascii="宋体" w:hAnsi="宋体" w:cs="宋体"/>
                <w:color w:val="000000"/>
                <w:kern w:val="0"/>
                <w:sz w:val="24"/>
                <w:szCs w:val="24"/>
              </w:rPr>
            </w:pPr>
            <w:r>
              <w:rPr>
                <w:rFonts w:hint="eastAsia" w:hAnsi="宋体" w:cs="宋体"/>
                <w:color w:val="000000"/>
                <w:kern w:val="0"/>
                <w:sz w:val="24"/>
                <w:szCs w:val="24"/>
              </w:rPr>
              <w:t>蒙药学</w:t>
            </w:r>
            <w:r>
              <w:rPr>
                <w:rFonts w:hint="eastAsia" w:ascii="黑体" w:hAnsi="黑体" w:eastAsia="黑体" w:cs="宋体"/>
                <w:bCs/>
                <w:color w:val="000000"/>
                <w:kern w:val="0"/>
                <w:sz w:val="24"/>
                <w:szCs w:val="24"/>
                <w:vertAlign w:val="superscript"/>
              </w:rPr>
              <w:t>△</w:t>
            </w:r>
          </w:p>
        </w:tc>
        <w:tc>
          <w:tcPr>
            <w:tcW w:w="161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color w:val="000000"/>
                <w:kern w:val="0"/>
                <w:sz w:val="24"/>
                <w:szCs w:val="24"/>
              </w:rPr>
            </w:pPr>
            <w:r>
              <w:rPr>
                <w:rFonts w:ascii="宋体" w:hAnsi="宋体" w:cs="宋体"/>
                <w:color w:val="000000"/>
                <w:kern w:val="0"/>
                <w:sz w:val="24"/>
                <w:szCs w:val="24"/>
              </w:rPr>
              <w:t>100811W</w:t>
            </w:r>
          </w:p>
        </w:tc>
        <w:tc>
          <w:tcPr>
            <w:tcW w:w="305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color w:val="000000"/>
                <w:kern w:val="0"/>
                <w:sz w:val="24"/>
                <w:szCs w:val="24"/>
              </w:rPr>
            </w:pPr>
            <w:r>
              <w:rPr>
                <w:rFonts w:hint="eastAsia" w:hAnsi="宋体" w:cs="宋体"/>
                <w:color w:val="000000"/>
                <w:kern w:val="0"/>
                <w:sz w:val="24"/>
                <w:szCs w:val="24"/>
              </w:rPr>
              <w:t>蒙药学</w:t>
            </w:r>
            <w:r>
              <w:rPr>
                <w:rFonts w:hint="eastAsia" w:ascii="黑体" w:hAnsi="黑体" w:eastAsia="黑体" w:cs="宋体"/>
                <w:bCs/>
                <w:color w:val="000000"/>
                <w:kern w:val="0"/>
                <w:sz w:val="24"/>
                <w:szCs w:val="24"/>
                <w:vertAlign w:val="superscript"/>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49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color w:val="000000"/>
                <w:kern w:val="0"/>
                <w:sz w:val="24"/>
                <w:szCs w:val="24"/>
              </w:rPr>
            </w:pPr>
            <w:r>
              <w:rPr>
                <w:rFonts w:ascii="宋体" w:hAnsi="宋体" w:cs="宋体"/>
                <w:color w:val="000000"/>
                <w:kern w:val="0"/>
                <w:sz w:val="24"/>
                <w:szCs w:val="24"/>
              </w:rPr>
              <w:t>100805T</w:t>
            </w:r>
          </w:p>
        </w:tc>
        <w:tc>
          <w:tcPr>
            <w:tcW w:w="300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ascii="宋体" w:hAnsi="宋体" w:cs="宋体"/>
                <w:color w:val="000000"/>
                <w:kern w:val="0"/>
                <w:sz w:val="24"/>
                <w:szCs w:val="24"/>
              </w:rPr>
            </w:pPr>
            <w:r>
              <w:rPr>
                <w:rFonts w:hint="eastAsia" w:hAnsi="宋体" w:cs="宋体"/>
                <w:color w:val="000000"/>
                <w:kern w:val="0"/>
                <w:sz w:val="24"/>
                <w:szCs w:val="24"/>
              </w:rPr>
              <w:t>中药制药</w:t>
            </w:r>
            <w:r>
              <w:rPr>
                <w:rFonts w:hint="eastAsia" w:ascii="黑体" w:hAnsi="黑体" w:eastAsia="黑体" w:cs="宋体"/>
                <w:bCs/>
                <w:color w:val="000000"/>
                <w:kern w:val="0"/>
                <w:sz w:val="24"/>
                <w:szCs w:val="24"/>
                <w:vertAlign w:val="superscript"/>
              </w:rPr>
              <w:t>△</w:t>
            </w:r>
          </w:p>
        </w:tc>
        <w:tc>
          <w:tcPr>
            <w:tcW w:w="161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color w:val="000000"/>
                <w:kern w:val="0"/>
                <w:sz w:val="24"/>
                <w:szCs w:val="24"/>
              </w:rPr>
            </w:pPr>
            <w:r>
              <w:rPr>
                <w:rFonts w:ascii="宋体" w:hAnsi="宋体" w:cs="宋体"/>
                <w:color w:val="000000"/>
                <w:kern w:val="0"/>
                <w:sz w:val="24"/>
                <w:szCs w:val="24"/>
              </w:rPr>
              <w:t>100814S</w:t>
            </w:r>
          </w:p>
        </w:tc>
        <w:tc>
          <w:tcPr>
            <w:tcW w:w="305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color w:val="000000"/>
                <w:kern w:val="0"/>
                <w:sz w:val="24"/>
                <w:szCs w:val="24"/>
              </w:rPr>
            </w:pPr>
            <w:r>
              <w:rPr>
                <w:rFonts w:hint="eastAsia" w:hAnsi="宋体" w:cs="宋体"/>
                <w:color w:val="000000"/>
                <w:kern w:val="0"/>
                <w:sz w:val="24"/>
                <w:szCs w:val="24"/>
              </w:rPr>
              <w:t>中药制药</w:t>
            </w:r>
            <w:r>
              <w:rPr>
                <w:rFonts w:hint="eastAsia" w:ascii="黑体" w:hAnsi="黑体" w:eastAsia="黑体" w:cs="宋体"/>
                <w:bCs/>
                <w:color w:val="000000"/>
                <w:kern w:val="0"/>
                <w:sz w:val="24"/>
                <w:szCs w:val="24"/>
                <w:vertAlign w:val="superscript"/>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49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color w:val="000000"/>
                <w:kern w:val="0"/>
                <w:sz w:val="24"/>
                <w:szCs w:val="24"/>
              </w:rPr>
            </w:pPr>
            <w:r>
              <w:rPr>
                <w:rFonts w:ascii="宋体" w:hAnsi="宋体" w:cs="宋体"/>
                <w:color w:val="000000"/>
                <w:kern w:val="0"/>
                <w:sz w:val="24"/>
                <w:szCs w:val="24"/>
              </w:rPr>
              <w:t>100806T</w:t>
            </w:r>
          </w:p>
        </w:tc>
        <w:tc>
          <w:tcPr>
            <w:tcW w:w="300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ascii="宋体" w:hAnsi="宋体" w:cs="宋体"/>
                <w:color w:val="000000"/>
                <w:kern w:val="0"/>
                <w:sz w:val="24"/>
                <w:szCs w:val="24"/>
              </w:rPr>
            </w:pPr>
            <w:r>
              <w:rPr>
                <w:rFonts w:hint="eastAsia" w:hAnsi="宋体" w:cs="宋体"/>
                <w:color w:val="000000"/>
                <w:kern w:val="0"/>
                <w:sz w:val="24"/>
                <w:szCs w:val="24"/>
              </w:rPr>
              <w:t>中草药栽培与鉴定</w:t>
            </w:r>
            <w:r>
              <w:rPr>
                <w:rFonts w:hint="eastAsia" w:ascii="黑体" w:hAnsi="黑体" w:eastAsia="黑体" w:cs="宋体"/>
                <w:bCs/>
                <w:color w:val="000000"/>
                <w:kern w:val="0"/>
                <w:sz w:val="24"/>
                <w:szCs w:val="24"/>
                <w:vertAlign w:val="superscript"/>
              </w:rPr>
              <w:t>△</w:t>
            </w:r>
          </w:p>
        </w:tc>
        <w:tc>
          <w:tcPr>
            <w:tcW w:w="161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color w:val="000000"/>
                <w:kern w:val="0"/>
                <w:sz w:val="24"/>
                <w:szCs w:val="24"/>
              </w:rPr>
            </w:pPr>
            <w:r>
              <w:rPr>
                <w:rFonts w:ascii="宋体" w:hAnsi="宋体" w:cs="宋体"/>
                <w:color w:val="000000"/>
                <w:kern w:val="0"/>
                <w:sz w:val="24"/>
                <w:szCs w:val="24"/>
              </w:rPr>
              <w:t>100804W</w:t>
            </w:r>
          </w:p>
        </w:tc>
        <w:tc>
          <w:tcPr>
            <w:tcW w:w="305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color w:val="000000"/>
                <w:kern w:val="0"/>
                <w:sz w:val="24"/>
                <w:szCs w:val="24"/>
              </w:rPr>
            </w:pPr>
            <w:r>
              <w:rPr>
                <w:rFonts w:hint="eastAsia" w:hAnsi="宋体" w:cs="宋体"/>
                <w:color w:val="000000"/>
                <w:kern w:val="0"/>
                <w:sz w:val="24"/>
                <w:szCs w:val="24"/>
              </w:rPr>
              <w:t>中草药栽培与鉴定</w:t>
            </w:r>
            <w:r>
              <w:rPr>
                <w:rFonts w:hint="eastAsia" w:ascii="黑体" w:hAnsi="黑体" w:eastAsia="黑体" w:cs="宋体"/>
                <w:bCs/>
                <w:color w:val="000000"/>
                <w:kern w:val="0"/>
                <w:sz w:val="24"/>
                <w:szCs w:val="24"/>
                <w:vertAlign w:val="superscript"/>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49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eastAsia="黑体" w:cs="宋体"/>
                <w:bCs/>
                <w:color w:val="000000"/>
                <w:kern w:val="0"/>
                <w:sz w:val="24"/>
                <w:szCs w:val="24"/>
              </w:rPr>
            </w:pPr>
            <w:r>
              <w:rPr>
                <w:rFonts w:eastAsia="黑体" w:cs="宋体"/>
                <w:b/>
                <w:bCs/>
                <w:color w:val="000000"/>
                <w:kern w:val="0"/>
                <w:sz w:val="24"/>
                <w:szCs w:val="24"/>
              </w:rPr>
              <w:t>1009</w:t>
            </w:r>
          </w:p>
        </w:tc>
        <w:tc>
          <w:tcPr>
            <w:tcW w:w="300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eastAsia="黑体" w:cs="宋体"/>
                <w:bCs/>
                <w:color w:val="000000"/>
                <w:kern w:val="0"/>
                <w:sz w:val="24"/>
                <w:szCs w:val="24"/>
              </w:rPr>
            </w:pPr>
            <w:r>
              <w:rPr>
                <w:rFonts w:hint="eastAsia" w:eastAsia="黑体" w:cs="宋体"/>
                <w:bCs/>
                <w:color w:val="000000"/>
                <w:kern w:val="0"/>
                <w:sz w:val="24"/>
                <w:szCs w:val="24"/>
              </w:rPr>
              <w:t>法医学类</w:t>
            </w:r>
          </w:p>
        </w:tc>
        <w:tc>
          <w:tcPr>
            <w:tcW w:w="161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eastAsia="黑体" w:cs="宋体"/>
                <w:bCs/>
                <w:color w:val="000000"/>
                <w:kern w:val="0"/>
                <w:sz w:val="24"/>
                <w:szCs w:val="24"/>
              </w:rPr>
            </w:pPr>
            <w:r>
              <w:rPr>
                <w:rFonts w:eastAsia="黑体" w:cs="宋体"/>
                <w:b/>
                <w:bCs/>
                <w:color w:val="000000"/>
                <w:kern w:val="0"/>
                <w:sz w:val="24"/>
                <w:szCs w:val="24"/>
              </w:rPr>
              <w:t>1006</w:t>
            </w:r>
          </w:p>
        </w:tc>
        <w:tc>
          <w:tcPr>
            <w:tcW w:w="305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eastAsia="黑体" w:cs="宋体"/>
                <w:bCs/>
                <w:color w:val="000000"/>
                <w:kern w:val="0"/>
                <w:sz w:val="24"/>
                <w:szCs w:val="24"/>
              </w:rPr>
            </w:pPr>
            <w:r>
              <w:rPr>
                <w:rFonts w:hint="eastAsia" w:eastAsia="黑体" w:cs="宋体"/>
                <w:bCs/>
                <w:color w:val="000000"/>
                <w:kern w:val="0"/>
                <w:sz w:val="24"/>
                <w:szCs w:val="24"/>
              </w:rPr>
              <w:t>法医学类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49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color w:val="000000"/>
                <w:kern w:val="0"/>
                <w:sz w:val="24"/>
                <w:szCs w:val="24"/>
              </w:rPr>
            </w:pPr>
            <w:r>
              <w:rPr>
                <w:rFonts w:ascii="宋体" w:hAnsi="宋体" w:cs="宋体"/>
                <w:color w:val="000000"/>
                <w:kern w:val="0"/>
                <w:sz w:val="24"/>
                <w:szCs w:val="24"/>
              </w:rPr>
              <w:t>100901K</w:t>
            </w:r>
          </w:p>
        </w:tc>
        <w:tc>
          <w:tcPr>
            <w:tcW w:w="300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color w:val="000000"/>
                <w:kern w:val="0"/>
                <w:sz w:val="24"/>
                <w:szCs w:val="24"/>
              </w:rPr>
            </w:pPr>
            <w:r>
              <w:rPr>
                <w:rFonts w:hint="eastAsia" w:hAnsi="宋体" w:cs="宋体"/>
                <w:color w:val="000000"/>
                <w:kern w:val="0"/>
                <w:sz w:val="24"/>
                <w:szCs w:val="24"/>
              </w:rPr>
              <w:t>法医学</w:t>
            </w:r>
          </w:p>
        </w:tc>
        <w:tc>
          <w:tcPr>
            <w:tcW w:w="161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color w:val="000000"/>
                <w:kern w:val="0"/>
                <w:sz w:val="24"/>
                <w:szCs w:val="24"/>
              </w:rPr>
            </w:pPr>
            <w:r>
              <w:rPr>
                <w:rFonts w:ascii="宋体" w:hAnsi="宋体" w:cs="宋体"/>
                <w:color w:val="000000"/>
                <w:kern w:val="0"/>
                <w:sz w:val="24"/>
                <w:szCs w:val="24"/>
              </w:rPr>
              <w:t>100601*</w:t>
            </w:r>
          </w:p>
        </w:tc>
        <w:tc>
          <w:tcPr>
            <w:tcW w:w="305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color w:val="000000"/>
                <w:kern w:val="0"/>
                <w:sz w:val="24"/>
                <w:szCs w:val="24"/>
              </w:rPr>
            </w:pPr>
            <w:r>
              <w:rPr>
                <w:rFonts w:hint="eastAsia" w:hAnsi="宋体" w:cs="宋体"/>
                <w:color w:val="000000"/>
                <w:kern w:val="0"/>
                <w:sz w:val="24"/>
                <w:szCs w:val="24"/>
              </w:rPr>
              <w:t>法医学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49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eastAsia="黑体" w:cs="宋体"/>
                <w:bCs/>
                <w:color w:val="000000"/>
                <w:kern w:val="0"/>
                <w:sz w:val="24"/>
                <w:szCs w:val="24"/>
              </w:rPr>
            </w:pPr>
            <w:r>
              <w:rPr>
                <w:rFonts w:eastAsia="黑体" w:cs="宋体"/>
                <w:b/>
                <w:bCs/>
                <w:color w:val="000000"/>
                <w:kern w:val="0"/>
                <w:sz w:val="24"/>
                <w:szCs w:val="24"/>
              </w:rPr>
              <w:t>1010</w:t>
            </w:r>
          </w:p>
        </w:tc>
        <w:tc>
          <w:tcPr>
            <w:tcW w:w="300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ascii="宋体" w:hAnsi="宋体" w:eastAsia="黑体" w:cs="宋体"/>
                <w:bCs/>
                <w:color w:val="000000"/>
                <w:kern w:val="0"/>
                <w:sz w:val="24"/>
                <w:szCs w:val="24"/>
              </w:rPr>
            </w:pPr>
            <w:r>
              <w:rPr>
                <w:rFonts w:hint="eastAsia" w:eastAsia="黑体" w:cs="宋体"/>
                <w:bCs/>
                <w:color w:val="000000"/>
                <w:kern w:val="0"/>
                <w:sz w:val="24"/>
                <w:szCs w:val="24"/>
              </w:rPr>
              <w:t>医学技术类</w:t>
            </w:r>
          </w:p>
        </w:tc>
        <w:tc>
          <w:tcPr>
            <w:tcW w:w="161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eastAsia="黑体" w:cs="宋体"/>
                <w:bCs/>
                <w:color w:val="000000"/>
                <w:kern w:val="0"/>
                <w:sz w:val="24"/>
                <w:szCs w:val="24"/>
              </w:rPr>
            </w:pPr>
            <w:r>
              <w:rPr>
                <w:rFonts w:eastAsia="黑体" w:cs="宋体"/>
                <w:b/>
                <w:bCs/>
                <w:color w:val="000000"/>
                <w:kern w:val="0"/>
                <w:sz w:val="24"/>
                <w:szCs w:val="24"/>
              </w:rPr>
              <w:t>1003</w:t>
            </w:r>
          </w:p>
        </w:tc>
        <w:tc>
          <w:tcPr>
            <w:tcW w:w="305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ascii="宋体" w:hAnsi="宋体" w:eastAsia="黑体" w:cs="宋体"/>
                <w:bCs/>
                <w:color w:val="000000"/>
                <w:kern w:val="0"/>
                <w:sz w:val="24"/>
                <w:szCs w:val="24"/>
              </w:rPr>
            </w:pPr>
            <w:r>
              <w:rPr>
                <w:rFonts w:hint="eastAsia" w:eastAsia="黑体" w:cs="宋体"/>
                <w:bCs/>
                <w:color w:val="000000"/>
                <w:kern w:val="0"/>
                <w:sz w:val="24"/>
                <w:szCs w:val="24"/>
              </w:rPr>
              <w:t>临床医学与医学技术类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49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ascii="宋体" w:hAnsi="宋体" w:cs="宋体"/>
                <w:kern w:val="0"/>
                <w:sz w:val="24"/>
                <w:szCs w:val="24"/>
              </w:rPr>
              <w:t>101001</w:t>
            </w:r>
          </w:p>
        </w:tc>
        <w:tc>
          <w:tcPr>
            <w:tcW w:w="300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ascii="宋体" w:hAnsi="宋体" w:cs="宋体"/>
                <w:kern w:val="0"/>
                <w:sz w:val="24"/>
                <w:szCs w:val="24"/>
              </w:rPr>
            </w:pPr>
            <w:r>
              <w:rPr>
                <w:rFonts w:hint="eastAsia" w:hAnsi="宋体" w:cs="宋体"/>
                <w:kern w:val="0"/>
                <w:sz w:val="24"/>
                <w:szCs w:val="24"/>
              </w:rPr>
              <w:t>医学检验技术</w:t>
            </w:r>
          </w:p>
        </w:tc>
        <w:tc>
          <w:tcPr>
            <w:tcW w:w="161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ascii="宋体" w:hAnsi="宋体" w:cs="宋体"/>
                <w:kern w:val="0"/>
                <w:sz w:val="24"/>
                <w:szCs w:val="24"/>
              </w:rPr>
              <w:t>100304*</w:t>
            </w:r>
          </w:p>
        </w:tc>
        <w:tc>
          <w:tcPr>
            <w:tcW w:w="305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hint="eastAsia" w:hAnsi="宋体" w:cs="宋体"/>
                <w:kern w:val="0"/>
                <w:sz w:val="24"/>
                <w:szCs w:val="24"/>
              </w:rPr>
              <w:t>医学检验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49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ascii="宋体" w:hAnsi="宋体" w:cs="宋体"/>
                <w:kern w:val="0"/>
                <w:sz w:val="24"/>
                <w:szCs w:val="24"/>
              </w:rPr>
              <w:t>101002</w:t>
            </w:r>
          </w:p>
        </w:tc>
        <w:tc>
          <w:tcPr>
            <w:tcW w:w="300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ascii="宋体" w:hAnsi="宋体" w:cs="宋体"/>
                <w:kern w:val="0"/>
                <w:sz w:val="24"/>
                <w:szCs w:val="24"/>
              </w:rPr>
            </w:pPr>
            <w:r>
              <w:rPr>
                <w:rFonts w:hint="eastAsia" w:hAnsi="宋体" w:cs="宋体"/>
                <w:kern w:val="0"/>
                <w:sz w:val="24"/>
                <w:szCs w:val="24"/>
              </w:rPr>
              <w:t>医学实验技术</w:t>
            </w:r>
          </w:p>
        </w:tc>
        <w:tc>
          <w:tcPr>
            <w:tcW w:w="161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ascii="宋体" w:hAnsi="宋体" w:cs="宋体"/>
                <w:kern w:val="0"/>
                <w:sz w:val="24"/>
                <w:szCs w:val="24"/>
              </w:rPr>
              <w:t>100311W</w:t>
            </w:r>
          </w:p>
        </w:tc>
        <w:tc>
          <w:tcPr>
            <w:tcW w:w="305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hint="eastAsia" w:hAnsi="宋体" w:cs="宋体"/>
                <w:kern w:val="0"/>
                <w:sz w:val="24"/>
                <w:szCs w:val="24"/>
              </w:rPr>
              <w:t>医学实验学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4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p>
        </w:tc>
        <w:tc>
          <w:tcPr>
            <w:tcW w:w="300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p>
        </w:tc>
        <w:tc>
          <w:tcPr>
            <w:tcW w:w="161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ascii="宋体" w:hAnsi="宋体" w:cs="宋体"/>
                <w:kern w:val="0"/>
                <w:sz w:val="24"/>
                <w:szCs w:val="24"/>
              </w:rPr>
              <w:t>100309W</w:t>
            </w:r>
          </w:p>
        </w:tc>
        <w:tc>
          <w:tcPr>
            <w:tcW w:w="305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hint="eastAsia" w:hAnsi="宋体" w:cs="宋体"/>
                <w:kern w:val="0"/>
                <w:sz w:val="24"/>
                <w:szCs w:val="24"/>
              </w:rPr>
              <w:t>医学技术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4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p>
        </w:tc>
        <w:tc>
          <w:tcPr>
            <w:tcW w:w="300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p>
        </w:tc>
        <w:tc>
          <w:tcPr>
            <w:tcW w:w="161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ascii="宋体" w:hAnsi="宋体" w:cs="宋体"/>
                <w:kern w:val="0"/>
                <w:sz w:val="24"/>
                <w:szCs w:val="24"/>
              </w:rPr>
              <w:t>100312S</w:t>
            </w:r>
          </w:p>
        </w:tc>
        <w:tc>
          <w:tcPr>
            <w:tcW w:w="305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hint="eastAsia" w:hAnsi="宋体" w:cs="宋体"/>
                <w:kern w:val="0"/>
                <w:sz w:val="24"/>
                <w:szCs w:val="24"/>
              </w:rPr>
              <w:t>医学美容技术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49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ascii="宋体" w:hAnsi="宋体" w:cs="宋体"/>
                <w:kern w:val="0"/>
                <w:sz w:val="24"/>
                <w:szCs w:val="24"/>
              </w:rPr>
              <w:t>101003</w:t>
            </w:r>
          </w:p>
        </w:tc>
        <w:tc>
          <w:tcPr>
            <w:tcW w:w="300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ascii="宋体" w:hAnsi="宋体" w:cs="宋体"/>
                <w:kern w:val="0"/>
                <w:sz w:val="24"/>
                <w:szCs w:val="24"/>
              </w:rPr>
            </w:pPr>
            <w:r>
              <w:rPr>
                <w:rFonts w:hint="eastAsia" w:hAnsi="宋体" w:cs="宋体"/>
                <w:kern w:val="0"/>
                <w:sz w:val="24"/>
                <w:szCs w:val="24"/>
              </w:rPr>
              <w:t>医学影像技术</w:t>
            </w:r>
          </w:p>
        </w:tc>
        <w:tc>
          <w:tcPr>
            <w:tcW w:w="161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ascii="宋体" w:hAnsi="宋体" w:cs="宋体"/>
                <w:kern w:val="0"/>
                <w:sz w:val="24"/>
                <w:szCs w:val="24"/>
              </w:rPr>
              <w:t>100303*</w:t>
            </w:r>
          </w:p>
        </w:tc>
        <w:tc>
          <w:tcPr>
            <w:tcW w:w="305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hint="eastAsia" w:hAnsi="宋体" w:cs="宋体"/>
                <w:kern w:val="0"/>
                <w:sz w:val="24"/>
                <w:szCs w:val="24"/>
              </w:rPr>
              <w:t>医学影像学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4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p>
        </w:tc>
        <w:tc>
          <w:tcPr>
            <w:tcW w:w="300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p>
        </w:tc>
        <w:tc>
          <w:tcPr>
            <w:tcW w:w="161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ascii="宋体" w:hAnsi="宋体" w:cs="宋体"/>
                <w:kern w:val="0"/>
                <w:sz w:val="24"/>
                <w:szCs w:val="24"/>
              </w:rPr>
              <w:t>080629S</w:t>
            </w:r>
          </w:p>
        </w:tc>
        <w:tc>
          <w:tcPr>
            <w:tcW w:w="305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hint="eastAsia" w:hAnsi="宋体" w:cs="宋体"/>
                <w:kern w:val="0"/>
                <w:sz w:val="24"/>
                <w:szCs w:val="24"/>
              </w:rPr>
              <w:t>医学影像工程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49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ascii="宋体" w:hAnsi="宋体" w:cs="宋体"/>
                <w:kern w:val="0"/>
                <w:sz w:val="24"/>
                <w:szCs w:val="24"/>
              </w:rPr>
              <w:t>101004</w:t>
            </w:r>
          </w:p>
        </w:tc>
        <w:tc>
          <w:tcPr>
            <w:tcW w:w="300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ascii="宋体" w:hAnsi="宋体" w:cs="宋体"/>
                <w:kern w:val="0"/>
                <w:sz w:val="24"/>
                <w:szCs w:val="24"/>
              </w:rPr>
            </w:pPr>
            <w:r>
              <w:rPr>
                <w:rFonts w:hint="eastAsia" w:hAnsi="宋体" w:cs="宋体"/>
                <w:kern w:val="0"/>
                <w:sz w:val="24"/>
                <w:szCs w:val="24"/>
              </w:rPr>
              <w:t>眼视光学</w:t>
            </w:r>
          </w:p>
        </w:tc>
        <w:tc>
          <w:tcPr>
            <w:tcW w:w="161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ascii="宋体" w:hAnsi="宋体" w:cs="宋体"/>
                <w:kern w:val="0"/>
                <w:sz w:val="24"/>
                <w:szCs w:val="24"/>
              </w:rPr>
              <w:t>100306W</w:t>
            </w:r>
          </w:p>
        </w:tc>
        <w:tc>
          <w:tcPr>
            <w:tcW w:w="305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hint="eastAsia" w:hAnsi="宋体" w:cs="宋体"/>
                <w:kern w:val="0"/>
                <w:sz w:val="24"/>
                <w:szCs w:val="24"/>
              </w:rPr>
              <w:t>眼视光学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49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ascii="宋体" w:hAnsi="宋体" w:cs="宋体"/>
                <w:kern w:val="0"/>
                <w:sz w:val="24"/>
                <w:szCs w:val="24"/>
              </w:rPr>
              <w:t>101005</w:t>
            </w:r>
          </w:p>
        </w:tc>
        <w:tc>
          <w:tcPr>
            <w:tcW w:w="300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ascii="宋体" w:hAnsi="宋体" w:cs="宋体"/>
                <w:kern w:val="0"/>
                <w:sz w:val="24"/>
                <w:szCs w:val="24"/>
              </w:rPr>
            </w:pPr>
            <w:r>
              <w:rPr>
                <w:rFonts w:hint="eastAsia" w:hAnsi="宋体" w:cs="宋体"/>
                <w:kern w:val="0"/>
                <w:sz w:val="24"/>
                <w:szCs w:val="24"/>
              </w:rPr>
              <w:t>康复治疗学</w:t>
            </w:r>
          </w:p>
        </w:tc>
        <w:tc>
          <w:tcPr>
            <w:tcW w:w="161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ascii="宋体" w:hAnsi="宋体" w:cs="宋体"/>
                <w:kern w:val="0"/>
                <w:sz w:val="24"/>
                <w:szCs w:val="24"/>
              </w:rPr>
              <w:t>100307W</w:t>
            </w:r>
          </w:p>
        </w:tc>
        <w:tc>
          <w:tcPr>
            <w:tcW w:w="305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hint="eastAsia" w:hAnsi="宋体" w:cs="宋体"/>
                <w:kern w:val="0"/>
                <w:sz w:val="24"/>
                <w:szCs w:val="24"/>
              </w:rPr>
              <w:t>康复治疗学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49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ascii="宋体" w:hAnsi="宋体" w:cs="宋体"/>
                <w:kern w:val="0"/>
                <w:sz w:val="24"/>
                <w:szCs w:val="24"/>
              </w:rPr>
              <w:t>101006</w:t>
            </w:r>
          </w:p>
        </w:tc>
        <w:tc>
          <w:tcPr>
            <w:tcW w:w="300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ascii="宋体" w:hAnsi="宋体" w:cs="宋体"/>
                <w:kern w:val="0"/>
                <w:sz w:val="24"/>
                <w:szCs w:val="24"/>
              </w:rPr>
            </w:pPr>
            <w:r>
              <w:rPr>
                <w:rFonts w:hint="eastAsia" w:hAnsi="宋体" w:cs="宋体"/>
                <w:kern w:val="0"/>
                <w:sz w:val="24"/>
                <w:szCs w:val="24"/>
              </w:rPr>
              <w:t>口腔医学技术</w:t>
            </w:r>
          </w:p>
        </w:tc>
        <w:tc>
          <w:tcPr>
            <w:tcW w:w="161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ascii="宋体" w:hAnsi="宋体" w:cs="宋体"/>
                <w:kern w:val="0"/>
                <w:sz w:val="24"/>
                <w:szCs w:val="24"/>
              </w:rPr>
              <w:t>100402W</w:t>
            </w:r>
          </w:p>
        </w:tc>
        <w:tc>
          <w:tcPr>
            <w:tcW w:w="305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hint="eastAsia" w:hAnsi="宋体" w:cs="宋体"/>
                <w:kern w:val="0"/>
                <w:sz w:val="24"/>
                <w:szCs w:val="24"/>
              </w:rPr>
              <w:t>口腔修复工艺学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49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ascii="宋体" w:hAnsi="宋体" w:cs="宋体"/>
                <w:kern w:val="0"/>
                <w:sz w:val="24"/>
                <w:szCs w:val="24"/>
              </w:rPr>
              <w:t>101007</w:t>
            </w:r>
          </w:p>
        </w:tc>
        <w:tc>
          <w:tcPr>
            <w:tcW w:w="300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ascii="宋体" w:hAnsi="宋体" w:cs="宋体"/>
                <w:kern w:val="0"/>
                <w:sz w:val="24"/>
                <w:szCs w:val="24"/>
              </w:rPr>
            </w:pPr>
            <w:r>
              <w:rPr>
                <w:rFonts w:hint="eastAsia" w:hAnsi="宋体" w:cs="宋体"/>
                <w:kern w:val="0"/>
                <w:sz w:val="24"/>
                <w:szCs w:val="24"/>
              </w:rPr>
              <w:t>卫生检验与检疫</w:t>
            </w:r>
          </w:p>
        </w:tc>
        <w:tc>
          <w:tcPr>
            <w:tcW w:w="161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ascii="宋体" w:hAnsi="宋体" w:cs="宋体"/>
                <w:kern w:val="0"/>
                <w:sz w:val="24"/>
                <w:szCs w:val="24"/>
              </w:rPr>
              <w:t>100202S</w:t>
            </w:r>
          </w:p>
        </w:tc>
        <w:tc>
          <w:tcPr>
            <w:tcW w:w="305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hint="eastAsia" w:hAnsi="宋体" w:cs="宋体"/>
                <w:kern w:val="0"/>
                <w:sz w:val="24"/>
                <w:szCs w:val="24"/>
              </w:rPr>
              <w:t>卫生检验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49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eastAsia="黑体" w:cs="宋体"/>
                <w:bCs/>
                <w:color w:val="000000"/>
                <w:kern w:val="0"/>
                <w:sz w:val="24"/>
                <w:szCs w:val="24"/>
              </w:rPr>
            </w:pPr>
            <w:r>
              <w:rPr>
                <w:rFonts w:eastAsia="黑体" w:cs="宋体"/>
                <w:b/>
                <w:bCs/>
                <w:color w:val="000000"/>
                <w:kern w:val="0"/>
                <w:sz w:val="24"/>
                <w:szCs w:val="24"/>
              </w:rPr>
              <w:t>1011</w:t>
            </w:r>
          </w:p>
        </w:tc>
        <w:tc>
          <w:tcPr>
            <w:tcW w:w="300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ascii="宋体" w:hAnsi="宋体" w:eastAsia="黑体" w:cs="宋体"/>
                <w:bCs/>
                <w:color w:val="000000"/>
                <w:kern w:val="0"/>
                <w:sz w:val="24"/>
                <w:szCs w:val="24"/>
              </w:rPr>
            </w:pPr>
            <w:r>
              <w:rPr>
                <w:rFonts w:hint="eastAsia" w:eastAsia="黑体" w:cs="宋体"/>
                <w:bCs/>
                <w:color w:val="000000"/>
                <w:kern w:val="0"/>
                <w:sz w:val="24"/>
                <w:szCs w:val="24"/>
              </w:rPr>
              <w:t>护理学类</w:t>
            </w:r>
          </w:p>
        </w:tc>
        <w:tc>
          <w:tcPr>
            <w:tcW w:w="161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eastAsia="黑体" w:cs="宋体"/>
                <w:bCs/>
                <w:color w:val="000000"/>
                <w:kern w:val="0"/>
                <w:sz w:val="24"/>
                <w:szCs w:val="24"/>
              </w:rPr>
            </w:pPr>
            <w:r>
              <w:rPr>
                <w:rFonts w:eastAsia="黑体" w:cs="宋体"/>
                <w:b/>
                <w:bCs/>
                <w:color w:val="000000"/>
                <w:kern w:val="0"/>
                <w:sz w:val="24"/>
                <w:szCs w:val="24"/>
              </w:rPr>
              <w:t>1007</w:t>
            </w:r>
          </w:p>
        </w:tc>
        <w:tc>
          <w:tcPr>
            <w:tcW w:w="305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eastAsia="黑体" w:cs="宋体"/>
                <w:bCs/>
                <w:color w:val="000000"/>
                <w:kern w:val="0"/>
                <w:sz w:val="24"/>
                <w:szCs w:val="24"/>
              </w:rPr>
            </w:pPr>
            <w:r>
              <w:rPr>
                <w:rFonts w:hint="eastAsia" w:eastAsia="黑体" w:cs="宋体"/>
                <w:bCs/>
                <w:color w:val="000000"/>
                <w:kern w:val="0"/>
                <w:sz w:val="24"/>
                <w:szCs w:val="24"/>
              </w:rPr>
              <w:t>护理学类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49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ascii="宋体" w:hAnsi="宋体" w:cs="宋体"/>
                <w:kern w:val="0"/>
                <w:sz w:val="24"/>
                <w:szCs w:val="24"/>
              </w:rPr>
              <w:t>101101</w:t>
            </w:r>
          </w:p>
        </w:tc>
        <w:tc>
          <w:tcPr>
            <w:tcW w:w="300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ascii="宋体" w:hAnsi="宋体" w:cs="宋体"/>
                <w:kern w:val="0"/>
                <w:sz w:val="24"/>
                <w:szCs w:val="24"/>
              </w:rPr>
            </w:pPr>
            <w:r>
              <w:rPr>
                <w:rFonts w:hint="eastAsia" w:hAnsi="宋体" w:cs="宋体"/>
                <w:kern w:val="0"/>
                <w:sz w:val="24"/>
                <w:szCs w:val="24"/>
              </w:rPr>
              <w:t>护理学</w:t>
            </w:r>
          </w:p>
        </w:tc>
        <w:tc>
          <w:tcPr>
            <w:tcW w:w="161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ascii="宋体" w:hAnsi="宋体" w:cs="宋体"/>
                <w:kern w:val="0"/>
                <w:sz w:val="24"/>
                <w:szCs w:val="24"/>
              </w:rPr>
              <w:t>100701</w:t>
            </w:r>
          </w:p>
        </w:tc>
        <w:tc>
          <w:tcPr>
            <w:tcW w:w="305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szCs w:val="24"/>
              </w:rPr>
            </w:pPr>
            <w:r>
              <w:rPr>
                <w:rFonts w:hint="eastAsia" w:hAnsi="宋体" w:cs="宋体"/>
                <w:kern w:val="0"/>
                <w:sz w:val="24"/>
                <w:szCs w:val="24"/>
              </w:rPr>
              <w:t>护理学</w:t>
            </w:r>
          </w:p>
        </w:tc>
      </w:tr>
    </w:tbl>
    <w:p>
      <w:pPr>
        <w:widowControl/>
        <w:tabs>
          <w:tab w:val="left" w:pos="709"/>
          <w:tab w:val="left" w:pos="851"/>
        </w:tabs>
        <w:adjustRightInd w:val="0"/>
        <w:snapToGrid w:val="0"/>
        <w:spacing w:before="190"/>
        <w:ind w:left="1040" w:leftChars="100" w:right="320" w:rightChars="100" w:hanging="720" w:hangingChars="300"/>
        <w:jc w:val="left"/>
        <w:rPr>
          <w:rFonts w:ascii="宋体" w:hAnsi="宋体" w:cs="宋体"/>
          <w:kern w:val="0"/>
          <w:sz w:val="24"/>
        </w:rPr>
      </w:pPr>
      <w:r>
        <w:rPr>
          <w:rFonts w:hint="eastAsia" w:hAnsi="宋体" w:cs="宋体"/>
          <w:kern w:val="0"/>
          <w:sz w:val="24"/>
        </w:rPr>
        <w:t>注：</w:t>
      </w:r>
      <w:r>
        <w:rPr>
          <w:rFonts w:ascii="宋体" w:hAnsi="宋体" w:cs="宋体"/>
          <w:kern w:val="0"/>
          <w:sz w:val="24"/>
        </w:rPr>
        <w:t>a.</w:t>
      </w:r>
      <w:r>
        <w:rPr>
          <w:rFonts w:hint="eastAsia" w:hAnsi="宋体" w:cs="宋体"/>
          <w:kern w:val="0"/>
          <w:sz w:val="24"/>
        </w:rPr>
        <w:t>目录源于教育部印发的《〈普通高等学校本科专业目录（</w:t>
      </w:r>
      <w:r>
        <w:rPr>
          <w:rFonts w:ascii="宋体" w:hAnsi="宋体" w:cs="宋体"/>
          <w:kern w:val="0"/>
          <w:sz w:val="24"/>
        </w:rPr>
        <w:t>2012</w:t>
      </w:r>
      <w:r>
        <w:rPr>
          <w:rFonts w:hint="eastAsia" w:hAnsi="宋体" w:cs="宋体"/>
          <w:kern w:val="0"/>
          <w:sz w:val="24"/>
        </w:rPr>
        <w:t>年）〉〈普通高等学校本科专业设置管理规定〉等文件的通知》（教高〔</w:t>
      </w:r>
      <w:r>
        <w:rPr>
          <w:rFonts w:ascii="宋体" w:hAnsi="宋体" w:cs="宋体"/>
          <w:kern w:val="0"/>
          <w:sz w:val="24"/>
        </w:rPr>
        <w:t>2012</w:t>
      </w:r>
      <w:r>
        <w:rPr>
          <w:rFonts w:hint="eastAsia" w:hAnsi="宋体" w:cs="宋体"/>
          <w:kern w:val="0"/>
          <w:sz w:val="24"/>
        </w:rPr>
        <w:t>〕</w:t>
      </w:r>
      <w:r>
        <w:rPr>
          <w:rFonts w:ascii="宋体" w:hAnsi="宋体" w:cs="宋体"/>
          <w:kern w:val="0"/>
          <w:sz w:val="24"/>
        </w:rPr>
        <w:t>9</w:t>
      </w:r>
      <w:r>
        <w:rPr>
          <w:rFonts w:hint="eastAsia" w:hAnsi="宋体" w:cs="宋体"/>
          <w:kern w:val="0"/>
          <w:sz w:val="24"/>
        </w:rPr>
        <w:t>号）。</w:t>
      </w:r>
    </w:p>
    <w:p>
      <w:pPr>
        <w:widowControl/>
        <w:tabs>
          <w:tab w:val="left" w:pos="709"/>
          <w:tab w:val="left" w:pos="851"/>
        </w:tabs>
        <w:adjustRightInd w:val="0"/>
        <w:snapToGrid w:val="0"/>
        <w:ind w:left="1008" w:leftChars="240" w:right="320" w:rightChars="100" w:hanging="240" w:hangingChars="100"/>
        <w:jc w:val="left"/>
        <w:rPr>
          <w:rFonts w:ascii="宋体" w:hAnsi="宋体" w:cs="宋体"/>
          <w:kern w:val="0"/>
          <w:sz w:val="24"/>
        </w:rPr>
      </w:pPr>
      <w:r>
        <w:rPr>
          <w:rFonts w:ascii="宋体" w:hAnsi="宋体" w:cs="宋体"/>
          <w:kern w:val="0"/>
          <w:sz w:val="24"/>
        </w:rPr>
        <w:t>b.1998</w:t>
      </w:r>
      <w:r>
        <w:rPr>
          <w:rFonts w:hint="eastAsia" w:ascii="宋体" w:hAnsi="宋体" w:cs="宋体"/>
          <w:kern w:val="0"/>
          <w:sz w:val="24"/>
        </w:rPr>
        <w:t>年之前的专业名称可以参照教育部发布的相关专业目录来执行。博士、硕士学位和研究生学历层次的专业，依据国务院学位委员会、教育部印发的《学位授予和人才培养学科目录设置与管理办法》（学位〔</w:t>
      </w:r>
      <w:r>
        <w:rPr>
          <w:rFonts w:ascii="宋体" w:hAnsi="宋体" w:cs="宋体"/>
          <w:kern w:val="0"/>
          <w:sz w:val="24"/>
        </w:rPr>
        <w:t>2009</w:t>
      </w:r>
      <w:r>
        <w:rPr>
          <w:rFonts w:hint="eastAsia" w:ascii="宋体" w:hAnsi="宋体" w:cs="宋体"/>
          <w:kern w:val="0"/>
          <w:sz w:val="24"/>
        </w:rPr>
        <w:t>〕</w:t>
      </w:r>
      <w:r>
        <w:rPr>
          <w:rFonts w:ascii="宋体" w:hAnsi="宋体" w:cs="宋体"/>
          <w:kern w:val="0"/>
          <w:sz w:val="24"/>
        </w:rPr>
        <w:t>10</w:t>
      </w:r>
      <w:r>
        <w:rPr>
          <w:rFonts w:hint="eastAsia" w:ascii="宋体" w:hAnsi="宋体" w:cs="宋体"/>
          <w:kern w:val="0"/>
          <w:sz w:val="24"/>
        </w:rPr>
        <w:t>号）和《学位授予和人才培养学科目录（</w:t>
      </w:r>
      <w:r>
        <w:rPr>
          <w:rFonts w:ascii="宋体" w:hAnsi="宋体" w:cs="宋体"/>
          <w:kern w:val="0"/>
          <w:sz w:val="24"/>
        </w:rPr>
        <w:t>2011</w:t>
      </w:r>
      <w:r>
        <w:rPr>
          <w:rFonts w:hint="eastAsia" w:ascii="宋体" w:hAnsi="宋体" w:cs="宋体"/>
          <w:kern w:val="0"/>
          <w:sz w:val="24"/>
        </w:rPr>
        <w:t>年）》的规定，对照本科专业目录来界定和解释。</w:t>
      </w:r>
    </w:p>
    <w:p>
      <w:pPr>
        <w:widowControl/>
        <w:tabs>
          <w:tab w:val="left" w:pos="709"/>
          <w:tab w:val="left" w:pos="851"/>
        </w:tabs>
        <w:adjustRightInd w:val="0"/>
        <w:snapToGrid w:val="0"/>
        <w:ind w:left="1008" w:leftChars="240" w:right="320" w:rightChars="100" w:hanging="240" w:hangingChars="100"/>
        <w:jc w:val="left"/>
        <w:rPr>
          <w:rFonts w:ascii="宋体" w:hAnsi="宋体" w:cs="宋体"/>
          <w:kern w:val="0"/>
          <w:sz w:val="24"/>
        </w:rPr>
      </w:pPr>
      <w:r>
        <w:rPr>
          <w:rFonts w:hint="eastAsia" w:ascii="宋体" w:hAnsi="宋体" w:cs="宋体"/>
          <w:kern w:val="0"/>
          <w:sz w:val="24"/>
        </w:rPr>
        <w:t>c</w:t>
      </w:r>
      <w:r>
        <w:rPr>
          <w:rFonts w:ascii="宋体" w:hAnsi="宋体" w:cs="宋体"/>
          <w:kern w:val="0"/>
          <w:sz w:val="24"/>
        </w:rPr>
        <w:t>.</w:t>
      </w:r>
      <w:r>
        <w:rPr>
          <w:rFonts w:hint="eastAsia" w:ascii="宋体" w:hAnsi="宋体" w:cs="宋体"/>
          <w:kern w:val="0"/>
          <w:sz w:val="24"/>
        </w:rPr>
        <w:t>列入表中1007药学类和</w:t>
      </w:r>
      <w:r>
        <w:rPr>
          <w:rFonts w:ascii="宋体" w:hAnsi="宋体" w:cs="宋体"/>
          <w:kern w:val="0"/>
          <w:sz w:val="24"/>
        </w:rPr>
        <w:t>1008</w:t>
      </w:r>
      <w:r>
        <w:rPr>
          <w:rFonts w:hint="eastAsia" w:ascii="宋体" w:hAnsi="宋体" w:cs="宋体"/>
          <w:kern w:val="0"/>
          <w:sz w:val="24"/>
        </w:rPr>
        <w:t>中药学类下的专业（标注</w:t>
      </w:r>
      <w:r>
        <w:rPr>
          <w:rFonts w:hint="eastAsia" w:ascii="仿宋_GB2312" w:hAnsi="黑体" w:cs="宋体"/>
          <w:bCs/>
          <w:kern w:val="0"/>
          <w:szCs w:val="28"/>
        </w:rPr>
        <w:t>△</w:t>
      </w:r>
      <w:r>
        <w:rPr>
          <w:rFonts w:hint="eastAsia" w:ascii="宋体" w:hAnsi="宋体" w:cs="宋体"/>
          <w:kern w:val="0"/>
          <w:sz w:val="24"/>
        </w:rPr>
        <w:t>）为报考条件中要求的“药学类、中药学类专业”，其他专业属于报考专业要求中的“相关专业”。</w:t>
      </w:r>
    </w:p>
    <w:p>
      <w:pPr>
        <w:widowControl/>
        <w:tabs>
          <w:tab w:val="left" w:pos="709"/>
          <w:tab w:val="left" w:pos="851"/>
        </w:tabs>
        <w:adjustRightInd w:val="0"/>
        <w:snapToGrid w:val="0"/>
        <w:ind w:right="320" w:rightChars="100"/>
        <w:jc w:val="left"/>
        <w:rPr>
          <w:rFonts w:ascii="宋体" w:hAnsi="宋体" w:cs="宋体"/>
          <w:kern w:val="0"/>
          <w:sz w:val="24"/>
        </w:rPr>
      </w:pPr>
    </w:p>
    <w:p>
      <w:pPr>
        <w:widowControl/>
        <w:tabs>
          <w:tab w:val="left" w:pos="709"/>
          <w:tab w:val="left" w:pos="851"/>
        </w:tabs>
        <w:adjustRightInd w:val="0"/>
        <w:snapToGrid w:val="0"/>
        <w:ind w:right="320" w:rightChars="100"/>
        <w:jc w:val="left"/>
        <w:rPr>
          <w:rFonts w:ascii="宋体" w:hAnsi="宋体" w:cs="宋体"/>
          <w:kern w:val="0"/>
          <w:sz w:val="24"/>
        </w:rPr>
      </w:pPr>
    </w:p>
    <w:p>
      <w:pPr>
        <w:widowControl/>
        <w:tabs>
          <w:tab w:val="left" w:pos="709"/>
          <w:tab w:val="left" w:pos="851"/>
        </w:tabs>
        <w:adjustRightInd w:val="0"/>
        <w:snapToGrid w:val="0"/>
        <w:ind w:right="320" w:rightChars="100"/>
        <w:jc w:val="left"/>
        <w:rPr>
          <w:rFonts w:ascii="宋体" w:hAnsi="宋体" w:cs="宋体"/>
          <w:kern w:val="0"/>
          <w:sz w:val="24"/>
        </w:rPr>
      </w:pPr>
    </w:p>
    <w:p>
      <w:pPr>
        <w:widowControl/>
        <w:tabs>
          <w:tab w:val="left" w:pos="709"/>
          <w:tab w:val="left" w:pos="851"/>
        </w:tabs>
        <w:adjustRightInd w:val="0"/>
        <w:snapToGrid w:val="0"/>
        <w:ind w:right="320" w:rightChars="100"/>
        <w:jc w:val="left"/>
        <w:rPr>
          <w:rFonts w:ascii="宋体" w:hAnsi="宋体" w:cs="宋体"/>
          <w:kern w:val="0"/>
          <w:sz w:val="24"/>
        </w:rPr>
      </w:pPr>
    </w:p>
    <w:p>
      <w:pPr>
        <w:widowControl/>
        <w:tabs>
          <w:tab w:val="left" w:pos="709"/>
          <w:tab w:val="left" w:pos="851"/>
        </w:tabs>
        <w:adjustRightInd w:val="0"/>
        <w:snapToGrid w:val="0"/>
        <w:ind w:right="320" w:rightChars="100"/>
        <w:jc w:val="left"/>
        <w:rPr>
          <w:rFonts w:ascii="宋体" w:hAnsi="宋体" w:cs="宋体"/>
          <w:kern w:val="0"/>
          <w:sz w:val="24"/>
        </w:rPr>
      </w:pPr>
    </w:p>
    <w:p>
      <w:pPr>
        <w:widowControl/>
        <w:tabs>
          <w:tab w:val="left" w:pos="709"/>
          <w:tab w:val="left" w:pos="851"/>
        </w:tabs>
        <w:adjustRightInd w:val="0"/>
        <w:snapToGrid w:val="0"/>
        <w:ind w:right="320" w:rightChars="100"/>
        <w:jc w:val="left"/>
        <w:rPr>
          <w:rFonts w:ascii="宋体" w:hAnsi="宋体" w:cs="宋体"/>
          <w:kern w:val="0"/>
          <w:sz w:val="24"/>
        </w:rPr>
      </w:pPr>
    </w:p>
    <w:p>
      <w:pPr>
        <w:widowControl/>
        <w:tabs>
          <w:tab w:val="left" w:pos="709"/>
          <w:tab w:val="left" w:pos="851"/>
        </w:tabs>
        <w:adjustRightInd w:val="0"/>
        <w:snapToGrid w:val="0"/>
        <w:ind w:right="320" w:rightChars="100"/>
        <w:jc w:val="left"/>
        <w:rPr>
          <w:rFonts w:ascii="宋体" w:hAnsi="宋体" w:cs="宋体"/>
          <w:kern w:val="0"/>
          <w:sz w:val="24"/>
        </w:rPr>
      </w:pPr>
    </w:p>
    <w:p>
      <w:pPr>
        <w:widowControl/>
        <w:tabs>
          <w:tab w:val="left" w:pos="709"/>
          <w:tab w:val="left" w:pos="851"/>
        </w:tabs>
        <w:adjustRightInd w:val="0"/>
        <w:snapToGrid w:val="0"/>
        <w:ind w:right="320" w:rightChars="100"/>
        <w:jc w:val="left"/>
        <w:rPr>
          <w:rFonts w:ascii="宋体" w:hAnsi="宋体" w:cs="宋体"/>
          <w:kern w:val="0"/>
          <w:sz w:val="24"/>
        </w:rPr>
      </w:pPr>
    </w:p>
    <w:p>
      <w:pPr>
        <w:widowControl/>
        <w:tabs>
          <w:tab w:val="left" w:pos="709"/>
          <w:tab w:val="left" w:pos="851"/>
        </w:tabs>
        <w:adjustRightInd w:val="0"/>
        <w:snapToGrid w:val="0"/>
        <w:ind w:right="320" w:rightChars="100"/>
        <w:jc w:val="left"/>
        <w:rPr>
          <w:rFonts w:ascii="宋体" w:hAnsi="宋体" w:cs="宋体"/>
          <w:kern w:val="0"/>
          <w:sz w:val="24"/>
        </w:rPr>
      </w:pPr>
    </w:p>
    <w:p>
      <w:pPr>
        <w:widowControl/>
        <w:tabs>
          <w:tab w:val="left" w:pos="709"/>
          <w:tab w:val="left" w:pos="851"/>
        </w:tabs>
        <w:adjustRightInd w:val="0"/>
        <w:snapToGrid w:val="0"/>
        <w:ind w:right="320" w:rightChars="100"/>
        <w:jc w:val="left"/>
        <w:rPr>
          <w:rFonts w:ascii="宋体" w:hAnsi="宋体" w:cs="宋体"/>
          <w:kern w:val="0"/>
          <w:sz w:val="24"/>
        </w:rPr>
      </w:pPr>
    </w:p>
    <w:p>
      <w:pPr>
        <w:widowControl/>
        <w:tabs>
          <w:tab w:val="left" w:pos="709"/>
          <w:tab w:val="left" w:pos="851"/>
        </w:tabs>
        <w:adjustRightInd w:val="0"/>
        <w:snapToGrid w:val="0"/>
        <w:ind w:right="320" w:rightChars="100"/>
        <w:jc w:val="left"/>
        <w:rPr>
          <w:rFonts w:ascii="宋体" w:hAnsi="宋体" w:cs="宋体"/>
          <w:kern w:val="0"/>
          <w:sz w:val="24"/>
        </w:rPr>
      </w:pPr>
    </w:p>
    <w:p>
      <w:pPr>
        <w:widowControl/>
        <w:tabs>
          <w:tab w:val="left" w:pos="709"/>
          <w:tab w:val="left" w:pos="851"/>
        </w:tabs>
        <w:adjustRightInd w:val="0"/>
        <w:snapToGrid w:val="0"/>
        <w:ind w:right="320" w:rightChars="100"/>
        <w:jc w:val="left"/>
        <w:rPr>
          <w:rFonts w:ascii="宋体" w:hAnsi="宋体" w:cs="宋体"/>
          <w:kern w:val="0"/>
          <w:sz w:val="24"/>
        </w:rPr>
      </w:pPr>
    </w:p>
    <w:p>
      <w:pPr>
        <w:widowControl/>
        <w:tabs>
          <w:tab w:val="left" w:pos="709"/>
          <w:tab w:val="left" w:pos="851"/>
        </w:tabs>
        <w:adjustRightInd w:val="0"/>
        <w:snapToGrid w:val="0"/>
        <w:ind w:right="320" w:rightChars="100"/>
        <w:jc w:val="left"/>
        <w:rPr>
          <w:rFonts w:ascii="宋体" w:hAnsi="宋体" w:cs="宋体"/>
          <w:kern w:val="0"/>
          <w:sz w:val="24"/>
        </w:rPr>
      </w:pPr>
    </w:p>
    <w:p>
      <w:pPr>
        <w:widowControl/>
        <w:tabs>
          <w:tab w:val="left" w:pos="709"/>
          <w:tab w:val="left" w:pos="851"/>
        </w:tabs>
        <w:adjustRightInd w:val="0"/>
        <w:snapToGrid w:val="0"/>
        <w:ind w:right="320" w:rightChars="100"/>
        <w:jc w:val="left"/>
        <w:rPr>
          <w:rFonts w:ascii="宋体" w:hAnsi="宋体" w:cs="宋体"/>
          <w:kern w:val="0"/>
          <w:sz w:val="24"/>
        </w:rPr>
      </w:pPr>
    </w:p>
    <w:p>
      <w:pPr>
        <w:widowControl/>
        <w:tabs>
          <w:tab w:val="left" w:pos="709"/>
          <w:tab w:val="left" w:pos="851"/>
        </w:tabs>
        <w:adjustRightInd w:val="0"/>
        <w:snapToGrid w:val="0"/>
        <w:ind w:right="320" w:rightChars="100"/>
        <w:jc w:val="left"/>
        <w:rPr>
          <w:rFonts w:ascii="宋体" w:hAnsi="宋体" w:cs="宋体"/>
          <w:kern w:val="0"/>
          <w:sz w:val="24"/>
        </w:rPr>
      </w:pPr>
    </w:p>
    <w:p>
      <w:pPr>
        <w:widowControl/>
        <w:tabs>
          <w:tab w:val="left" w:pos="709"/>
          <w:tab w:val="left" w:pos="851"/>
        </w:tabs>
        <w:adjustRightInd w:val="0"/>
        <w:snapToGrid w:val="0"/>
        <w:ind w:right="320" w:rightChars="100"/>
        <w:jc w:val="left"/>
        <w:rPr>
          <w:rFonts w:ascii="宋体" w:hAnsi="宋体" w:cs="宋体"/>
          <w:kern w:val="0"/>
          <w:sz w:val="24"/>
        </w:rPr>
      </w:pPr>
    </w:p>
    <w:p>
      <w:pPr>
        <w:widowControl/>
        <w:tabs>
          <w:tab w:val="left" w:pos="709"/>
          <w:tab w:val="left" w:pos="851"/>
        </w:tabs>
        <w:adjustRightInd w:val="0"/>
        <w:snapToGrid w:val="0"/>
        <w:ind w:right="320" w:rightChars="100"/>
        <w:jc w:val="left"/>
        <w:rPr>
          <w:rFonts w:ascii="宋体" w:hAnsi="宋体" w:cs="宋体"/>
          <w:kern w:val="0"/>
          <w:sz w:val="24"/>
        </w:rPr>
      </w:pPr>
    </w:p>
    <w:p>
      <w:pPr>
        <w:widowControl/>
        <w:tabs>
          <w:tab w:val="left" w:pos="709"/>
          <w:tab w:val="left" w:pos="851"/>
        </w:tabs>
        <w:adjustRightInd w:val="0"/>
        <w:snapToGrid w:val="0"/>
        <w:ind w:right="320" w:rightChars="100"/>
        <w:jc w:val="left"/>
        <w:rPr>
          <w:rFonts w:ascii="宋体" w:hAnsi="宋体" w:cs="宋体"/>
          <w:kern w:val="0"/>
          <w:sz w:val="24"/>
        </w:rPr>
      </w:pPr>
    </w:p>
    <w:p>
      <w:pPr>
        <w:widowControl/>
        <w:tabs>
          <w:tab w:val="left" w:pos="709"/>
          <w:tab w:val="left" w:pos="851"/>
        </w:tabs>
        <w:adjustRightInd w:val="0"/>
        <w:snapToGrid w:val="0"/>
        <w:ind w:right="320" w:rightChars="100"/>
        <w:jc w:val="left"/>
        <w:rPr>
          <w:rFonts w:ascii="宋体" w:hAnsi="宋体" w:cs="宋体"/>
          <w:kern w:val="0"/>
          <w:sz w:val="24"/>
        </w:rPr>
      </w:pPr>
      <w:bookmarkStart w:id="0" w:name="_GoBack"/>
      <w:bookmarkEnd w:id="0"/>
    </w:p>
    <w:p>
      <w:pPr>
        <w:widowControl/>
        <w:tabs>
          <w:tab w:val="left" w:pos="709"/>
          <w:tab w:val="left" w:pos="851"/>
        </w:tabs>
        <w:adjustRightInd w:val="0"/>
        <w:snapToGrid w:val="0"/>
        <w:ind w:right="320" w:rightChars="100"/>
        <w:jc w:val="left"/>
        <w:rPr>
          <w:rFonts w:ascii="宋体" w:hAnsi="宋体" w:cs="宋体"/>
          <w:kern w:val="0"/>
          <w:sz w:val="24"/>
        </w:rPr>
      </w:pPr>
    </w:p>
    <w:p>
      <w:pPr>
        <w:widowControl/>
        <w:snapToGrid w:val="0"/>
        <w:spacing w:line="568" w:lineRule="exact"/>
        <w:ind w:firstLine="640" w:firstLineChars="200"/>
        <w:jc w:val="left"/>
        <w:rPr>
          <w:rFonts w:ascii="黑体" w:hAnsi="黑体" w:eastAsia="黑体" w:cs="宋体"/>
          <w:kern w:val="0"/>
        </w:rPr>
      </w:pPr>
      <w:r>
        <w:rPr>
          <w:rFonts w:hint="eastAsia" w:ascii="黑体" w:hAnsi="黑体" w:eastAsia="黑体" w:cs="宋体"/>
          <w:kern w:val="0"/>
        </w:rPr>
        <w:t>二、专科（高职高专）专业参考目录</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2"/>
        <w:gridCol w:w="2877"/>
        <w:gridCol w:w="1530"/>
        <w:gridCol w:w="3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blHeader/>
          <w:jc w:val="center"/>
        </w:trPr>
        <w:tc>
          <w:tcPr>
            <w:tcW w:w="4449" w:type="dxa"/>
            <w:gridSpan w:val="2"/>
            <w:noWrap w:val="0"/>
            <w:vAlign w:val="center"/>
          </w:tcPr>
          <w:p>
            <w:pPr>
              <w:widowControl/>
              <w:adjustRightInd w:val="0"/>
              <w:snapToGrid w:val="0"/>
              <w:jc w:val="center"/>
              <w:rPr>
                <w:rFonts w:ascii="Calibri" w:hAnsi="Calibri" w:eastAsia="黑体" w:cs="宋体"/>
                <w:bCs/>
                <w:color w:val="000000"/>
                <w:kern w:val="0"/>
                <w:sz w:val="24"/>
                <w:szCs w:val="24"/>
              </w:rPr>
            </w:pPr>
            <w:r>
              <w:rPr>
                <w:rFonts w:hint="eastAsia" w:ascii="Calibri" w:hAnsi="Calibri" w:eastAsia="黑体" w:cs="宋体"/>
                <w:bCs/>
                <w:color w:val="000000"/>
                <w:kern w:val="0"/>
                <w:sz w:val="24"/>
                <w:szCs w:val="24"/>
              </w:rPr>
              <w:t>高等职业教育</w:t>
            </w:r>
            <w:r>
              <w:rPr>
                <w:rFonts w:ascii="Calibri" w:hAnsi="Calibri" w:eastAsia="黑体" w:cs="宋体"/>
                <w:bCs/>
                <w:color w:val="000000"/>
                <w:kern w:val="0"/>
                <w:sz w:val="24"/>
                <w:szCs w:val="24"/>
              </w:rPr>
              <w:t>(</w:t>
            </w:r>
            <w:r>
              <w:rPr>
                <w:rFonts w:hint="eastAsia" w:ascii="Calibri" w:hAnsi="Calibri" w:eastAsia="黑体" w:cs="宋体"/>
                <w:bCs/>
                <w:color w:val="000000"/>
                <w:kern w:val="0"/>
                <w:sz w:val="24"/>
                <w:szCs w:val="24"/>
              </w:rPr>
              <w:t>专科</w:t>
            </w:r>
            <w:r>
              <w:rPr>
                <w:rFonts w:ascii="Calibri" w:hAnsi="Calibri" w:eastAsia="黑体" w:cs="宋体"/>
                <w:bCs/>
                <w:color w:val="000000"/>
                <w:kern w:val="0"/>
                <w:sz w:val="24"/>
                <w:szCs w:val="24"/>
              </w:rPr>
              <w:t>)</w:t>
            </w:r>
          </w:p>
          <w:p>
            <w:pPr>
              <w:widowControl/>
              <w:adjustRightInd w:val="0"/>
              <w:snapToGrid w:val="0"/>
              <w:jc w:val="center"/>
              <w:rPr>
                <w:rFonts w:ascii="Calibri" w:hAnsi="Calibri" w:eastAsia="黑体" w:cs="宋体"/>
                <w:bCs/>
                <w:color w:val="000000"/>
                <w:kern w:val="0"/>
                <w:sz w:val="24"/>
                <w:szCs w:val="24"/>
              </w:rPr>
            </w:pPr>
            <w:r>
              <w:rPr>
                <w:rFonts w:hint="eastAsia" w:ascii="Calibri" w:hAnsi="Calibri" w:eastAsia="黑体" w:cs="宋体"/>
                <w:bCs/>
                <w:color w:val="000000"/>
                <w:kern w:val="0"/>
                <w:sz w:val="24"/>
                <w:szCs w:val="24"/>
              </w:rPr>
              <w:t>专业目录（</w:t>
            </w:r>
            <w:r>
              <w:rPr>
                <w:rFonts w:ascii="Calibri" w:hAnsi="Calibri" w:eastAsia="黑体" w:cs="宋体"/>
                <w:bCs/>
                <w:color w:val="000000"/>
                <w:kern w:val="0"/>
                <w:sz w:val="24"/>
                <w:szCs w:val="24"/>
              </w:rPr>
              <w:t>2015</w:t>
            </w:r>
            <w:r>
              <w:rPr>
                <w:rFonts w:hint="eastAsia" w:ascii="Calibri" w:hAnsi="Calibri" w:eastAsia="黑体" w:cs="宋体"/>
                <w:bCs/>
                <w:color w:val="000000"/>
                <w:kern w:val="0"/>
                <w:sz w:val="24"/>
                <w:szCs w:val="24"/>
              </w:rPr>
              <w:t>年）</w:t>
            </w:r>
          </w:p>
        </w:tc>
        <w:tc>
          <w:tcPr>
            <w:tcW w:w="4611" w:type="dxa"/>
            <w:gridSpan w:val="2"/>
            <w:noWrap w:val="0"/>
            <w:vAlign w:val="center"/>
          </w:tcPr>
          <w:p>
            <w:pPr>
              <w:widowControl/>
              <w:adjustRightInd w:val="0"/>
              <w:snapToGrid w:val="0"/>
              <w:jc w:val="center"/>
              <w:rPr>
                <w:rFonts w:ascii="Calibri" w:hAnsi="Calibri" w:eastAsia="黑体" w:cs="宋体"/>
                <w:bCs/>
                <w:color w:val="000000"/>
                <w:kern w:val="0"/>
                <w:sz w:val="24"/>
                <w:szCs w:val="24"/>
              </w:rPr>
            </w:pPr>
            <w:r>
              <w:rPr>
                <w:rFonts w:hint="eastAsia" w:ascii="Calibri" w:hAnsi="Calibri" w:eastAsia="黑体" w:cs="宋体"/>
                <w:bCs/>
                <w:color w:val="000000"/>
                <w:kern w:val="0"/>
                <w:sz w:val="24"/>
                <w:szCs w:val="24"/>
              </w:rPr>
              <w:t>高职高专教育指导性</w:t>
            </w:r>
          </w:p>
          <w:p>
            <w:pPr>
              <w:widowControl/>
              <w:adjustRightInd w:val="0"/>
              <w:snapToGrid w:val="0"/>
              <w:jc w:val="center"/>
              <w:rPr>
                <w:rFonts w:ascii="Calibri" w:hAnsi="Calibri" w:eastAsia="黑体" w:cs="宋体"/>
                <w:bCs/>
                <w:color w:val="000000"/>
                <w:kern w:val="0"/>
                <w:sz w:val="24"/>
                <w:szCs w:val="24"/>
              </w:rPr>
            </w:pPr>
            <w:r>
              <w:rPr>
                <w:rFonts w:hint="eastAsia" w:ascii="Calibri" w:hAnsi="Calibri" w:eastAsia="黑体" w:cs="宋体"/>
                <w:bCs/>
                <w:color w:val="000000"/>
                <w:kern w:val="0"/>
                <w:sz w:val="24"/>
                <w:szCs w:val="24"/>
              </w:rPr>
              <w:t>专业目录（</w:t>
            </w:r>
            <w:r>
              <w:rPr>
                <w:rFonts w:ascii="Calibri" w:hAnsi="Calibri" w:eastAsia="黑体" w:cs="宋体"/>
                <w:bCs/>
                <w:color w:val="000000"/>
                <w:kern w:val="0"/>
                <w:sz w:val="24"/>
                <w:szCs w:val="24"/>
              </w:rPr>
              <w:t>2004</w:t>
            </w:r>
            <w:r>
              <w:rPr>
                <w:rFonts w:hint="eastAsia" w:ascii="Calibri" w:hAnsi="Calibri" w:eastAsia="黑体" w:cs="宋体"/>
                <w:bCs/>
                <w:color w:val="000000"/>
                <w:kern w:val="0"/>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blHeader/>
          <w:jc w:val="center"/>
        </w:trPr>
        <w:tc>
          <w:tcPr>
            <w:tcW w:w="1572" w:type="dxa"/>
            <w:noWrap w:val="0"/>
            <w:vAlign w:val="center"/>
          </w:tcPr>
          <w:p>
            <w:pPr>
              <w:widowControl/>
              <w:adjustRightInd w:val="0"/>
              <w:snapToGrid w:val="0"/>
              <w:jc w:val="center"/>
              <w:rPr>
                <w:rFonts w:ascii="Calibri" w:hAnsi="Calibri" w:eastAsia="黑体" w:cs="宋体"/>
                <w:bCs/>
                <w:color w:val="000000"/>
                <w:kern w:val="0"/>
                <w:sz w:val="24"/>
                <w:szCs w:val="24"/>
              </w:rPr>
            </w:pPr>
            <w:r>
              <w:rPr>
                <w:rFonts w:hint="eastAsia" w:ascii="Calibri" w:hAnsi="Calibri" w:eastAsia="黑体" w:cs="宋体"/>
                <w:bCs/>
                <w:color w:val="000000"/>
                <w:kern w:val="0"/>
                <w:sz w:val="24"/>
                <w:szCs w:val="24"/>
              </w:rPr>
              <w:t>专业代码</w:t>
            </w:r>
          </w:p>
        </w:tc>
        <w:tc>
          <w:tcPr>
            <w:tcW w:w="2877" w:type="dxa"/>
            <w:noWrap w:val="0"/>
            <w:vAlign w:val="center"/>
          </w:tcPr>
          <w:p>
            <w:pPr>
              <w:widowControl/>
              <w:adjustRightInd w:val="0"/>
              <w:snapToGrid w:val="0"/>
              <w:jc w:val="center"/>
              <w:rPr>
                <w:rFonts w:ascii="Calibri" w:hAnsi="Calibri" w:eastAsia="黑体" w:cs="宋体"/>
                <w:bCs/>
                <w:color w:val="000000"/>
                <w:kern w:val="0"/>
                <w:sz w:val="24"/>
                <w:szCs w:val="24"/>
              </w:rPr>
            </w:pPr>
            <w:r>
              <w:rPr>
                <w:rFonts w:hint="eastAsia" w:ascii="Calibri" w:hAnsi="Calibri" w:eastAsia="黑体" w:cs="宋体"/>
                <w:bCs/>
                <w:color w:val="000000"/>
                <w:kern w:val="0"/>
                <w:sz w:val="24"/>
                <w:szCs w:val="24"/>
              </w:rPr>
              <w:t>学科门类、专业类、专业名称</w:t>
            </w:r>
          </w:p>
        </w:tc>
        <w:tc>
          <w:tcPr>
            <w:tcW w:w="1530" w:type="dxa"/>
            <w:noWrap w:val="0"/>
            <w:vAlign w:val="center"/>
          </w:tcPr>
          <w:p>
            <w:pPr>
              <w:widowControl/>
              <w:adjustRightInd w:val="0"/>
              <w:snapToGrid w:val="0"/>
              <w:jc w:val="center"/>
              <w:rPr>
                <w:rFonts w:ascii="Calibri" w:hAnsi="Calibri" w:eastAsia="黑体" w:cs="宋体"/>
                <w:bCs/>
                <w:color w:val="000000"/>
                <w:kern w:val="0"/>
                <w:sz w:val="24"/>
                <w:szCs w:val="24"/>
              </w:rPr>
            </w:pPr>
            <w:r>
              <w:rPr>
                <w:rFonts w:hint="eastAsia" w:ascii="Calibri" w:hAnsi="Calibri" w:eastAsia="黑体" w:cs="宋体"/>
                <w:bCs/>
                <w:color w:val="000000"/>
                <w:kern w:val="0"/>
                <w:sz w:val="24"/>
                <w:szCs w:val="24"/>
              </w:rPr>
              <w:t>专业代码</w:t>
            </w:r>
          </w:p>
        </w:tc>
        <w:tc>
          <w:tcPr>
            <w:tcW w:w="3081" w:type="dxa"/>
            <w:noWrap w:val="0"/>
            <w:vAlign w:val="center"/>
          </w:tcPr>
          <w:p>
            <w:pPr>
              <w:widowControl/>
              <w:adjustRightInd w:val="0"/>
              <w:snapToGrid w:val="0"/>
              <w:jc w:val="center"/>
              <w:rPr>
                <w:rFonts w:ascii="Calibri" w:hAnsi="Calibri" w:eastAsia="黑体" w:cs="宋体"/>
                <w:bCs/>
                <w:color w:val="000000"/>
                <w:kern w:val="0"/>
                <w:sz w:val="24"/>
                <w:szCs w:val="24"/>
              </w:rPr>
            </w:pPr>
            <w:r>
              <w:rPr>
                <w:rFonts w:hint="eastAsia" w:ascii="Calibri" w:hAnsi="Calibri" w:eastAsia="黑体" w:cs="宋体"/>
                <w:bCs/>
                <w:color w:val="000000"/>
                <w:kern w:val="0"/>
                <w:sz w:val="24"/>
                <w:szCs w:val="24"/>
              </w:rPr>
              <w:t>学科门类、专业类、专业名称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4449" w:type="dxa"/>
            <w:gridSpan w:val="2"/>
            <w:noWrap w:val="0"/>
            <w:vAlign w:val="center"/>
          </w:tcPr>
          <w:p>
            <w:pPr>
              <w:widowControl/>
              <w:spacing w:line="400" w:lineRule="exact"/>
              <w:jc w:val="left"/>
              <w:rPr>
                <w:rFonts w:ascii="Calibri" w:hAnsi="Calibri"/>
                <w:b/>
                <w:bCs/>
                <w:kern w:val="0"/>
                <w:sz w:val="24"/>
                <w:szCs w:val="24"/>
              </w:rPr>
            </w:pPr>
            <w:r>
              <w:rPr>
                <w:rFonts w:ascii="Calibri" w:hAnsi="Calibri"/>
                <w:b/>
                <w:bCs/>
                <w:kern w:val="0"/>
                <w:sz w:val="24"/>
                <w:szCs w:val="24"/>
              </w:rPr>
              <w:t>57</w:t>
            </w:r>
            <w:r>
              <w:rPr>
                <w:rFonts w:hint="eastAsia" w:ascii="Calibri" w:hAnsi="Calibri"/>
                <w:b/>
                <w:bCs/>
                <w:kern w:val="0"/>
                <w:sz w:val="24"/>
                <w:szCs w:val="24"/>
              </w:rPr>
              <w:t>生物与化工大类</w:t>
            </w:r>
          </w:p>
        </w:tc>
        <w:tc>
          <w:tcPr>
            <w:tcW w:w="4611" w:type="dxa"/>
            <w:gridSpan w:val="2"/>
            <w:noWrap w:val="0"/>
            <w:vAlign w:val="center"/>
          </w:tcPr>
          <w:p>
            <w:pPr>
              <w:widowControl/>
              <w:spacing w:line="400" w:lineRule="exact"/>
              <w:jc w:val="left"/>
              <w:rPr>
                <w:rFonts w:ascii="Calibri" w:hAnsi="Calibri"/>
                <w:b/>
                <w:bCs/>
                <w:kern w:val="0"/>
                <w:sz w:val="24"/>
                <w:szCs w:val="24"/>
              </w:rPr>
            </w:pPr>
            <w:r>
              <w:rPr>
                <w:rFonts w:ascii="Calibri" w:hAnsi="Calibri"/>
                <w:b/>
                <w:bCs/>
                <w:kern w:val="0"/>
                <w:sz w:val="24"/>
                <w:szCs w:val="24"/>
              </w:rPr>
              <w:t>53</w:t>
            </w:r>
            <w:r>
              <w:rPr>
                <w:rFonts w:hint="eastAsia" w:ascii="Calibri" w:hAnsi="Calibri"/>
                <w:b/>
                <w:bCs/>
                <w:kern w:val="0"/>
                <w:sz w:val="24"/>
                <w:szCs w:val="24"/>
              </w:rPr>
              <w:t>生化与药品大类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4449" w:type="dxa"/>
            <w:gridSpan w:val="2"/>
            <w:noWrap w:val="0"/>
            <w:vAlign w:val="center"/>
          </w:tcPr>
          <w:p>
            <w:pPr>
              <w:spacing w:line="400" w:lineRule="exact"/>
              <w:rPr>
                <w:rFonts w:ascii="Calibri" w:hAnsi="Calibri"/>
                <w:b/>
                <w:bCs/>
                <w:kern w:val="0"/>
                <w:sz w:val="24"/>
                <w:szCs w:val="24"/>
              </w:rPr>
            </w:pPr>
            <w:r>
              <w:rPr>
                <w:rFonts w:ascii="Calibri" w:hAnsi="Calibri"/>
                <w:b/>
                <w:bCs/>
                <w:kern w:val="0"/>
                <w:sz w:val="24"/>
                <w:szCs w:val="24"/>
              </w:rPr>
              <w:t>5701</w:t>
            </w:r>
            <w:r>
              <w:rPr>
                <w:rFonts w:hint="eastAsia" w:ascii="Calibri" w:hAnsi="Calibri"/>
                <w:b/>
                <w:bCs/>
                <w:kern w:val="0"/>
                <w:sz w:val="24"/>
                <w:szCs w:val="24"/>
              </w:rPr>
              <w:t>生物技术类</w:t>
            </w:r>
          </w:p>
        </w:tc>
        <w:tc>
          <w:tcPr>
            <w:tcW w:w="4611" w:type="dxa"/>
            <w:gridSpan w:val="2"/>
            <w:noWrap w:val="0"/>
            <w:vAlign w:val="center"/>
          </w:tcPr>
          <w:p>
            <w:pPr>
              <w:spacing w:line="400" w:lineRule="exact"/>
              <w:rPr>
                <w:rFonts w:ascii="Calibri" w:hAnsi="Calibri"/>
                <w:b/>
                <w:bCs/>
                <w:kern w:val="0"/>
                <w:sz w:val="24"/>
                <w:szCs w:val="24"/>
              </w:rPr>
            </w:pPr>
            <w:r>
              <w:rPr>
                <w:rFonts w:ascii="Calibri" w:hAnsi="Calibri"/>
                <w:b/>
                <w:bCs/>
                <w:kern w:val="0"/>
                <w:sz w:val="24"/>
                <w:szCs w:val="24"/>
              </w:rPr>
              <w:t>5301</w:t>
            </w:r>
            <w:r>
              <w:rPr>
                <w:rFonts w:hint="eastAsia" w:ascii="Calibri" w:hAnsi="Calibri"/>
                <w:b/>
                <w:bCs/>
                <w:kern w:val="0"/>
                <w:sz w:val="24"/>
                <w:szCs w:val="24"/>
              </w:rPr>
              <w:t>生物技术类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572" w:type="dxa"/>
            <w:vMerge w:val="restart"/>
            <w:noWrap w:val="0"/>
            <w:vAlign w:val="center"/>
          </w:tcPr>
          <w:p>
            <w:pPr>
              <w:widowControl/>
              <w:spacing w:line="400" w:lineRule="exact"/>
              <w:jc w:val="center"/>
              <w:rPr>
                <w:rFonts w:ascii="仿宋_GB2312" w:hAnsi="Calibri"/>
                <w:kern w:val="0"/>
                <w:sz w:val="24"/>
                <w:szCs w:val="24"/>
              </w:rPr>
            </w:pPr>
            <w:r>
              <w:rPr>
                <w:rFonts w:ascii="仿宋_GB2312" w:hAnsi="Calibri"/>
                <w:kern w:val="0"/>
                <w:sz w:val="24"/>
                <w:szCs w:val="24"/>
              </w:rPr>
              <w:t>570102</w:t>
            </w:r>
          </w:p>
        </w:tc>
        <w:tc>
          <w:tcPr>
            <w:tcW w:w="2877" w:type="dxa"/>
            <w:vMerge w:val="restart"/>
            <w:noWrap w:val="0"/>
            <w:vAlign w:val="center"/>
          </w:tcPr>
          <w:p>
            <w:pPr>
              <w:widowControl/>
              <w:spacing w:line="400" w:lineRule="exact"/>
              <w:jc w:val="left"/>
              <w:rPr>
                <w:rFonts w:ascii="仿宋_GB2312" w:hAnsi="宋体" w:cs="宋体"/>
                <w:kern w:val="0"/>
                <w:sz w:val="24"/>
                <w:szCs w:val="24"/>
              </w:rPr>
            </w:pPr>
            <w:r>
              <w:rPr>
                <w:rFonts w:hint="eastAsia" w:ascii="仿宋_GB2312" w:hAnsi="宋体" w:cs="宋体"/>
                <w:kern w:val="0"/>
                <w:sz w:val="24"/>
                <w:szCs w:val="24"/>
              </w:rPr>
              <w:t>化工生物技术</w:t>
            </w:r>
          </w:p>
        </w:tc>
        <w:tc>
          <w:tcPr>
            <w:tcW w:w="1530" w:type="dxa"/>
            <w:noWrap w:val="0"/>
            <w:vAlign w:val="center"/>
          </w:tcPr>
          <w:p>
            <w:pPr>
              <w:widowControl/>
              <w:spacing w:line="400" w:lineRule="exact"/>
              <w:jc w:val="center"/>
              <w:rPr>
                <w:rFonts w:ascii="仿宋_GB2312" w:hAnsi="Calibri"/>
                <w:kern w:val="0"/>
                <w:sz w:val="24"/>
                <w:szCs w:val="24"/>
              </w:rPr>
            </w:pPr>
            <w:r>
              <w:rPr>
                <w:rFonts w:ascii="仿宋_GB2312" w:hAnsi="Calibri"/>
                <w:kern w:val="0"/>
                <w:sz w:val="24"/>
                <w:szCs w:val="24"/>
              </w:rPr>
              <w:t>530101</w:t>
            </w:r>
          </w:p>
        </w:tc>
        <w:tc>
          <w:tcPr>
            <w:tcW w:w="3081" w:type="dxa"/>
            <w:noWrap w:val="0"/>
            <w:vAlign w:val="center"/>
          </w:tcPr>
          <w:p>
            <w:pPr>
              <w:widowControl/>
              <w:spacing w:line="400" w:lineRule="exact"/>
              <w:jc w:val="left"/>
              <w:rPr>
                <w:rFonts w:ascii="仿宋_GB2312" w:hAnsi="宋体" w:cs="宋体"/>
                <w:kern w:val="0"/>
                <w:sz w:val="24"/>
                <w:szCs w:val="24"/>
              </w:rPr>
            </w:pPr>
            <w:r>
              <w:rPr>
                <w:rFonts w:hint="eastAsia" w:ascii="仿宋_GB2312" w:hAnsi="宋体" w:cs="宋体"/>
                <w:kern w:val="0"/>
                <w:sz w:val="24"/>
                <w:szCs w:val="24"/>
              </w:rPr>
              <w:t>生物技术及应用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572" w:type="dxa"/>
            <w:vMerge w:val="continue"/>
            <w:noWrap w:val="0"/>
            <w:vAlign w:val="center"/>
          </w:tcPr>
          <w:p>
            <w:pPr>
              <w:widowControl/>
              <w:spacing w:line="400" w:lineRule="exact"/>
              <w:jc w:val="left"/>
              <w:rPr>
                <w:rFonts w:ascii="仿宋_GB2312" w:hAnsi="Calibri"/>
                <w:kern w:val="0"/>
                <w:sz w:val="24"/>
                <w:szCs w:val="24"/>
              </w:rPr>
            </w:pPr>
          </w:p>
        </w:tc>
        <w:tc>
          <w:tcPr>
            <w:tcW w:w="2877" w:type="dxa"/>
            <w:vMerge w:val="continue"/>
            <w:noWrap w:val="0"/>
            <w:vAlign w:val="center"/>
          </w:tcPr>
          <w:p>
            <w:pPr>
              <w:widowControl/>
              <w:spacing w:line="400" w:lineRule="exact"/>
              <w:jc w:val="left"/>
              <w:rPr>
                <w:rFonts w:ascii="仿宋_GB2312" w:hAnsi="宋体" w:cs="宋体"/>
                <w:kern w:val="0"/>
                <w:sz w:val="24"/>
                <w:szCs w:val="24"/>
              </w:rPr>
            </w:pPr>
          </w:p>
        </w:tc>
        <w:tc>
          <w:tcPr>
            <w:tcW w:w="1530" w:type="dxa"/>
            <w:noWrap w:val="0"/>
            <w:vAlign w:val="center"/>
          </w:tcPr>
          <w:p>
            <w:pPr>
              <w:widowControl/>
              <w:spacing w:line="400" w:lineRule="exact"/>
              <w:jc w:val="center"/>
              <w:rPr>
                <w:rFonts w:ascii="仿宋_GB2312" w:hAnsi="Calibri"/>
                <w:kern w:val="0"/>
                <w:sz w:val="24"/>
                <w:szCs w:val="24"/>
              </w:rPr>
            </w:pPr>
            <w:r>
              <w:rPr>
                <w:rFonts w:ascii="仿宋_GB2312" w:hAnsi="Calibri"/>
                <w:kern w:val="0"/>
                <w:sz w:val="24"/>
                <w:szCs w:val="24"/>
              </w:rPr>
              <w:t>530103</w:t>
            </w:r>
          </w:p>
        </w:tc>
        <w:tc>
          <w:tcPr>
            <w:tcW w:w="3081" w:type="dxa"/>
            <w:noWrap w:val="0"/>
            <w:vAlign w:val="center"/>
          </w:tcPr>
          <w:p>
            <w:pPr>
              <w:widowControl/>
              <w:spacing w:line="400" w:lineRule="exact"/>
              <w:jc w:val="left"/>
              <w:rPr>
                <w:rFonts w:ascii="仿宋_GB2312" w:hAnsi="宋体" w:cs="宋体"/>
                <w:kern w:val="0"/>
                <w:sz w:val="24"/>
                <w:szCs w:val="24"/>
              </w:rPr>
            </w:pPr>
            <w:r>
              <w:rPr>
                <w:rFonts w:hint="eastAsia" w:ascii="仿宋_GB2312" w:hAnsi="宋体" w:cs="宋体"/>
                <w:kern w:val="0"/>
                <w:sz w:val="24"/>
                <w:szCs w:val="24"/>
              </w:rPr>
              <w:t>生物化工工艺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572" w:type="dxa"/>
            <w:vMerge w:val="continue"/>
            <w:noWrap w:val="0"/>
            <w:vAlign w:val="center"/>
          </w:tcPr>
          <w:p>
            <w:pPr>
              <w:widowControl/>
              <w:spacing w:line="400" w:lineRule="exact"/>
              <w:jc w:val="left"/>
              <w:rPr>
                <w:rFonts w:ascii="仿宋_GB2312" w:hAnsi="Calibri"/>
                <w:kern w:val="0"/>
                <w:sz w:val="24"/>
                <w:szCs w:val="24"/>
              </w:rPr>
            </w:pPr>
          </w:p>
        </w:tc>
        <w:tc>
          <w:tcPr>
            <w:tcW w:w="2877" w:type="dxa"/>
            <w:vMerge w:val="continue"/>
            <w:noWrap w:val="0"/>
            <w:vAlign w:val="center"/>
          </w:tcPr>
          <w:p>
            <w:pPr>
              <w:widowControl/>
              <w:spacing w:line="400" w:lineRule="exact"/>
              <w:jc w:val="left"/>
              <w:rPr>
                <w:rFonts w:ascii="仿宋_GB2312" w:hAnsi="宋体" w:cs="宋体"/>
                <w:kern w:val="0"/>
                <w:sz w:val="24"/>
                <w:szCs w:val="24"/>
              </w:rPr>
            </w:pPr>
          </w:p>
        </w:tc>
        <w:tc>
          <w:tcPr>
            <w:tcW w:w="1530" w:type="dxa"/>
            <w:noWrap w:val="0"/>
            <w:vAlign w:val="center"/>
          </w:tcPr>
          <w:p>
            <w:pPr>
              <w:widowControl/>
              <w:spacing w:line="400" w:lineRule="exact"/>
              <w:jc w:val="center"/>
              <w:rPr>
                <w:rFonts w:ascii="仿宋_GB2312" w:hAnsi="Calibri"/>
                <w:kern w:val="0"/>
                <w:sz w:val="24"/>
                <w:szCs w:val="24"/>
              </w:rPr>
            </w:pPr>
            <w:r>
              <w:rPr>
                <w:rFonts w:ascii="仿宋_GB2312" w:hAnsi="Calibri"/>
                <w:kern w:val="0"/>
                <w:sz w:val="24"/>
                <w:szCs w:val="24"/>
              </w:rPr>
              <w:t>530102</w:t>
            </w:r>
          </w:p>
        </w:tc>
        <w:tc>
          <w:tcPr>
            <w:tcW w:w="3081" w:type="dxa"/>
            <w:noWrap w:val="0"/>
            <w:vAlign w:val="center"/>
          </w:tcPr>
          <w:p>
            <w:pPr>
              <w:widowControl/>
              <w:spacing w:line="400" w:lineRule="exact"/>
              <w:jc w:val="left"/>
              <w:rPr>
                <w:rFonts w:ascii="仿宋_GB2312" w:hAnsi="宋体" w:cs="宋体"/>
                <w:kern w:val="0"/>
                <w:sz w:val="24"/>
                <w:szCs w:val="24"/>
              </w:rPr>
            </w:pPr>
            <w:r>
              <w:rPr>
                <w:rFonts w:hint="eastAsia" w:ascii="仿宋_GB2312" w:hAnsi="宋体" w:cs="宋体"/>
                <w:kern w:val="0"/>
                <w:sz w:val="24"/>
                <w:szCs w:val="24"/>
              </w:rPr>
              <w:t>生物实验技术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572" w:type="dxa"/>
            <w:vMerge w:val="continue"/>
            <w:noWrap w:val="0"/>
            <w:vAlign w:val="center"/>
          </w:tcPr>
          <w:p>
            <w:pPr>
              <w:widowControl/>
              <w:spacing w:line="400" w:lineRule="exact"/>
              <w:jc w:val="left"/>
              <w:rPr>
                <w:rFonts w:ascii="仿宋_GB2312" w:hAnsi="Calibri"/>
                <w:kern w:val="0"/>
                <w:sz w:val="24"/>
                <w:szCs w:val="24"/>
              </w:rPr>
            </w:pPr>
          </w:p>
        </w:tc>
        <w:tc>
          <w:tcPr>
            <w:tcW w:w="2877" w:type="dxa"/>
            <w:vMerge w:val="continue"/>
            <w:noWrap w:val="0"/>
            <w:vAlign w:val="center"/>
          </w:tcPr>
          <w:p>
            <w:pPr>
              <w:widowControl/>
              <w:spacing w:line="400" w:lineRule="exact"/>
              <w:jc w:val="left"/>
              <w:rPr>
                <w:rFonts w:ascii="仿宋_GB2312" w:hAnsi="宋体" w:cs="宋体"/>
                <w:kern w:val="0"/>
                <w:sz w:val="24"/>
                <w:szCs w:val="24"/>
              </w:rPr>
            </w:pPr>
          </w:p>
        </w:tc>
        <w:tc>
          <w:tcPr>
            <w:tcW w:w="1530" w:type="dxa"/>
            <w:noWrap w:val="0"/>
            <w:vAlign w:val="center"/>
          </w:tcPr>
          <w:p>
            <w:pPr>
              <w:widowControl/>
              <w:spacing w:line="400" w:lineRule="exact"/>
              <w:jc w:val="center"/>
              <w:rPr>
                <w:rFonts w:ascii="仿宋_GB2312" w:hAnsi="Calibri"/>
                <w:kern w:val="0"/>
                <w:sz w:val="24"/>
                <w:szCs w:val="24"/>
              </w:rPr>
            </w:pPr>
            <w:r>
              <w:rPr>
                <w:rFonts w:ascii="仿宋_GB2312" w:hAnsi="Calibri"/>
                <w:kern w:val="0"/>
                <w:sz w:val="24"/>
                <w:szCs w:val="24"/>
              </w:rPr>
              <w:t>530104</w:t>
            </w:r>
          </w:p>
        </w:tc>
        <w:tc>
          <w:tcPr>
            <w:tcW w:w="3081" w:type="dxa"/>
            <w:noWrap w:val="0"/>
            <w:vAlign w:val="center"/>
          </w:tcPr>
          <w:p>
            <w:pPr>
              <w:widowControl/>
              <w:spacing w:line="400" w:lineRule="exact"/>
              <w:jc w:val="left"/>
              <w:rPr>
                <w:rFonts w:ascii="仿宋_GB2312" w:hAnsi="宋体" w:cs="宋体"/>
                <w:kern w:val="0"/>
                <w:sz w:val="24"/>
                <w:szCs w:val="24"/>
              </w:rPr>
            </w:pPr>
            <w:r>
              <w:rPr>
                <w:rFonts w:hint="eastAsia" w:ascii="仿宋_GB2312" w:hAnsi="宋体" w:cs="宋体"/>
                <w:kern w:val="0"/>
                <w:sz w:val="24"/>
                <w:szCs w:val="24"/>
              </w:rPr>
              <w:t>微生物技术及应用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572" w:type="dxa"/>
            <w:vMerge w:val="restart"/>
            <w:noWrap w:val="0"/>
            <w:vAlign w:val="center"/>
          </w:tcPr>
          <w:p>
            <w:pPr>
              <w:widowControl/>
              <w:spacing w:line="400" w:lineRule="exact"/>
              <w:jc w:val="center"/>
              <w:rPr>
                <w:rFonts w:ascii="仿宋_GB2312" w:hAnsi="Calibri"/>
                <w:kern w:val="0"/>
                <w:sz w:val="24"/>
                <w:szCs w:val="24"/>
              </w:rPr>
            </w:pPr>
            <w:r>
              <w:rPr>
                <w:rFonts w:ascii="仿宋_GB2312" w:hAnsi="Calibri"/>
                <w:kern w:val="0"/>
                <w:sz w:val="24"/>
                <w:szCs w:val="24"/>
              </w:rPr>
              <w:t>570103</w:t>
            </w:r>
          </w:p>
        </w:tc>
        <w:tc>
          <w:tcPr>
            <w:tcW w:w="2877" w:type="dxa"/>
            <w:vMerge w:val="restart"/>
            <w:noWrap w:val="0"/>
            <w:vAlign w:val="center"/>
          </w:tcPr>
          <w:p>
            <w:pPr>
              <w:widowControl/>
              <w:spacing w:line="400" w:lineRule="exact"/>
              <w:jc w:val="left"/>
              <w:rPr>
                <w:rFonts w:ascii="仿宋_GB2312" w:hAnsi="宋体" w:cs="宋体"/>
                <w:kern w:val="0"/>
                <w:sz w:val="24"/>
                <w:szCs w:val="24"/>
              </w:rPr>
            </w:pPr>
            <w:r>
              <w:rPr>
                <w:rFonts w:hint="eastAsia" w:ascii="仿宋_GB2312" w:hAnsi="宋体" w:cs="宋体"/>
                <w:kern w:val="0"/>
                <w:sz w:val="24"/>
                <w:szCs w:val="24"/>
              </w:rPr>
              <w:t>药品生物技术</w:t>
            </w:r>
          </w:p>
        </w:tc>
        <w:tc>
          <w:tcPr>
            <w:tcW w:w="1530" w:type="dxa"/>
            <w:noWrap w:val="0"/>
            <w:vAlign w:val="center"/>
          </w:tcPr>
          <w:p>
            <w:pPr>
              <w:widowControl/>
              <w:spacing w:line="400" w:lineRule="exact"/>
              <w:jc w:val="center"/>
              <w:rPr>
                <w:rFonts w:ascii="仿宋_GB2312" w:hAnsi="Calibri"/>
                <w:kern w:val="0"/>
                <w:sz w:val="24"/>
                <w:szCs w:val="24"/>
              </w:rPr>
            </w:pPr>
            <w:r>
              <w:rPr>
                <w:rFonts w:ascii="仿宋_GB2312" w:hAnsi="Calibri"/>
                <w:kern w:val="0"/>
                <w:sz w:val="24"/>
                <w:szCs w:val="24"/>
              </w:rPr>
              <w:t>530101</w:t>
            </w:r>
          </w:p>
        </w:tc>
        <w:tc>
          <w:tcPr>
            <w:tcW w:w="3081" w:type="dxa"/>
            <w:noWrap w:val="0"/>
            <w:vAlign w:val="center"/>
          </w:tcPr>
          <w:p>
            <w:pPr>
              <w:widowControl/>
              <w:spacing w:line="400" w:lineRule="exact"/>
              <w:jc w:val="left"/>
              <w:rPr>
                <w:rFonts w:ascii="仿宋_GB2312" w:hAnsi="宋体" w:cs="宋体"/>
                <w:kern w:val="0"/>
                <w:sz w:val="24"/>
                <w:szCs w:val="24"/>
              </w:rPr>
            </w:pPr>
            <w:r>
              <w:rPr>
                <w:rFonts w:hint="eastAsia" w:ascii="仿宋_GB2312" w:hAnsi="宋体" w:cs="宋体"/>
                <w:kern w:val="0"/>
                <w:sz w:val="24"/>
                <w:szCs w:val="24"/>
              </w:rPr>
              <w:t>生物技术及应用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572" w:type="dxa"/>
            <w:vMerge w:val="continue"/>
            <w:noWrap w:val="0"/>
            <w:vAlign w:val="center"/>
          </w:tcPr>
          <w:p>
            <w:pPr>
              <w:widowControl/>
              <w:spacing w:line="400" w:lineRule="exact"/>
              <w:jc w:val="left"/>
              <w:rPr>
                <w:rFonts w:ascii="仿宋_GB2312" w:hAnsi="Calibri"/>
                <w:kern w:val="0"/>
                <w:sz w:val="24"/>
                <w:szCs w:val="24"/>
              </w:rPr>
            </w:pPr>
          </w:p>
        </w:tc>
        <w:tc>
          <w:tcPr>
            <w:tcW w:w="2877" w:type="dxa"/>
            <w:vMerge w:val="continue"/>
            <w:noWrap w:val="0"/>
            <w:vAlign w:val="center"/>
          </w:tcPr>
          <w:p>
            <w:pPr>
              <w:widowControl/>
              <w:spacing w:line="400" w:lineRule="exact"/>
              <w:jc w:val="left"/>
              <w:rPr>
                <w:rFonts w:ascii="仿宋_GB2312" w:hAnsi="宋体" w:cs="宋体"/>
                <w:kern w:val="0"/>
                <w:sz w:val="24"/>
                <w:szCs w:val="24"/>
              </w:rPr>
            </w:pPr>
          </w:p>
        </w:tc>
        <w:tc>
          <w:tcPr>
            <w:tcW w:w="1530" w:type="dxa"/>
            <w:noWrap w:val="0"/>
            <w:vAlign w:val="center"/>
          </w:tcPr>
          <w:p>
            <w:pPr>
              <w:widowControl/>
              <w:spacing w:line="400" w:lineRule="exact"/>
              <w:jc w:val="center"/>
              <w:rPr>
                <w:rFonts w:ascii="仿宋_GB2312" w:hAnsi="Calibri"/>
                <w:kern w:val="0"/>
                <w:sz w:val="24"/>
                <w:szCs w:val="24"/>
              </w:rPr>
            </w:pPr>
            <w:r>
              <w:rPr>
                <w:rFonts w:ascii="仿宋_GB2312" w:hAnsi="Calibri"/>
                <w:kern w:val="0"/>
                <w:sz w:val="24"/>
                <w:szCs w:val="24"/>
              </w:rPr>
              <w:t>530102</w:t>
            </w:r>
          </w:p>
        </w:tc>
        <w:tc>
          <w:tcPr>
            <w:tcW w:w="3081" w:type="dxa"/>
            <w:noWrap w:val="0"/>
            <w:vAlign w:val="center"/>
          </w:tcPr>
          <w:p>
            <w:pPr>
              <w:widowControl/>
              <w:spacing w:line="400" w:lineRule="exact"/>
              <w:jc w:val="left"/>
              <w:rPr>
                <w:rFonts w:ascii="仿宋_GB2312" w:hAnsi="宋体" w:cs="宋体"/>
                <w:kern w:val="0"/>
                <w:sz w:val="24"/>
                <w:szCs w:val="24"/>
              </w:rPr>
            </w:pPr>
            <w:r>
              <w:rPr>
                <w:rFonts w:hint="eastAsia" w:ascii="仿宋_GB2312" w:hAnsi="宋体" w:cs="宋体"/>
                <w:kern w:val="0"/>
                <w:sz w:val="24"/>
                <w:szCs w:val="24"/>
              </w:rPr>
              <w:t>生物实验技术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572" w:type="dxa"/>
            <w:vMerge w:val="continue"/>
            <w:noWrap w:val="0"/>
            <w:vAlign w:val="center"/>
          </w:tcPr>
          <w:p>
            <w:pPr>
              <w:widowControl/>
              <w:spacing w:line="400" w:lineRule="exact"/>
              <w:jc w:val="left"/>
              <w:rPr>
                <w:rFonts w:ascii="仿宋_GB2312" w:hAnsi="Calibri"/>
                <w:kern w:val="0"/>
                <w:sz w:val="24"/>
                <w:szCs w:val="24"/>
              </w:rPr>
            </w:pPr>
          </w:p>
        </w:tc>
        <w:tc>
          <w:tcPr>
            <w:tcW w:w="2877" w:type="dxa"/>
            <w:vMerge w:val="continue"/>
            <w:noWrap w:val="0"/>
            <w:vAlign w:val="center"/>
          </w:tcPr>
          <w:p>
            <w:pPr>
              <w:widowControl/>
              <w:spacing w:line="400" w:lineRule="exact"/>
              <w:jc w:val="left"/>
              <w:rPr>
                <w:rFonts w:ascii="仿宋_GB2312" w:hAnsi="宋体" w:cs="宋体"/>
                <w:kern w:val="0"/>
                <w:sz w:val="24"/>
                <w:szCs w:val="24"/>
              </w:rPr>
            </w:pPr>
          </w:p>
        </w:tc>
        <w:tc>
          <w:tcPr>
            <w:tcW w:w="1530" w:type="dxa"/>
            <w:noWrap w:val="0"/>
            <w:vAlign w:val="center"/>
          </w:tcPr>
          <w:p>
            <w:pPr>
              <w:widowControl/>
              <w:spacing w:line="400" w:lineRule="exact"/>
              <w:jc w:val="center"/>
              <w:rPr>
                <w:rFonts w:ascii="仿宋_GB2312" w:hAnsi="Calibri"/>
                <w:kern w:val="0"/>
                <w:sz w:val="24"/>
                <w:szCs w:val="24"/>
              </w:rPr>
            </w:pPr>
            <w:r>
              <w:rPr>
                <w:rFonts w:ascii="仿宋_GB2312" w:hAnsi="Calibri"/>
                <w:kern w:val="0"/>
                <w:sz w:val="24"/>
                <w:szCs w:val="24"/>
              </w:rPr>
              <w:t>530104</w:t>
            </w:r>
          </w:p>
        </w:tc>
        <w:tc>
          <w:tcPr>
            <w:tcW w:w="3081" w:type="dxa"/>
            <w:noWrap w:val="0"/>
            <w:vAlign w:val="center"/>
          </w:tcPr>
          <w:p>
            <w:pPr>
              <w:widowControl/>
              <w:spacing w:line="400" w:lineRule="exact"/>
              <w:jc w:val="left"/>
              <w:rPr>
                <w:rFonts w:ascii="仿宋_GB2312" w:hAnsi="宋体" w:cs="宋体"/>
                <w:kern w:val="0"/>
                <w:sz w:val="24"/>
                <w:szCs w:val="24"/>
              </w:rPr>
            </w:pPr>
            <w:r>
              <w:rPr>
                <w:rFonts w:hint="eastAsia" w:ascii="仿宋_GB2312" w:hAnsi="宋体" w:cs="宋体"/>
                <w:kern w:val="0"/>
                <w:sz w:val="24"/>
                <w:szCs w:val="24"/>
              </w:rPr>
              <w:t>微生物技术及应用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4449" w:type="dxa"/>
            <w:gridSpan w:val="2"/>
            <w:noWrap w:val="0"/>
            <w:vAlign w:val="center"/>
          </w:tcPr>
          <w:p>
            <w:pPr>
              <w:widowControl/>
              <w:spacing w:line="400" w:lineRule="exact"/>
              <w:jc w:val="left"/>
              <w:rPr>
                <w:rFonts w:ascii="宋体" w:hAnsi="宋体" w:cs="宋体"/>
                <w:kern w:val="0"/>
                <w:sz w:val="24"/>
                <w:szCs w:val="24"/>
              </w:rPr>
            </w:pPr>
            <w:r>
              <w:rPr>
                <w:rFonts w:ascii="Calibri" w:hAnsi="Calibri"/>
                <w:b/>
                <w:bCs/>
                <w:kern w:val="0"/>
                <w:sz w:val="24"/>
                <w:szCs w:val="24"/>
              </w:rPr>
              <w:t>5702</w:t>
            </w:r>
            <w:r>
              <w:rPr>
                <w:rFonts w:hint="eastAsia" w:ascii="宋体" w:hAnsi="宋体"/>
                <w:b/>
                <w:bCs/>
                <w:kern w:val="0"/>
                <w:sz w:val="24"/>
                <w:szCs w:val="24"/>
              </w:rPr>
              <w:t>化工技术类</w:t>
            </w:r>
          </w:p>
        </w:tc>
        <w:tc>
          <w:tcPr>
            <w:tcW w:w="4611" w:type="dxa"/>
            <w:gridSpan w:val="2"/>
            <w:noWrap w:val="0"/>
            <w:vAlign w:val="center"/>
          </w:tcPr>
          <w:p>
            <w:pPr>
              <w:widowControl/>
              <w:spacing w:line="400" w:lineRule="exact"/>
              <w:jc w:val="left"/>
              <w:rPr>
                <w:rFonts w:ascii="宋体" w:hAnsi="宋体" w:cs="宋体"/>
                <w:kern w:val="0"/>
                <w:sz w:val="24"/>
                <w:szCs w:val="24"/>
              </w:rPr>
            </w:pPr>
            <w:r>
              <w:rPr>
                <w:rFonts w:ascii="Calibri" w:hAnsi="Calibri"/>
                <w:b/>
                <w:bCs/>
                <w:kern w:val="0"/>
                <w:sz w:val="24"/>
                <w:szCs w:val="24"/>
              </w:rPr>
              <w:t>5302</w:t>
            </w:r>
            <w:r>
              <w:rPr>
                <w:rFonts w:hint="eastAsia" w:ascii="Calibri" w:hAnsi="Calibri"/>
                <w:b/>
                <w:bCs/>
                <w:kern w:val="0"/>
                <w:sz w:val="24"/>
                <w:szCs w:val="24"/>
              </w:rPr>
              <w:t>化工技术类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572" w:type="dxa"/>
            <w:vMerge w:val="restart"/>
            <w:noWrap w:val="0"/>
            <w:vAlign w:val="center"/>
          </w:tcPr>
          <w:p>
            <w:pPr>
              <w:widowControl/>
              <w:spacing w:line="400" w:lineRule="exact"/>
              <w:jc w:val="center"/>
              <w:rPr>
                <w:rFonts w:ascii="仿宋_GB2312" w:hAnsi="Calibri"/>
                <w:kern w:val="0"/>
                <w:sz w:val="24"/>
                <w:szCs w:val="24"/>
              </w:rPr>
            </w:pPr>
            <w:r>
              <w:rPr>
                <w:rFonts w:ascii="仿宋_GB2312" w:hAnsi="Calibri"/>
                <w:kern w:val="0"/>
                <w:sz w:val="24"/>
                <w:szCs w:val="24"/>
              </w:rPr>
              <w:t>570201</w:t>
            </w:r>
          </w:p>
        </w:tc>
        <w:tc>
          <w:tcPr>
            <w:tcW w:w="2877" w:type="dxa"/>
            <w:vMerge w:val="restart"/>
            <w:noWrap w:val="0"/>
            <w:vAlign w:val="center"/>
          </w:tcPr>
          <w:p>
            <w:pPr>
              <w:widowControl/>
              <w:spacing w:line="400" w:lineRule="exact"/>
              <w:jc w:val="left"/>
              <w:rPr>
                <w:rFonts w:ascii="仿宋_GB2312" w:hAnsi="宋体" w:cs="宋体"/>
                <w:kern w:val="0"/>
                <w:sz w:val="24"/>
                <w:szCs w:val="24"/>
              </w:rPr>
            </w:pPr>
            <w:r>
              <w:rPr>
                <w:rFonts w:hint="eastAsia" w:ascii="仿宋_GB2312" w:hAnsi="宋体" w:cs="宋体"/>
                <w:kern w:val="0"/>
                <w:sz w:val="24"/>
                <w:szCs w:val="24"/>
              </w:rPr>
              <w:t>应用化工技术</w:t>
            </w:r>
          </w:p>
        </w:tc>
        <w:tc>
          <w:tcPr>
            <w:tcW w:w="1530" w:type="dxa"/>
            <w:noWrap w:val="0"/>
            <w:vAlign w:val="center"/>
          </w:tcPr>
          <w:p>
            <w:pPr>
              <w:widowControl/>
              <w:spacing w:line="400" w:lineRule="exact"/>
              <w:jc w:val="center"/>
              <w:rPr>
                <w:rFonts w:ascii="仿宋_GB2312" w:hAnsi="Calibri"/>
                <w:kern w:val="0"/>
                <w:sz w:val="24"/>
                <w:szCs w:val="24"/>
              </w:rPr>
            </w:pPr>
            <w:r>
              <w:rPr>
                <w:rFonts w:ascii="仿宋_GB2312" w:hAnsi="Calibri"/>
                <w:kern w:val="0"/>
                <w:sz w:val="24"/>
                <w:szCs w:val="24"/>
              </w:rPr>
              <w:t>530201</w:t>
            </w:r>
          </w:p>
        </w:tc>
        <w:tc>
          <w:tcPr>
            <w:tcW w:w="3081" w:type="dxa"/>
            <w:noWrap w:val="0"/>
            <w:vAlign w:val="center"/>
          </w:tcPr>
          <w:p>
            <w:pPr>
              <w:widowControl/>
              <w:spacing w:line="400" w:lineRule="exact"/>
              <w:jc w:val="left"/>
              <w:rPr>
                <w:rFonts w:ascii="仿宋_GB2312" w:hAnsi="宋体" w:cs="宋体"/>
                <w:kern w:val="0"/>
                <w:sz w:val="24"/>
                <w:szCs w:val="24"/>
              </w:rPr>
            </w:pPr>
            <w:r>
              <w:rPr>
                <w:rFonts w:hint="eastAsia" w:ascii="仿宋_GB2312" w:hAnsi="宋体" w:cs="宋体"/>
                <w:kern w:val="0"/>
                <w:sz w:val="24"/>
                <w:szCs w:val="24"/>
              </w:rPr>
              <w:t>应用化工技术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572" w:type="dxa"/>
            <w:vMerge w:val="continue"/>
            <w:noWrap w:val="0"/>
            <w:vAlign w:val="center"/>
          </w:tcPr>
          <w:p>
            <w:pPr>
              <w:widowControl/>
              <w:spacing w:line="400" w:lineRule="exact"/>
              <w:jc w:val="left"/>
              <w:rPr>
                <w:rFonts w:ascii="仿宋_GB2312" w:hAnsi="Calibri"/>
                <w:kern w:val="0"/>
                <w:sz w:val="24"/>
                <w:szCs w:val="24"/>
              </w:rPr>
            </w:pPr>
          </w:p>
        </w:tc>
        <w:tc>
          <w:tcPr>
            <w:tcW w:w="2877" w:type="dxa"/>
            <w:vMerge w:val="continue"/>
            <w:noWrap w:val="0"/>
            <w:vAlign w:val="center"/>
          </w:tcPr>
          <w:p>
            <w:pPr>
              <w:widowControl/>
              <w:spacing w:line="400" w:lineRule="exact"/>
              <w:jc w:val="left"/>
              <w:rPr>
                <w:rFonts w:ascii="仿宋_GB2312" w:hAnsi="宋体" w:cs="宋体"/>
                <w:kern w:val="0"/>
                <w:sz w:val="24"/>
                <w:szCs w:val="24"/>
              </w:rPr>
            </w:pPr>
          </w:p>
        </w:tc>
        <w:tc>
          <w:tcPr>
            <w:tcW w:w="1530" w:type="dxa"/>
            <w:noWrap w:val="0"/>
            <w:vAlign w:val="center"/>
          </w:tcPr>
          <w:p>
            <w:pPr>
              <w:widowControl/>
              <w:spacing w:line="400" w:lineRule="exact"/>
              <w:jc w:val="center"/>
              <w:rPr>
                <w:rFonts w:ascii="仿宋_GB2312" w:hAnsi="Calibri"/>
                <w:kern w:val="0"/>
                <w:sz w:val="24"/>
                <w:szCs w:val="24"/>
              </w:rPr>
            </w:pPr>
            <w:r>
              <w:rPr>
                <w:rFonts w:ascii="仿宋_GB2312" w:hAnsi="Calibri"/>
                <w:kern w:val="0"/>
                <w:sz w:val="24"/>
                <w:szCs w:val="24"/>
              </w:rPr>
              <w:t>530202</w:t>
            </w:r>
          </w:p>
        </w:tc>
        <w:tc>
          <w:tcPr>
            <w:tcW w:w="3081" w:type="dxa"/>
            <w:noWrap w:val="0"/>
            <w:vAlign w:val="center"/>
          </w:tcPr>
          <w:p>
            <w:pPr>
              <w:widowControl/>
              <w:spacing w:line="400" w:lineRule="exact"/>
              <w:jc w:val="left"/>
              <w:rPr>
                <w:rFonts w:ascii="仿宋_GB2312" w:hAnsi="宋体" w:cs="宋体"/>
                <w:kern w:val="0"/>
                <w:sz w:val="24"/>
                <w:szCs w:val="24"/>
              </w:rPr>
            </w:pPr>
            <w:r>
              <w:rPr>
                <w:rFonts w:hint="eastAsia" w:ascii="仿宋_GB2312" w:hAnsi="宋体" w:cs="宋体"/>
                <w:kern w:val="0"/>
                <w:sz w:val="24"/>
                <w:szCs w:val="24"/>
              </w:rPr>
              <w:t>有机化工生产技术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572" w:type="dxa"/>
            <w:noWrap w:val="0"/>
            <w:vAlign w:val="center"/>
          </w:tcPr>
          <w:p>
            <w:pPr>
              <w:widowControl/>
              <w:spacing w:line="400" w:lineRule="exact"/>
              <w:jc w:val="center"/>
              <w:rPr>
                <w:rFonts w:ascii="仿宋_GB2312" w:hAnsi="Calibri"/>
                <w:kern w:val="0"/>
                <w:sz w:val="24"/>
                <w:szCs w:val="24"/>
              </w:rPr>
            </w:pPr>
            <w:r>
              <w:rPr>
                <w:rFonts w:ascii="仿宋_GB2312" w:hAnsi="Calibri"/>
                <w:kern w:val="0"/>
                <w:sz w:val="24"/>
                <w:szCs w:val="24"/>
              </w:rPr>
              <w:t>570205</w:t>
            </w:r>
          </w:p>
        </w:tc>
        <w:tc>
          <w:tcPr>
            <w:tcW w:w="2877" w:type="dxa"/>
            <w:noWrap w:val="0"/>
            <w:vAlign w:val="center"/>
          </w:tcPr>
          <w:p>
            <w:pPr>
              <w:widowControl/>
              <w:spacing w:line="400" w:lineRule="exact"/>
              <w:jc w:val="left"/>
              <w:rPr>
                <w:rFonts w:ascii="仿宋_GB2312" w:hAnsi="宋体" w:cs="宋体"/>
                <w:kern w:val="0"/>
                <w:sz w:val="24"/>
                <w:szCs w:val="24"/>
              </w:rPr>
            </w:pPr>
            <w:r>
              <w:rPr>
                <w:rFonts w:hint="eastAsia" w:ascii="仿宋_GB2312" w:hAnsi="宋体" w:cs="宋体"/>
                <w:kern w:val="0"/>
                <w:sz w:val="24"/>
                <w:szCs w:val="24"/>
              </w:rPr>
              <w:t>精细化工技术</w:t>
            </w:r>
          </w:p>
        </w:tc>
        <w:tc>
          <w:tcPr>
            <w:tcW w:w="1530" w:type="dxa"/>
            <w:noWrap w:val="0"/>
            <w:vAlign w:val="center"/>
          </w:tcPr>
          <w:p>
            <w:pPr>
              <w:widowControl/>
              <w:spacing w:line="400" w:lineRule="exact"/>
              <w:jc w:val="center"/>
              <w:rPr>
                <w:rFonts w:ascii="仿宋_GB2312" w:hAnsi="Calibri"/>
                <w:kern w:val="0"/>
                <w:sz w:val="24"/>
                <w:szCs w:val="24"/>
              </w:rPr>
            </w:pPr>
            <w:r>
              <w:rPr>
                <w:rFonts w:ascii="仿宋_GB2312" w:hAnsi="Calibri"/>
                <w:kern w:val="0"/>
                <w:sz w:val="24"/>
                <w:szCs w:val="24"/>
              </w:rPr>
              <w:t>530205</w:t>
            </w:r>
          </w:p>
        </w:tc>
        <w:tc>
          <w:tcPr>
            <w:tcW w:w="3081" w:type="dxa"/>
            <w:noWrap w:val="0"/>
            <w:vAlign w:val="center"/>
          </w:tcPr>
          <w:p>
            <w:pPr>
              <w:widowControl/>
              <w:spacing w:line="400" w:lineRule="exact"/>
              <w:jc w:val="left"/>
              <w:rPr>
                <w:rFonts w:ascii="仿宋_GB2312" w:hAnsi="宋体" w:cs="宋体"/>
                <w:kern w:val="0"/>
                <w:sz w:val="24"/>
                <w:szCs w:val="24"/>
              </w:rPr>
            </w:pPr>
            <w:r>
              <w:rPr>
                <w:rFonts w:hint="eastAsia" w:ascii="仿宋_GB2312" w:hAnsi="宋体" w:cs="宋体"/>
                <w:kern w:val="0"/>
                <w:sz w:val="24"/>
                <w:szCs w:val="24"/>
              </w:rPr>
              <w:t>精细化学品生产技术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572" w:type="dxa"/>
            <w:noWrap w:val="0"/>
            <w:vAlign w:val="center"/>
          </w:tcPr>
          <w:p>
            <w:pPr>
              <w:widowControl/>
              <w:spacing w:line="400" w:lineRule="exact"/>
              <w:jc w:val="center"/>
              <w:rPr>
                <w:rFonts w:ascii="仿宋_GB2312" w:hAnsi="Calibri"/>
                <w:kern w:val="0"/>
                <w:sz w:val="24"/>
                <w:szCs w:val="24"/>
              </w:rPr>
            </w:pPr>
            <w:r>
              <w:rPr>
                <w:rFonts w:ascii="仿宋_GB2312" w:hAnsi="Calibri"/>
                <w:kern w:val="0"/>
                <w:sz w:val="24"/>
                <w:szCs w:val="24"/>
              </w:rPr>
              <w:t>570207</w:t>
            </w:r>
          </w:p>
        </w:tc>
        <w:tc>
          <w:tcPr>
            <w:tcW w:w="2877" w:type="dxa"/>
            <w:noWrap w:val="0"/>
            <w:vAlign w:val="center"/>
          </w:tcPr>
          <w:p>
            <w:pPr>
              <w:widowControl/>
              <w:spacing w:line="400" w:lineRule="exact"/>
              <w:jc w:val="left"/>
              <w:rPr>
                <w:rFonts w:ascii="仿宋_GB2312" w:hAnsi="宋体" w:cs="宋体"/>
                <w:kern w:val="0"/>
                <w:sz w:val="24"/>
                <w:szCs w:val="24"/>
              </w:rPr>
            </w:pPr>
            <w:r>
              <w:rPr>
                <w:rFonts w:hint="eastAsia" w:ascii="仿宋_GB2312" w:hAnsi="宋体" w:cs="宋体"/>
                <w:kern w:val="0"/>
                <w:sz w:val="24"/>
                <w:szCs w:val="24"/>
              </w:rPr>
              <w:t>工业分析技术</w:t>
            </w:r>
          </w:p>
        </w:tc>
        <w:tc>
          <w:tcPr>
            <w:tcW w:w="1530" w:type="dxa"/>
            <w:noWrap w:val="0"/>
            <w:vAlign w:val="center"/>
          </w:tcPr>
          <w:p>
            <w:pPr>
              <w:widowControl/>
              <w:spacing w:line="400" w:lineRule="exact"/>
              <w:jc w:val="center"/>
              <w:rPr>
                <w:rFonts w:ascii="仿宋_GB2312" w:hAnsi="Calibri"/>
                <w:kern w:val="0"/>
                <w:sz w:val="24"/>
                <w:szCs w:val="24"/>
              </w:rPr>
            </w:pPr>
            <w:r>
              <w:rPr>
                <w:rFonts w:ascii="仿宋_GB2312" w:hAnsi="Calibri"/>
                <w:kern w:val="0"/>
                <w:sz w:val="24"/>
                <w:szCs w:val="24"/>
              </w:rPr>
              <w:t>530208</w:t>
            </w:r>
          </w:p>
        </w:tc>
        <w:tc>
          <w:tcPr>
            <w:tcW w:w="3081" w:type="dxa"/>
            <w:noWrap w:val="0"/>
            <w:vAlign w:val="center"/>
          </w:tcPr>
          <w:p>
            <w:pPr>
              <w:widowControl/>
              <w:spacing w:line="400" w:lineRule="exact"/>
              <w:jc w:val="left"/>
              <w:rPr>
                <w:rFonts w:ascii="仿宋_GB2312" w:hAnsi="宋体" w:cs="宋体"/>
                <w:kern w:val="0"/>
                <w:sz w:val="24"/>
                <w:szCs w:val="24"/>
              </w:rPr>
            </w:pPr>
            <w:r>
              <w:rPr>
                <w:rFonts w:hint="eastAsia" w:ascii="仿宋_GB2312" w:hAnsi="宋体" w:cs="宋体"/>
                <w:kern w:val="0"/>
                <w:sz w:val="24"/>
                <w:szCs w:val="24"/>
              </w:rPr>
              <w:t>工业分析与检验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4449" w:type="dxa"/>
            <w:gridSpan w:val="2"/>
            <w:noWrap w:val="0"/>
            <w:vAlign w:val="center"/>
          </w:tcPr>
          <w:p>
            <w:pPr>
              <w:widowControl/>
              <w:spacing w:line="400" w:lineRule="exact"/>
              <w:jc w:val="left"/>
              <w:rPr>
                <w:rFonts w:ascii="宋体" w:hAnsi="宋体" w:cs="宋体"/>
                <w:kern w:val="0"/>
                <w:sz w:val="24"/>
                <w:szCs w:val="24"/>
              </w:rPr>
            </w:pPr>
            <w:r>
              <w:rPr>
                <w:rFonts w:ascii="Calibri" w:hAnsi="Calibri"/>
                <w:b/>
                <w:bCs/>
                <w:kern w:val="0"/>
                <w:sz w:val="24"/>
                <w:szCs w:val="24"/>
              </w:rPr>
              <w:t>59</w:t>
            </w:r>
            <w:r>
              <w:rPr>
                <w:rFonts w:hint="eastAsia" w:ascii="宋体" w:hAnsi="宋体"/>
                <w:b/>
                <w:bCs/>
                <w:kern w:val="0"/>
                <w:sz w:val="24"/>
                <w:szCs w:val="24"/>
              </w:rPr>
              <w:t>食品药品与粮食大类</w:t>
            </w:r>
          </w:p>
        </w:tc>
        <w:tc>
          <w:tcPr>
            <w:tcW w:w="4611" w:type="dxa"/>
            <w:gridSpan w:val="2"/>
            <w:noWrap w:val="0"/>
            <w:vAlign w:val="center"/>
          </w:tcPr>
          <w:p>
            <w:pPr>
              <w:widowControl/>
              <w:spacing w:line="400" w:lineRule="exact"/>
              <w:jc w:val="left"/>
              <w:rPr>
                <w:rFonts w:ascii="宋体" w:hAnsi="宋体" w:cs="宋体"/>
                <w:kern w:val="0"/>
                <w:sz w:val="24"/>
                <w:szCs w:val="24"/>
              </w:rPr>
            </w:pPr>
            <w:r>
              <w:rPr>
                <w:rFonts w:ascii="Calibri" w:hAnsi="Calibri"/>
                <w:b/>
                <w:bCs/>
                <w:kern w:val="0"/>
                <w:sz w:val="24"/>
                <w:szCs w:val="24"/>
              </w:rPr>
              <w:t>53</w:t>
            </w:r>
            <w:r>
              <w:rPr>
                <w:rFonts w:hint="eastAsia" w:ascii="Calibri" w:hAnsi="Calibri"/>
                <w:b/>
                <w:bCs/>
                <w:kern w:val="0"/>
                <w:sz w:val="24"/>
                <w:szCs w:val="24"/>
              </w:rPr>
              <w:t>生化与药品大类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4449" w:type="dxa"/>
            <w:gridSpan w:val="2"/>
            <w:noWrap w:val="0"/>
            <w:vAlign w:val="center"/>
          </w:tcPr>
          <w:p>
            <w:pPr>
              <w:widowControl/>
              <w:spacing w:line="400" w:lineRule="exact"/>
              <w:jc w:val="left"/>
              <w:rPr>
                <w:rFonts w:ascii="宋体" w:hAnsi="宋体" w:cs="宋体"/>
                <w:kern w:val="0"/>
                <w:sz w:val="24"/>
                <w:szCs w:val="24"/>
              </w:rPr>
            </w:pPr>
            <w:r>
              <w:rPr>
                <w:rFonts w:ascii="Calibri" w:hAnsi="Calibri"/>
                <w:b/>
                <w:bCs/>
                <w:kern w:val="0"/>
                <w:sz w:val="24"/>
                <w:szCs w:val="24"/>
              </w:rPr>
              <w:t>5902</w:t>
            </w:r>
            <w:r>
              <w:rPr>
                <w:rFonts w:hint="eastAsia" w:ascii="宋体" w:hAnsi="宋体"/>
                <w:b/>
                <w:bCs/>
                <w:kern w:val="0"/>
                <w:sz w:val="24"/>
                <w:szCs w:val="24"/>
              </w:rPr>
              <w:t>药品制造类</w:t>
            </w:r>
          </w:p>
        </w:tc>
        <w:tc>
          <w:tcPr>
            <w:tcW w:w="4611" w:type="dxa"/>
            <w:gridSpan w:val="2"/>
            <w:noWrap w:val="0"/>
            <w:vAlign w:val="center"/>
          </w:tcPr>
          <w:p>
            <w:pPr>
              <w:widowControl/>
              <w:spacing w:line="400" w:lineRule="exact"/>
              <w:jc w:val="left"/>
              <w:rPr>
                <w:rFonts w:ascii="Calibri" w:hAnsi="Calibri"/>
                <w:b/>
                <w:bCs/>
                <w:kern w:val="0"/>
                <w:sz w:val="24"/>
                <w:szCs w:val="24"/>
              </w:rPr>
            </w:pPr>
            <w:r>
              <w:rPr>
                <w:rFonts w:ascii="Calibri" w:hAnsi="Calibri"/>
                <w:b/>
                <w:bCs/>
                <w:kern w:val="0"/>
                <w:sz w:val="24"/>
                <w:szCs w:val="24"/>
              </w:rPr>
              <w:t>5303</w:t>
            </w:r>
            <w:r>
              <w:rPr>
                <w:rFonts w:hint="eastAsia" w:ascii="Calibri" w:hAnsi="Calibri"/>
                <w:b/>
                <w:bCs/>
                <w:kern w:val="0"/>
                <w:sz w:val="24"/>
                <w:szCs w:val="24"/>
              </w:rPr>
              <w:t>制药技术类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572" w:type="dxa"/>
            <w:vMerge w:val="restart"/>
            <w:noWrap w:val="0"/>
            <w:vAlign w:val="center"/>
          </w:tcPr>
          <w:p>
            <w:pPr>
              <w:widowControl/>
              <w:spacing w:line="400" w:lineRule="exact"/>
              <w:jc w:val="center"/>
              <w:rPr>
                <w:rFonts w:ascii="仿宋_GB2312" w:hAnsi="Calibri"/>
                <w:kern w:val="0"/>
                <w:sz w:val="24"/>
                <w:szCs w:val="24"/>
              </w:rPr>
            </w:pPr>
            <w:r>
              <w:rPr>
                <w:rFonts w:ascii="仿宋_GB2312" w:hAnsi="Calibri"/>
                <w:kern w:val="0"/>
                <w:sz w:val="24"/>
                <w:szCs w:val="24"/>
              </w:rPr>
              <w:t>590202</w:t>
            </w:r>
          </w:p>
        </w:tc>
        <w:tc>
          <w:tcPr>
            <w:tcW w:w="2877" w:type="dxa"/>
            <w:vMerge w:val="restart"/>
            <w:noWrap w:val="0"/>
            <w:vAlign w:val="center"/>
          </w:tcPr>
          <w:p>
            <w:pPr>
              <w:widowControl/>
              <w:spacing w:line="400" w:lineRule="exact"/>
              <w:jc w:val="left"/>
              <w:rPr>
                <w:rFonts w:ascii="仿宋_GB2312" w:hAnsi="宋体" w:cs="宋体"/>
                <w:kern w:val="0"/>
                <w:sz w:val="24"/>
                <w:szCs w:val="24"/>
              </w:rPr>
            </w:pPr>
            <w:r>
              <w:rPr>
                <w:rFonts w:hint="eastAsia" w:ascii="仿宋_GB2312" w:hAnsi="宋体" w:cs="宋体"/>
                <w:kern w:val="0"/>
                <w:sz w:val="24"/>
                <w:szCs w:val="24"/>
              </w:rPr>
              <w:t>药品生产技术</w:t>
            </w:r>
          </w:p>
        </w:tc>
        <w:tc>
          <w:tcPr>
            <w:tcW w:w="1530" w:type="dxa"/>
            <w:noWrap w:val="0"/>
            <w:vAlign w:val="center"/>
          </w:tcPr>
          <w:p>
            <w:pPr>
              <w:widowControl/>
              <w:spacing w:line="400" w:lineRule="exact"/>
              <w:jc w:val="center"/>
              <w:rPr>
                <w:rFonts w:ascii="仿宋_GB2312" w:hAnsi="Calibri"/>
                <w:kern w:val="0"/>
                <w:sz w:val="24"/>
                <w:szCs w:val="24"/>
              </w:rPr>
            </w:pPr>
            <w:r>
              <w:rPr>
                <w:rFonts w:ascii="仿宋_GB2312" w:hAnsi="Calibri"/>
                <w:kern w:val="0"/>
                <w:sz w:val="24"/>
                <w:szCs w:val="24"/>
              </w:rPr>
              <w:t>530303</w:t>
            </w:r>
          </w:p>
        </w:tc>
        <w:tc>
          <w:tcPr>
            <w:tcW w:w="3081" w:type="dxa"/>
            <w:noWrap w:val="0"/>
            <w:vAlign w:val="center"/>
          </w:tcPr>
          <w:p>
            <w:pPr>
              <w:widowControl/>
              <w:spacing w:line="400" w:lineRule="exact"/>
              <w:jc w:val="left"/>
              <w:rPr>
                <w:rFonts w:ascii="仿宋_GB2312" w:hAnsi="宋体" w:cs="宋体"/>
                <w:kern w:val="0"/>
                <w:sz w:val="24"/>
                <w:szCs w:val="24"/>
              </w:rPr>
            </w:pPr>
            <w:r>
              <w:rPr>
                <w:rFonts w:hint="eastAsia" w:ascii="仿宋_GB2312" w:hAnsi="宋体" w:cs="宋体"/>
                <w:kern w:val="0"/>
                <w:sz w:val="24"/>
                <w:szCs w:val="24"/>
              </w:rPr>
              <w:t>化学制药技术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572" w:type="dxa"/>
            <w:vMerge w:val="continue"/>
            <w:noWrap w:val="0"/>
            <w:vAlign w:val="center"/>
          </w:tcPr>
          <w:p>
            <w:pPr>
              <w:widowControl/>
              <w:spacing w:line="400" w:lineRule="exact"/>
              <w:jc w:val="left"/>
              <w:rPr>
                <w:rFonts w:ascii="仿宋_GB2312" w:hAnsi="Calibri"/>
                <w:kern w:val="0"/>
                <w:sz w:val="24"/>
                <w:szCs w:val="24"/>
              </w:rPr>
            </w:pPr>
          </w:p>
        </w:tc>
        <w:tc>
          <w:tcPr>
            <w:tcW w:w="2877" w:type="dxa"/>
            <w:vMerge w:val="continue"/>
            <w:noWrap w:val="0"/>
            <w:vAlign w:val="center"/>
          </w:tcPr>
          <w:p>
            <w:pPr>
              <w:widowControl/>
              <w:spacing w:line="400" w:lineRule="exact"/>
              <w:jc w:val="left"/>
              <w:rPr>
                <w:rFonts w:ascii="仿宋_GB2312" w:hAnsi="宋体" w:cs="宋体"/>
                <w:kern w:val="0"/>
                <w:sz w:val="24"/>
                <w:szCs w:val="24"/>
              </w:rPr>
            </w:pPr>
          </w:p>
        </w:tc>
        <w:tc>
          <w:tcPr>
            <w:tcW w:w="1530" w:type="dxa"/>
            <w:noWrap w:val="0"/>
            <w:vAlign w:val="center"/>
          </w:tcPr>
          <w:p>
            <w:pPr>
              <w:widowControl/>
              <w:spacing w:line="400" w:lineRule="exact"/>
              <w:jc w:val="center"/>
              <w:rPr>
                <w:rFonts w:ascii="仿宋_GB2312" w:hAnsi="Calibri"/>
                <w:kern w:val="0"/>
                <w:sz w:val="24"/>
                <w:szCs w:val="24"/>
              </w:rPr>
            </w:pPr>
            <w:r>
              <w:rPr>
                <w:rFonts w:ascii="仿宋_GB2312" w:hAnsi="Calibri"/>
                <w:kern w:val="0"/>
                <w:sz w:val="24"/>
                <w:szCs w:val="24"/>
              </w:rPr>
              <w:t>530302</w:t>
            </w:r>
          </w:p>
        </w:tc>
        <w:tc>
          <w:tcPr>
            <w:tcW w:w="3081" w:type="dxa"/>
            <w:noWrap w:val="0"/>
            <w:vAlign w:val="center"/>
          </w:tcPr>
          <w:p>
            <w:pPr>
              <w:widowControl/>
              <w:spacing w:line="400" w:lineRule="exact"/>
              <w:jc w:val="left"/>
              <w:rPr>
                <w:rFonts w:ascii="仿宋_GB2312" w:hAnsi="宋体" w:cs="宋体"/>
                <w:kern w:val="0"/>
                <w:sz w:val="24"/>
                <w:szCs w:val="24"/>
              </w:rPr>
            </w:pPr>
            <w:r>
              <w:rPr>
                <w:rFonts w:hint="eastAsia" w:ascii="仿宋_GB2312" w:hAnsi="宋体" w:cs="宋体"/>
                <w:kern w:val="0"/>
                <w:sz w:val="24"/>
                <w:szCs w:val="24"/>
              </w:rPr>
              <w:t>生物制药技术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572" w:type="dxa"/>
            <w:vMerge w:val="continue"/>
            <w:noWrap w:val="0"/>
            <w:vAlign w:val="center"/>
          </w:tcPr>
          <w:p>
            <w:pPr>
              <w:widowControl/>
              <w:spacing w:line="400" w:lineRule="exact"/>
              <w:jc w:val="left"/>
              <w:rPr>
                <w:rFonts w:ascii="仿宋_GB2312" w:hAnsi="Calibri"/>
                <w:kern w:val="0"/>
                <w:sz w:val="24"/>
                <w:szCs w:val="24"/>
              </w:rPr>
            </w:pPr>
          </w:p>
        </w:tc>
        <w:tc>
          <w:tcPr>
            <w:tcW w:w="2877" w:type="dxa"/>
            <w:vMerge w:val="continue"/>
            <w:noWrap w:val="0"/>
            <w:vAlign w:val="center"/>
          </w:tcPr>
          <w:p>
            <w:pPr>
              <w:widowControl/>
              <w:spacing w:line="400" w:lineRule="exact"/>
              <w:jc w:val="left"/>
              <w:rPr>
                <w:rFonts w:ascii="仿宋_GB2312" w:hAnsi="宋体" w:cs="宋体"/>
                <w:kern w:val="0"/>
                <w:sz w:val="24"/>
                <w:szCs w:val="24"/>
              </w:rPr>
            </w:pPr>
          </w:p>
        </w:tc>
        <w:tc>
          <w:tcPr>
            <w:tcW w:w="1530" w:type="dxa"/>
            <w:noWrap w:val="0"/>
            <w:vAlign w:val="center"/>
          </w:tcPr>
          <w:p>
            <w:pPr>
              <w:widowControl/>
              <w:spacing w:line="400" w:lineRule="exact"/>
              <w:jc w:val="center"/>
              <w:rPr>
                <w:rFonts w:ascii="仿宋_GB2312" w:hAnsi="Calibri"/>
                <w:kern w:val="0"/>
                <w:sz w:val="24"/>
                <w:szCs w:val="24"/>
              </w:rPr>
            </w:pPr>
            <w:r>
              <w:rPr>
                <w:rFonts w:ascii="仿宋_GB2312" w:hAnsi="Calibri"/>
                <w:kern w:val="0"/>
                <w:sz w:val="24"/>
                <w:szCs w:val="24"/>
              </w:rPr>
              <w:t>530301</w:t>
            </w:r>
          </w:p>
        </w:tc>
        <w:tc>
          <w:tcPr>
            <w:tcW w:w="3081" w:type="dxa"/>
            <w:noWrap w:val="0"/>
            <w:vAlign w:val="center"/>
          </w:tcPr>
          <w:p>
            <w:pPr>
              <w:widowControl/>
              <w:spacing w:line="400" w:lineRule="exact"/>
              <w:jc w:val="left"/>
              <w:rPr>
                <w:rFonts w:ascii="仿宋_GB2312" w:hAnsi="宋体" w:cs="宋体"/>
                <w:kern w:val="0"/>
                <w:sz w:val="24"/>
                <w:szCs w:val="24"/>
              </w:rPr>
            </w:pPr>
            <w:r>
              <w:rPr>
                <w:rFonts w:hint="eastAsia" w:ascii="仿宋_GB2312" w:hAnsi="宋体" w:cs="宋体"/>
                <w:kern w:val="0"/>
                <w:sz w:val="24"/>
                <w:szCs w:val="24"/>
              </w:rPr>
              <w:t>生化制药技术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572" w:type="dxa"/>
            <w:vMerge w:val="continue"/>
            <w:noWrap w:val="0"/>
            <w:vAlign w:val="center"/>
          </w:tcPr>
          <w:p>
            <w:pPr>
              <w:widowControl/>
              <w:spacing w:line="400" w:lineRule="exact"/>
              <w:jc w:val="left"/>
              <w:rPr>
                <w:rFonts w:ascii="仿宋_GB2312" w:hAnsi="Calibri"/>
                <w:kern w:val="0"/>
                <w:sz w:val="24"/>
                <w:szCs w:val="24"/>
              </w:rPr>
            </w:pPr>
          </w:p>
        </w:tc>
        <w:tc>
          <w:tcPr>
            <w:tcW w:w="2877" w:type="dxa"/>
            <w:vMerge w:val="continue"/>
            <w:noWrap w:val="0"/>
            <w:vAlign w:val="center"/>
          </w:tcPr>
          <w:p>
            <w:pPr>
              <w:widowControl/>
              <w:spacing w:line="400" w:lineRule="exact"/>
              <w:jc w:val="left"/>
              <w:rPr>
                <w:rFonts w:ascii="仿宋_GB2312" w:hAnsi="宋体" w:cs="宋体"/>
                <w:kern w:val="0"/>
                <w:sz w:val="24"/>
                <w:szCs w:val="24"/>
              </w:rPr>
            </w:pPr>
          </w:p>
        </w:tc>
        <w:tc>
          <w:tcPr>
            <w:tcW w:w="1530" w:type="dxa"/>
            <w:noWrap w:val="0"/>
            <w:vAlign w:val="center"/>
          </w:tcPr>
          <w:p>
            <w:pPr>
              <w:widowControl/>
              <w:spacing w:line="400" w:lineRule="exact"/>
              <w:jc w:val="center"/>
              <w:rPr>
                <w:rFonts w:ascii="仿宋_GB2312" w:hAnsi="Calibri"/>
                <w:kern w:val="0"/>
                <w:sz w:val="24"/>
                <w:szCs w:val="24"/>
              </w:rPr>
            </w:pPr>
            <w:r>
              <w:rPr>
                <w:rFonts w:ascii="仿宋_GB2312" w:hAnsi="Calibri"/>
                <w:kern w:val="0"/>
                <w:sz w:val="24"/>
                <w:szCs w:val="24"/>
              </w:rPr>
              <w:t>530305</w:t>
            </w:r>
          </w:p>
        </w:tc>
        <w:tc>
          <w:tcPr>
            <w:tcW w:w="3081" w:type="dxa"/>
            <w:noWrap w:val="0"/>
            <w:vAlign w:val="center"/>
          </w:tcPr>
          <w:p>
            <w:pPr>
              <w:widowControl/>
              <w:spacing w:line="400" w:lineRule="exact"/>
              <w:jc w:val="left"/>
              <w:rPr>
                <w:rFonts w:ascii="仿宋_GB2312" w:hAnsi="宋体" w:cs="宋体"/>
                <w:kern w:val="0"/>
                <w:sz w:val="24"/>
                <w:szCs w:val="24"/>
              </w:rPr>
            </w:pPr>
            <w:r>
              <w:rPr>
                <w:rFonts w:hint="eastAsia" w:ascii="仿宋_GB2312" w:hAnsi="宋体" w:cs="宋体"/>
                <w:kern w:val="0"/>
                <w:sz w:val="24"/>
                <w:szCs w:val="24"/>
              </w:rPr>
              <w:t>药物制剂技术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572" w:type="dxa"/>
            <w:vMerge w:val="continue"/>
            <w:noWrap w:val="0"/>
            <w:vAlign w:val="center"/>
          </w:tcPr>
          <w:p>
            <w:pPr>
              <w:widowControl/>
              <w:spacing w:line="400" w:lineRule="exact"/>
              <w:jc w:val="left"/>
              <w:rPr>
                <w:rFonts w:ascii="仿宋_GB2312" w:hAnsi="Calibri"/>
                <w:kern w:val="0"/>
                <w:sz w:val="24"/>
                <w:szCs w:val="24"/>
              </w:rPr>
            </w:pPr>
          </w:p>
        </w:tc>
        <w:tc>
          <w:tcPr>
            <w:tcW w:w="2877" w:type="dxa"/>
            <w:vMerge w:val="continue"/>
            <w:noWrap w:val="0"/>
            <w:vAlign w:val="center"/>
          </w:tcPr>
          <w:p>
            <w:pPr>
              <w:widowControl/>
              <w:spacing w:line="400" w:lineRule="exact"/>
              <w:jc w:val="left"/>
              <w:rPr>
                <w:rFonts w:ascii="仿宋_GB2312" w:hAnsi="宋体" w:cs="宋体"/>
                <w:kern w:val="0"/>
                <w:sz w:val="24"/>
                <w:szCs w:val="24"/>
              </w:rPr>
            </w:pPr>
          </w:p>
        </w:tc>
        <w:tc>
          <w:tcPr>
            <w:tcW w:w="1530" w:type="dxa"/>
            <w:noWrap w:val="0"/>
            <w:vAlign w:val="center"/>
          </w:tcPr>
          <w:p>
            <w:pPr>
              <w:widowControl/>
              <w:spacing w:line="400" w:lineRule="exact"/>
              <w:jc w:val="center"/>
              <w:rPr>
                <w:rFonts w:ascii="仿宋_GB2312" w:hAnsi="Calibri"/>
                <w:kern w:val="0"/>
                <w:sz w:val="24"/>
                <w:szCs w:val="24"/>
              </w:rPr>
            </w:pPr>
            <w:r>
              <w:rPr>
                <w:rFonts w:ascii="仿宋_GB2312" w:hAnsi="Calibri"/>
                <w:kern w:val="0"/>
                <w:sz w:val="24"/>
                <w:szCs w:val="24"/>
              </w:rPr>
              <w:t>530304</w:t>
            </w:r>
          </w:p>
        </w:tc>
        <w:tc>
          <w:tcPr>
            <w:tcW w:w="3081" w:type="dxa"/>
            <w:noWrap w:val="0"/>
            <w:vAlign w:val="center"/>
          </w:tcPr>
          <w:p>
            <w:pPr>
              <w:widowControl/>
              <w:spacing w:line="400" w:lineRule="exact"/>
              <w:jc w:val="left"/>
              <w:rPr>
                <w:rFonts w:ascii="仿宋_GB2312" w:hAnsi="宋体" w:cs="宋体"/>
                <w:kern w:val="0"/>
                <w:sz w:val="24"/>
                <w:szCs w:val="24"/>
              </w:rPr>
            </w:pPr>
            <w:r>
              <w:rPr>
                <w:rFonts w:hint="eastAsia" w:ascii="仿宋_GB2312" w:hAnsi="宋体" w:cs="宋体"/>
                <w:kern w:val="0"/>
                <w:sz w:val="24"/>
                <w:szCs w:val="24"/>
              </w:rPr>
              <w:t>中药制药技术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572" w:type="dxa"/>
            <w:vMerge w:val="restart"/>
            <w:noWrap w:val="0"/>
            <w:vAlign w:val="center"/>
          </w:tcPr>
          <w:p>
            <w:pPr>
              <w:widowControl/>
              <w:spacing w:line="400" w:lineRule="exact"/>
              <w:jc w:val="center"/>
              <w:rPr>
                <w:rFonts w:ascii="仿宋_GB2312" w:hAnsi="Calibri"/>
                <w:kern w:val="0"/>
                <w:sz w:val="24"/>
                <w:szCs w:val="24"/>
              </w:rPr>
            </w:pPr>
            <w:r>
              <w:rPr>
                <w:rFonts w:ascii="仿宋_GB2312" w:hAnsi="Calibri"/>
                <w:kern w:val="0"/>
                <w:sz w:val="24"/>
                <w:szCs w:val="24"/>
              </w:rPr>
              <w:t>590204</w:t>
            </w:r>
          </w:p>
        </w:tc>
        <w:tc>
          <w:tcPr>
            <w:tcW w:w="2877" w:type="dxa"/>
            <w:vMerge w:val="restart"/>
            <w:noWrap w:val="0"/>
            <w:vAlign w:val="center"/>
          </w:tcPr>
          <w:p>
            <w:pPr>
              <w:widowControl/>
              <w:spacing w:line="400" w:lineRule="exact"/>
              <w:jc w:val="left"/>
              <w:rPr>
                <w:rFonts w:ascii="仿宋_GB2312" w:hAnsi="宋体" w:cs="宋体"/>
                <w:kern w:val="0"/>
                <w:sz w:val="24"/>
                <w:szCs w:val="24"/>
              </w:rPr>
            </w:pPr>
            <w:r>
              <w:rPr>
                <w:rFonts w:hint="eastAsia" w:ascii="仿宋_GB2312" w:hAnsi="宋体" w:cs="宋体"/>
                <w:kern w:val="0"/>
                <w:sz w:val="24"/>
                <w:szCs w:val="24"/>
              </w:rPr>
              <w:t>药品质量与安全</w:t>
            </w:r>
          </w:p>
        </w:tc>
        <w:tc>
          <w:tcPr>
            <w:tcW w:w="1530" w:type="dxa"/>
            <w:noWrap w:val="0"/>
            <w:vAlign w:val="center"/>
          </w:tcPr>
          <w:p>
            <w:pPr>
              <w:widowControl/>
              <w:spacing w:line="400" w:lineRule="exact"/>
              <w:jc w:val="center"/>
              <w:rPr>
                <w:rFonts w:ascii="仿宋_GB2312" w:hAnsi="Calibri"/>
                <w:kern w:val="0"/>
                <w:sz w:val="24"/>
                <w:szCs w:val="24"/>
              </w:rPr>
            </w:pPr>
            <w:r>
              <w:rPr>
                <w:rFonts w:ascii="仿宋_GB2312" w:hAnsi="Calibri"/>
                <w:kern w:val="0"/>
                <w:sz w:val="24"/>
                <w:szCs w:val="24"/>
              </w:rPr>
              <w:t>530401</w:t>
            </w:r>
          </w:p>
        </w:tc>
        <w:tc>
          <w:tcPr>
            <w:tcW w:w="3081" w:type="dxa"/>
            <w:noWrap w:val="0"/>
            <w:vAlign w:val="center"/>
          </w:tcPr>
          <w:p>
            <w:pPr>
              <w:widowControl/>
              <w:spacing w:line="400" w:lineRule="exact"/>
              <w:jc w:val="left"/>
              <w:rPr>
                <w:rFonts w:ascii="仿宋_GB2312" w:hAnsi="宋体" w:cs="宋体"/>
                <w:kern w:val="0"/>
                <w:sz w:val="24"/>
                <w:szCs w:val="24"/>
              </w:rPr>
            </w:pPr>
            <w:r>
              <w:rPr>
                <w:rFonts w:hint="eastAsia" w:ascii="仿宋_GB2312" w:hAnsi="宋体" w:cs="宋体"/>
                <w:kern w:val="0"/>
                <w:sz w:val="24"/>
                <w:szCs w:val="24"/>
              </w:rPr>
              <w:t>食品药品监督管理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572" w:type="dxa"/>
            <w:vMerge w:val="continue"/>
            <w:noWrap w:val="0"/>
            <w:vAlign w:val="center"/>
          </w:tcPr>
          <w:p>
            <w:pPr>
              <w:widowControl/>
              <w:spacing w:line="400" w:lineRule="exact"/>
              <w:jc w:val="left"/>
              <w:rPr>
                <w:rFonts w:ascii="仿宋_GB2312" w:hAnsi="Calibri"/>
                <w:kern w:val="0"/>
                <w:sz w:val="24"/>
                <w:szCs w:val="24"/>
              </w:rPr>
            </w:pPr>
          </w:p>
        </w:tc>
        <w:tc>
          <w:tcPr>
            <w:tcW w:w="2877" w:type="dxa"/>
            <w:vMerge w:val="continue"/>
            <w:noWrap w:val="0"/>
            <w:vAlign w:val="center"/>
          </w:tcPr>
          <w:p>
            <w:pPr>
              <w:widowControl/>
              <w:spacing w:line="400" w:lineRule="exact"/>
              <w:jc w:val="left"/>
              <w:rPr>
                <w:rFonts w:ascii="仿宋_GB2312" w:hAnsi="宋体" w:cs="宋体"/>
                <w:kern w:val="0"/>
                <w:sz w:val="24"/>
                <w:szCs w:val="24"/>
              </w:rPr>
            </w:pPr>
          </w:p>
        </w:tc>
        <w:tc>
          <w:tcPr>
            <w:tcW w:w="1530" w:type="dxa"/>
            <w:noWrap w:val="0"/>
            <w:vAlign w:val="center"/>
          </w:tcPr>
          <w:p>
            <w:pPr>
              <w:widowControl/>
              <w:spacing w:line="400" w:lineRule="exact"/>
              <w:jc w:val="center"/>
              <w:rPr>
                <w:rFonts w:ascii="仿宋_GB2312" w:hAnsi="Calibri"/>
                <w:kern w:val="0"/>
                <w:sz w:val="24"/>
                <w:szCs w:val="24"/>
              </w:rPr>
            </w:pPr>
            <w:r>
              <w:rPr>
                <w:rFonts w:ascii="仿宋_GB2312" w:hAnsi="Calibri"/>
                <w:kern w:val="0"/>
                <w:sz w:val="24"/>
                <w:szCs w:val="24"/>
              </w:rPr>
              <w:t>530306</w:t>
            </w:r>
          </w:p>
        </w:tc>
        <w:tc>
          <w:tcPr>
            <w:tcW w:w="3081" w:type="dxa"/>
            <w:noWrap w:val="0"/>
            <w:vAlign w:val="center"/>
          </w:tcPr>
          <w:p>
            <w:pPr>
              <w:widowControl/>
              <w:spacing w:line="400" w:lineRule="exact"/>
              <w:jc w:val="left"/>
              <w:rPr>
                <w:rFonts w:ascii="仿宋_GB2312" w:hAnsi="宋体" w:cs="宋体"/>
                <w:kern w:val="0"/>
                <w:sz w:val="24"/>
                <w:szCs w:val="24"/>
              </w:rPr>
            </w:pPr>
            <w:r>
              <w:rPr>
                <w:rFonts w:hint="eastAsia" w:ascii="仿宋_GB2312" w:hAnsi="宋体" w:cs="宋体"/>
                <w:kern w:val="0"/>
                <w:sz w:val="24"/>
                <w:szCs w:val="24"/>
              </w:rPr>
              <w:t>药物分析技术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572" w:type="dxa"/>
            <w:vMerge w:val="continue"/>
            <w:noWrap w:val="0"/>
            <w:vAlign w:val="center"/>
          </w:tcPr>
          <w:p>
            <w:pPr>
              <w:widowControl/>
              <w:spacing w:line="400" w:lineRule="exact"/>
              <w:jc w:val="left"/>
              <w:rPr>
                <w:rFonts w:ascii="仿宋_GB2312" w:hAnsi="Calibri"/>
                <w:kern w:val="0"/>
                <w:sz w:val="24"/>
                <w:szCs w:val="24"/>
              </w:rPr>
            </w:pPr>
          </w:p>
        </w:tc>
        <w:tc>
          <w:tcPr>
            <w:tcW w:w="2877" w:type="dxa"/>
            <w:vMerge w:val="continue"/>
            <w:noWrap w:val="0"/>
            <w:vAlign w:val="center"/>
          </w:tcPr>
          <w:p>
            <w:pPr>
              <w:widowControl/>
              <w:spacing w:line="400" w:lineRule="exact"/>
              <w:jc w:val="left"/>
              <w:rPr>
                <w:rFonts w:ascii="仿宋_GB2312" w:hAnsi="宋体" w:cs="宋体"/>
                <w:kern w:val="0"/>
                <w:sz w:val="24"/>
                <w:szCs w:val="24"/>
              </w:rPr>
            </w:pPr>
          </w:p>
        </w:tc>
        <w:tc>
          <w:tcPr>
            <w:tcW w:w="1530" w:type="dxa"/>
            <w:noWrap w:val="0"/>
            <w:vAlign w:val="center"/>
          </w:tcPr>
          <w:p>
            <w:pPr>
              <w:widowControl/>
              <w:spacing w:line="400" w:lineRule="exact"/>
              <w:jc w:val="center"/>
              <w:rPr>
                <w:rFonts w:ascii="仿宋_GB2312" w:hAnsi="Calibri"/>
                <w:kern w:val="0"/>
                <w:sz w:val="24"/>
                <w:szCs w:val="24"/>
              </w:rPr>
            </w:pPr>
            <w:r>
              <w:rPr>
                <w:rFonts w:ascii="仿宋_GB2312" w:hAnsi="Calibri"/>
                <w:kern w:val="0"/>
                <w:sz w:val="24"/>
                <w:szCs w:val="24"/>
              </w:rPr>
              <w:t>530402</w:t>
            </w:r>
          </w:p>
        </w:tc>
        <w:tc>
          <w:tcPr>
            <w:tcW w:w="3081" w:type="dxa"/>
            <w:noWrap w:val="0"/>
            <w:vAlign w:val="center"/>
          </w:tcPr>
          <w:p>
            <w:pPr>
              <w:widowControl/>
              <w:spacing w:line="400" w:lineRule="exact"/>
              <w:jc w:val="left"/>
              <w:rPr>
                <w:rFonts w:ascii="仿宋_GB2312" w:hAnsi="宋体" w:cs="宋体"/>
                <w:kern w:val="0"/>
                <w:sz w:val="24"/>
                <w:szCs w:val="24"/>
              </w:rPr>
            </w:pPr>
            <w:r>
              <w:rPr>
                <w:rFonts w:hint="eastAsia" w:ascii="仿宋_GB2312" w:hAnsi="宋体" w:cs="宋体"/>
                <w:kern w:val="0"/>
                <w:sz w:val="24"/>
                <w:szCs w:val="24"/>
              </w:rPr>
              <w:t>药品质量检测技术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4449" w:type="dxa"/>
            <w:gridSpan w:val="2"/>
            <w:noWrap w:val="0"/>
            <w:vAlign w:val="center"/>
          </w:tcPr>
          <w:p>
            <w:pPr>
              <w:widowControl/>
              <w:spacing w:line="400" w:lineRule="exact"/>
              <w:jc w:val="left"/>
              <w:rPr>
                <w:rFonts w:ascii="宋体" w:hAnsi="宋体" w:cs="宋体"/>
                <w:kern w:val="0"/>
                <w:sz w:val="24"/>
                <w:szCs w:val="24"/>
              </w:rPr>
            </w:pPr>
            <w:r>
              <w:rPr>
                <w:rFonts w:ascii="Calibri" w:hAnsi="Calibri"/>
                <w:b/>
                <w:bCs/>
                <w:kern w:val="0"/>
                <w:sz w:val="24"/>
                <w:szCs w:val="24"/>
              </w:rPr>
              <w:t>5903</w:t>
            </w:r>
            <w:r>
              <w:rPr>
                <w:rFonts w:hint="eastAsia" w:ascii="宋体" w:hAnsi="宋体"/>
                <w:b/>
                <w:bCs/>
                <w:kern w:val="0"/>
                <w:sz w:val="24"/>
                <w:szCs w:val="24"/>
              </w:rPr>
              <w:t>食品药品管理类</w:t>
            </w:r>
          </w:p>
        </w:tc>
        <w:tc>
          <w:tcPr>
            <w:tcW w:w="4611" w:type="dxa"/>
            <w:gridSpan w:val="2"/>
            <w:noWrap w:val="0"/>
            <w:vAlign w:val="center"/>
          </w:tcPr>
          <w:p>
            <w:pPr>
              <w:widowControl/>
              <w:spacing w:line="400" w:lineRule="exact"/>
              <w:jc w:val="left"/>
              <w:rPr>
                <w:rFonts w:ascii="Calibri" w:hAnsi="Calibri"/>
                <w:b/>
                <w:bCs/>
                <w:kern w:val="0"/>
                <w:sz w:val="24"/>
                <w:szCs w:val="24"/>
              </w:rPr>
            </w:pPr>
            <w:r>
              <w:rPr>
                <w:rFonts w:ascii="Calibri" w:hAnsi="Calibri"/>
                <w:b/>
                <w:bCs/>
                <w:kern w:val="0"/>
                <w:sz w:val="24"/>
                <w:szCs w:val="24"/>
              </w:rPr>
              <w:t>5304</w:t>
            </w:r>
            <w:r>
              <w:rPr>
                <w:rFonts w:hint="eastAsia" w:ascii="Calibri" w:hAnsi="Calibri"/>
                <w:b/>
                <w:bCs/>
                <w:kern w:val="0"/>
                <w:sz w:val="24"/>
                <w:szCs w:val="24"/>
              </w:rPr>
              <w:t>食品药品管理类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572" w:type="dxa"/>
            <w:noWrap w:val="0"/>
            <w:vAlign w:val="center"/>
          </w:tcPr>
          <w:p>
            <w:pPr>
              <w:widowControl/>
              <w:spacing w:line="400" w:lineRule="exact"/>
              <w:jc w:val="center"/>
              <w:rPr>
                <w:rFonts w:ascii="仿宋_GB2312" w:hAnsi="Calibri"/>
                <w:kern w:val="0"/>
                <w:sz w:val="24"/>
                <w:szCs w:val="24"/>
              </w:rPr>
            </w:pPr>
            <w:r>
              <w:rPr>
                <w:rFonts w:ascii="仿宋_GB2312" w:hAnsi="Calibri"/>
                <w:kern w:val="0"/>
                <w:sz w:val="24"/>
                <w:szCs w:val="24"/>
              </w:rPr>
              <w:t>590301</w:t>
            </w:r>
          </w:p>
        </w:tc>
        <w:tc>
          <w:tcPr>
            <w:tcW w:w="2877" w:type="dxa"/>
            <w:noWrap w:val="0"/>
            <w:vAlign w:val="center"/>
          </w:tcPr>
          <w:p>
            <w:pPr>
              <w:widowControl/>
              <w:spacing w:line="400" w:lineRule="exact"/>
              <w:jc w:val="left"/>
              <w:rPr>
                <w:rFonts w:ascii="仿宋_GB2312" w:hAnsi="宋体" w:cs="宋体"/>
                <w:kern w:val="0"/>
                <w:sz w:val="24"/>
                <w:szCs w:val="24"/>
              </w:rPr>
            </w:pPr>
            <w:r>
              <w:rPr>
                <w:rFonts w:hint="eastAsia" w:ascii="仿宋_GB2312" w:hAnsi="宋体" w:cs="宋体"/>
                <w:kern w:val="0"/>
                <w:sz w:val="24"/>
                <w:szCs w:val="24"/>
              </w:rPr>
              <w:t>药品经营与管理</w:t>
            </w:r>
          </w:p>
        </w:tc>
        <w:tc>
          <w:tcPr>
            <w:tcW w:w="1530" w:type="dxa"/>
            <w:noWrap w:val="0"/>
            <w:vAlign w:val="center"/>
          </w:tcPr>
          <w:p>
            <w:pPr>
              <w:widowControl/>
              <w:spacing w:line="400" w:lineRule="exact"/>
              <w:jc w:val="center"/>
              <w:rPr>
                <w:rFonts w:ascii="仿宋_GB2312" w:hAnsi="Calibri"/>
                <w:kern w:val="0"/>
                <w:sz w:val="24"/>
                <w:szCs w:val="24"/>
              </w:rPr>
            </w:pPr>
            <w:r>
              <w:rPr>
                <w:rFonts w:ascii="仿宋_GB2312" w:hAnsi="Calibri"/>
                <w:kern w:val="0"/>
                <w:sz w:val="24"/>
                <w:szCs w:val="24"/>
              </w:rPr>
              <w:t>530403</w:t>
            </w:r>
          </w:p>
        </w:tc>
        <w:tc>
          <w:tcPr>
            <w:tcW w:w="3081" w:type="dxa"/>
            <w:noWrap w:val="0"/>
            <w:vAlign w:val="center"/>
          </w:tcPr>
          <w:p>
            <w:pPr>
              <w:widowControl/>
              <w:spacing w:line="400" w:lineRule="exact"/>
              <w:jc w:val="left"/>
              <w:rPr>
                <w:rFonts w:ascii="仿宋_GB2312" w:hAnsi="宋体" w:cs="宋体"/>
                <w:kern w:val="0"/>
                <w:sz w:val="24"/>
                <w:szCs w:val="24"/>
              </w:rPr>
            </w:pPr>
            <w:r>
              <w:rPr>
                <w:rFonts w:hint="eastAsia" w:ascii="仿宋_GB2312" w:hAnsi="宋体" w:cs="宋体"/>
                <w:kern w:val="0"/>
                <w:sz w:val="24"/>
                <w:szCs w:val="24"/>
              </w:rPr>
              <w:t>药品经营与管理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572" w:type="dxa"/>
            <w:noWrap w:val="0"/>
            <w:vAlign w:val="center"/>
          </w:tcPr>
          <w:p>
            <w:pPr>
              <w:widowControl/>
              <w:spacing w:line="400" w:lineRule="exact"/>
              <w:jc w:val="center"/>
              <w:rPr>
                <w:rFonts w:ascii="仿宋_GB2312" w:hAnsi="Calibri"/>
                <w:kern w:val="0"/>
                <w:sz w:val="24"/>
                <w:szCs w:val="24"/>
              </w:rPr>
            </w:pPr>
            <w:r>
              <w:rPr>
                <w:rFonts w:ascii="仿宋_GB2312" w:hAnsi="Calibri"/>
                <w:kern w:val="0"/>
                <w:sz w:val="24"/>
                <w:szCs w:val="24"/>
              </w:rPr>
              <w:t>590303</w:t>
            </w:r>
          </w:p>
        </w:tc>
        <w:tc>
          <w:tcPr>
            <w:tcW w:w="2877" w:type="dxa"/>
            <w:noWrap w:val="0"/>
            <w:vAlign w:val="center"/>
          </w:tcPr>
          <w:p>
            <w:pPr>
              <w:widowControl/>
              <w:spacing w:line="400" w:lineRule="exact"/>
              <w:jc w:val="left"/>
              <w:rPr>
                <w:rFonts w:ascii="仿宋_GB2312" w:hAnsi="宋体" w:cs="宋体"/>
                <w:kern w:val="0"/>
                <w:sz w:val="24"/>
                <w:szCs w:val="24"/>
              </w:rPr>
            </w:pPr>
            <w:r>
              <w:rPr>
                <w:rFonts w:hint="eastAsia" w:ascii="仿宋_GB2312" w:hAnsi="宋体" w:cs="宋体"/>
                <w:kern w:val="0"/>
                <w:sz w:val="24"/>
                <w:szCs w:val="24"/>
              </w:rPr>
              <w:t>保健品开发与管理</w:t>
            </w:r>
          </w:p>
        </w:tc>
        <w:tc>
          <w:tcPr>
            <w:tcW w:w="1530" w:type="dxa"/>
            <w:noWrap w:val="0"/>
            <w:vAlign w:val="center"/>
          </w:tcPr>
          <w:p>
            <w:pPr>
              <w:widowControl/>
              <w:spacing w:line="400" w:lineRule="exact"/>
              <w:jc w:val="center"/>
              <w:rPr>
                <w:rFonts w:ascii="仿宋_GB2312" w:hAnsi="Calibri"/>
                <w:kern w:val="0"/>
                <w:sz w:val="24"/>
                <w:szCs w:val="24"/>
              </w:rPr>
            </w:pPr>
            <w:r>
              <w:rPr>
                <w:rFonts w:ascii="仿宋_GB2312" w:hAnsi="Calibri"/>
                <w:kern w:val="0"/>
                <w:sz w:val="24"/>
                <w:szCs w:val="24"/>
              </w:rPr>
              <w:t>530404</w:t>
            </w:r>
          </w:p>
        </w:tc>
        <w:tc>
          <w:tcPr>
            <w:tcW w:w="3081" w:type="dxa"/>
            <w:noWrap w:val="0"/>
            <w:vAlign w:val="center"/>
          </w:tcPr>
          <w:p>
            <w:pPr>
              <w:widowControl/>
              <w:spacing w:line="400" w:lineRule="exact"/>
              <w:jc w:val="left"/>
              <w:rPr>
                <w:rFonts w:ascii="仿宋_GB2312" w:hAnsi="宋体" w:cs="宋体"/>
                <w:kern w:val="0"/>
                <w:sz w:val="24"/>
                <w:szCs w:val="24"/>
              </w:rPr>
            </w:pPr>
            <w:r>
              <w:rPr>
                <w:rFonts w:hint="eastAsia" w:ascii="仿宋_GB2312" w:hAnsi="宋体" w:cs="宋体"/>
                <w:kern w:val="0"/>
                <w:sz w:val="24"/>
                <w:szCs w:val="24"/>
              </w:rPr>
              <w:t>保健品开发与管理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572" w:type="dxa"/>
            <w:noWrap w:val="0"/>
            <w:vAlign w:val="center"/>
          </w:tcPr>
          <w:p>
            <w:pPr>
              <w:widowControl/>
              <w:spacing w:line="400" w:lineRule="exact"/>
              <w:jc w:val="center"/>
              <w:rPr>
                <w:rFonts w:ascii="仿宋_GB2312" w:hAnsi="Calibri"/>
                <w:kern w:val="0"/>
                <w:sz w:val="24"/>
                <w:szCs w:val="24"/>
              </w:rPr>
            </w:pPr>
            <w:r>
              <w:rPr>
                <w:rFonts w:ascii="仿宋_GB2312" w:hAnsi="Calibri"/>
                <w:kern w:val="0"/>
                <w:sz w:val="24"/>
                <w:szCs w:val="24"/>
              </w:rPr>
              <w:t>590305</w:t>
            </w:r>
          </w:p>
        </w:tc>
        <w:tc>
          <w:tcPr>
            <w:tcW w:w="2877" w:type="dxa"/>
            <w:noWrap w:val="0"/>
            <w:vAlign w:val="center"/>
          </w:tcPr>
          <w:p>
            <w:pPr>
              <w:widowControl/>
              <w:spacing w:line="400" w:lineRule="exact"/>
              <w:jc w:val="left"/>
              <w:rPr>
                <w:rFonts w:ascii="仿宋_GB2312" w:hAnsi="宋体" w:cs="宋体"/>
                <w:kern w:val="0"/>
                <w:sz w:val="24"/>
                <w:szCs w:val="24"/>
              </w:rPr>
            </w:pPr>
            <w:r>
              <w:rPr>
                <w:rFonts w:hint="eastAsia" w:ascii="仿宋_GB2312" w:hAnsi="宋体" w:cs="宋体"/>
                <w:kern w:val="0"/>
                <w:sz w:val="24"/>
                <w:szCs w:val="24"/>
              </w:rPr>
              <w:t>食品药品监督管理</w:t>
            </w:r>
          </w:p>
        </w:tc>
        <w:tc>
          <w:tcPr>
            <w:tcW w:w="1530" w:type="dxa"/>
            <w:noWrap w:val="0"/>
            <w:vAlign w:val="center"/>
          </w:tcPr>
          <w:p>
            <w:pPr>
              <w:widowControl/>
              <w:spacing w:line="400" w:lineRule="exact"/>
              <w:jc w:val="center"/>
              <w:rPr>
                <w:rFonts w:ascii="仿宋_GB2312" w:hAnsi="Calibri"/>
                <w:kern w:val="0"/>
                <w:sz w:val="24"/>
                <w:szCs w:val="24"/>
              </w:rPr>
            </w:pPr>
          </w:p>
        </w:tc>
        <w:tc>
          <w:tcPr>
            <w:tcW w:w="3081" w:type="dxa"/>
            <w:noWrap w:val="0"/>
            <w:vAlign w:val="center"/>
          </w:tcPr>
          <w:p>
            <w:pPr>
              <w:widowControl/>
              <w:spacing w:line="400" w:lineRule="exact"/>
              <w:jc w:val="left"/>
              <w:rPr>
                <w:rFonts w:ascii="仿宋_GB2312"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4449" w:type="dxa"/>
            <w:gridSpan w:val="2"/>
            <w:noWrap w:val="0"/>
            <w:vAlign w:val="center"/>
          </w:tcPr>
          <w:p>
            <w:pPr>
              <w:widowControl/>
              <w:spacing w:line="400" w:lineRule="exact"/>
              <w:jc w:val="left"/>
              <w:rPr>
                <w:rFonts w:ascii="宋体" w:hAnsi="宋体" w:cs="宋体"/>
                <w:kern w:val="0"/>
                <w:sz w:val="24"/>
                <w:szCs w:val="24"/>
              </w:rPr>
            </w:pPr>
            <w:r>
              <w:rPr>
                <w:rFonts w:ascii="Calibri" w:hAnsi="Calibri"/>
                <w:b/>
                <w:bCs/>
                <w:kern w:val="0"/>
                <w:sz w:val="24"/>
                <w:szCs w:val="24"/>
              </w:rPr>
              <w:t>62</w:t>
            </w:r>
            <w:r>
              <w:rPr>
                <w:rFonts w:hint="eastAsia" w:ascii="黑体" w:hAnsi="黑体" w:eastAsia="黑体"/>
                <w:b/>
                <w:bCs/>
                <w:kern w:val="0"/>
                <w:sz w:val="24"/>
                <w:szCs w:val="24"/>
              </w:rPr>
              <w:t>医药卫生大类</w:t>
            </w:r>
          </w:p>
        </w:tc>
        <w:tc>
          <w:tcPr>
            <w:tcW w:w="4611" w:type="dxa"/>
            <w:gridSpan w:val="2"/>
            <w:noWrap w:val="0"/>
            <w:vAlign w:val="center"/>
          </w:tcPr>
          <w:p>
            <w:pPr>
              <w:widowControl/>
              <w:spacing w:line="400" w:lineRule="exact"/>
              <w:jc w:val="left"/>
              <w:rPr>
                <w:rFonts w:ascii="宋体" w:hAnsi="宋体" w:cs="宋体"/>
                <w:kern w:val="0"/>
                <w:sz w:val="24"/>
                <w:szCs w:val="24"/>
              </w:rPr>
            </w:pPr>
            <w:r>
              <w:rPr>
                <w:rFonts w:ascii="Calibri" w:hAnsi="Calibri"/>
                <w:b/>
                <w:bCs/>
                <w:kern w:val="0"/>
                <w:sz w:val="24"/>
                <w:szCs w:val="24"/>
              </w:rPr>
              <w:t>63</w:t>
            </w:r>
            <w:r>
              <w:rPr>
                <w:rFonts w:hint="eastAsia" w:ascii="Calibri" w:hAnsi="Calibri"/>
                <w:b/>
                <w:bCs/>
                <w:kern w:val="0"/>
                <w:sz w:val="24"/>
                <w:szCs w:val="24"/>
              </w:rPr>
              <w:t>医药卫生大类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4449" w:type="dxa"/>
            <w:gridSpan w:val="2"/>
            <w:noWrap w:val="0"/>
            <w:vAlign w:val="center"/>
          </w:tcPr>
          <w:p>
            <w:pPr>
              <w:widowControl/>
              <w:spacing w:line="400" w:lineRule="exact"/>
              <w:jc w:val="left"/>
              <w:rPr>
                <w:rFonts w:ascii="宋体" w:hAnsi="宋体" w:cs="宋体"/>
                <w:kern w:val="0"/>
                <w:sz w:val="24"/>
                <w:szCs w:val="24"/>
              </w:rPr>
            </w:pPr>
            <w:r>
              <w:rPr>
                <w:rFonts w:ascii="Calibri" w:hAnsi="Calibri"/>
                <w:b/>
                <w:bCs/>
                <w:kern w:val="0"/>
                <w:sz w:val="24"/>
                <w:szCs w:val="24"/>
              </w:rPr>
              <w:t>6201</w:t>
            </w:r>
            <w:r>
              <w:rPr>
                <w:rFonts w:hint="eastAsia" w:ascii="宋体" w:hAnsi="宋体"/>
                <w:b/>
                <w:bCs/>
                <w:kern w:val="0"/>
                <w:sz w:val="24"/>
                <w:szCs w:val="24"/>
              </w:rPr>
              <w:t>临床医学类</w:t>
            </w:r>
          </w:p>
        </w:tc>
        <w:tc>
          <w:tcPr>
            <w:tcW w:w="4611" w:type="dxa"/>
            <w:gridSpan w:val="2"/>
            <w:noWrap w:val="0"/>
            <w:vAlign w:val="center"/>
          </w:tcPr>
          <w:p>
            <w:pPr>
              <w:widowControl/>
              <w:spacing w:line="400" w:lineRule="exact"/>
              <w:jc w:val="left"/>
              <w:rPr>
                <w:rFonts w:ascii="宋体" w:hAnsi="宋体" w:cs="宋体"/>
                <w:kern w:val="0"/>
                <w:sz w:val="24"/>
                <w:szCs w:val="24"/>
              </w:rPr>
            </w:pPr>
            <w:r>
              <w:rPr>
                <w:rFonts w:ascii="Calibri" w:hAnsi="Calibri"/>
                <w:b/>
                <w:bCs/>
                <w:kern w:val="0"/>
                <w:sz w:val="24"/>
                <w:szCs w:val="24"/>
              </w:rPr>
              <w:t>6301</w:t>
            </w:r>
            <w:r>
              <w:rPr>
                <w:rFonts w:hint="eastAsia" w:ascii="Calibri" w:hAnsi="Calibri" w:eastAsia="黑体" w:cs="宋体"/>
                <w:bCs/>
                <w:color w:val="000000"/>
                <w:kern w:val="0"/>
                <w:sz w:val="24"/>
                <w:szCs w:val="24"/>
              </w:rPr>
              <w:t>临床医学类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572" w:type="dxa"/>
            <w:noWrap w:val="0"/>
            <w:vAlign w:val="center"/>
          </w:tcPr>
          <w:p>
            <w:pPr>
              <w:widowControl/>
              <w:spacing w:line="400" w:lineRule="exact"/>
              <w:jc w:val="center"/>
              <w:rPr>
                <w:rFonts w:ascii="仿宋_GB2312" w:hAnsi="Calibri"/>
                <w:kern w:val="0"/>
                <w:sz w:val="24"/>
                <w:szCs w:val="24"/>
              </w:rPr>
            </w:pPr>
            <w:r>
              <w:rPr>
                <w:rFonts w:ascii="仿宋_GB2312" w:hAnsi="Calibri"/>
                <w:kern w:val="0"/>
                <w:sz w:val="24"/>
                <w:szCs w:val="24"/>
              </w:rPr>
              <w:t>620101K</w:t>
            </w:r>
          </w:p>
        </w:tc>
        <w:tc>
          <w:tcPr>
            <w:tcW w:w="2877" w:type="dxa"/>
            <w:noWrap w:val="0"/>
            <w:vAlign w:val="center"/>
          </w:tcPr>
          <w:p>
            <w:pPr>
              <w:widowControl/>
              <w:spacing w:line="400" w:lineRule="exact"/>
              <w:jc w:val="left"/>
              <w:rPr>
                <w:rFonts w:ascii="仿宋_GB2312" w:hAnsi="宋体" w:cs="宋体"/>
                <w:kern w:val="0"/>
                <w:sz w:val="24"/>
                <w:szCs w:val="24"/>
              </w:rPr>
            </w:pPr>
            <w:r>
              <w:rPr>
                <w:rFonts w:hint="eastAsia" w:ascii="仿宋_GB2312" w:hAnsi="宋体" w:cs="宋体"/>
                <w:kern w:val="0"/>
                <w:sz w:val="24"/>
                <w:szCs w:val="24"/>
              </w:rPr>
              <w:t>临床医学</w:t>
            </w:r>
          </w:p>
        </w:tc>
        <w:tc>
          <w:tcPr>
            <w:tcW w:w="1530" w:type="dxa"/>
            <w:noWrap w:val="0"/>
            <w:vAlign w:val="center"/>
          </w:tcPr>
          <w:p>
            <w:pPr>
              <w:widowControl/>
              <w:spacing w:line="400" w:lineRule="exact"/>
              <w:jc w:val="center"/>
              <w:rPr>
                <w:rFonts w:ascii="仿宋_GB2312" w:hAnsi="Calibri"/>
                <w:kern w:val="0"/>
                <w:sz w:val="24"/>
                <w:szCs w:val="24"/>
              </w:rPr>
            </w:pPr>
            <w:r>
              <w:rPr>
                <w:rFonts w:ascii="仿宋_GB2312" w:hAnsi="Calibri"/>
                <w:kern w:val="0"/>
                <w:sz w:val="24"/>
                <w:szCs w:val="24"/>
              </w:rPr>
              <w:t>630101</w:t>
            </w:r>
          </w:p>
        </w:tc>
        <w:tc>
          <w:tcPr>
            <w:tcW w:w="3081" w:type="dxa"/>
            <w:noWrap w:val="0"/>
            <w:vAlign w:val="center"/>
          </w:tcPr>
          <w:p>
            <w:pPr>
              <w:widowControl/>
              <w:spacing w:line="400" w:lineRule="exact"/>
              <w:jc w:val="left"/>
              <w:rPr>
                <w:rFonts w:ascii="仿宋_GB2312" w:hAnsi="宋体" w:cs="宋体"/>
                <w:kern w:val="0"/>
                <w:sz w:val="24"/>
                <w:szCs w:val="24"/>
              </w:rPr>
            </w:pPr>
            <w:r>
              <w:rPr>
                <w:rFonts w:hint="eastAsia" w:ascii="仿宋_GB2312" w:hAnsi="宋体" w:cs="宋体"/>
                <w:kern w:val="0"/>
                <w:sz w:val="24"/>
                <w:szCs w:val="24"/>
              </w:rPr>
              <w:t>临床医学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572" w:type="dxa"/>
            <w:noWrap w:val="0"/>
            <w:vAlign w:val="center"/>
          </w:tcPr>
          <w:p>
            <w:pPr>
              <w:widowControl/>
              <w:spacing w:line="400" w:lineRule="exact"/>
              <w:jc w:val="center"/>
              <w:rPr>
                <w:rFonts w:ascii="仿宋_GB2312" w:hAnsi="Calibri"/>
                <w:kern w:val="0"/>
                <w:sz w:val="24"/>
                <w:szCs w:val="24"/>
              </w:rPr>
            </w:pPr>
            <w:r>
              <w:rPr>
                <w:rFonts w:ascii="仿宋_GB2312" w:hAnsi="Calibri"/>
                <w:kern w:val="0"/>
                <w:sz w:val="24"/>
                <w:szCs w:val="24"/>
              </w:rPr>
              <w:t>620102K</w:t>
            </w:r>
          </w:p>
        </w:tc>
        <w:tc>
          <w:tcPr>
            <w:tcW w:w="2877" w:type="dxa"/>
            <w:noWrap w:val="0"/>
            <w:vAlign w:val="center"/>
          </w:tcPr>
          <w:p>
            <w:pPr>
              <w:widowControl/>
              <w:spacing w:line="400" w:lineRule="exact"/>
              <w:jc w:val="left"/>
              <w:rPr>
                <w:rFonts w:ascii="仿宋_GB2312" w:hAnsi="宋体" w:cs="宋体"/>
                <w:kern w:val="0"/>
                <w:sz w:val="24"/>
                <w:szCs w:val="24"/>
              </w:rPr>
            </w:pPr>
            <w:r>
              <w:rPr>
                <w:rFonts w:hint="eastAsia" w:ascii="仿宋_GB2312" w:hAnsi="宋体" w:cs="宋体"/>
                <w:kern w:val="0"/>
                <w:sz w:val="24"/>
                <w:szCs w:val="24"/>
              </w:rPr>
              <w:t>口腔医学</w:t>
            </w:r>
          </w:p>
        </w:tc>
        <w:tc>
          <w:tcPr>
            <w:tcW w:w="1530" w:type="dxa"/>
            <w:noWrap w:val="0"/>
            <w:vAlign w:val="center"/>
          </w:tcPr>
          <w:p>
            <w:pPr>
              <w:widowControl/>
              <w:spacing w:line="400" w:lineRule="exact"/>
              <w:jc w:val="center"/>
              <w:rPr>
                <w:rFonts w:ascii="仿宋_GB2312" w:hAnsi="Calibri"/>
                <w:kern w:val="0"/>
                <w:sz w:val="24"/>
                <w:szCs w:val="24"/>
              </w:rPr>
            </w:pPr>
            <w:r>
              <w:rPr>
                <w:rFonts w:ascii="仿宋_GB2312" w:hAnsi="Calibri"/>
                <w:kern w:val="0"/>
                <w:sz w:val="24"/>
                <w:szCs w:val="24"/>
              </w:rPr>
              <w:t>630102</w:t>
            </w:r>
          </w:p>
        </w:tc>
        <w:tc>
          <w:tcPr>
            <w:tcW w:w="3081" w:type="dxa"/>
            <w:noWrap w:val="0"/>
            <w:vAlign w:val="center"/>
          </w:tcPr>
          <w:p>
            <w:pPr>
              <w:widowControl/>
              <w:spacing w:line="400" w:lineRule="exact"/>
              <w:jc w:val="left"/>
              <w:rPr>
                <w:rFonts w:ascii="仿宋_GB2312" w:hAnsi="宋体" w:cs="宋体"/>
                <w:kern w:val="0"/>
                <w:sz w:val="24"/>
                <w:szCs w:val="24"/>
              </w:rPr>
            </w:pPr>
            <w:r>
              <w:rPr>
                <w:rFonts w:hint="eastAsia" w:ascii="仿宋_GB2312" w:hAnsi="宋体" w:cs="宋体"/>
                <w:kern w:val="0"/>
                <w:sz w:val="24"/>
                <w:szCs w:val="24"/>
              </w:rPr>
              <w:t>口腔医学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572" w:type="dxa"/>
            <w:noWrap w:val="0"/>
            <w:vAlign w:val="center"/>
          </w:tcPr>
          <w:p>
            <w:pPr>
              <w:widowControl/>
              <w:spacing w:line="400" w:lineRule="exact"/>
              <w:jc w:val="center"/>
              <w:rPr>
                <w:rFonts w:ascii="仿宋_GB2312" w:hAnsi="Calibri"/>
                <w:kern w:val="0"/>
                <w:sz w:val="24"/>
                <w:szCs w:val="24"/>
              </w:rPr>
            </w:pPr>
            <w:r>
              <w:rPr>
                <w:rFonts w:ascii="仿宋_GB2312" w:hAnsi="Calibri"/>
                <w:kern w:val="0"/>
                <w:sz w:val="24"/>
                <w:szCs w:val="24"/>
              </w:rPr>
              <w:t>620103K</w:t>
            </w:r>
          </w:p>
        </w:tc>
        <w:tc>
          <w:tcPr>
            <w:tcW w:w="2877" w:type="dxa"/>
            <w:noWrap w:val="0"/>
            <w:vAlign w:val="center"/>
          </w:tcPr>
          <w:p>
            <w:pPr>
              <w:widowControl/>
              <w:spacing w:line="400" w:lineRule="exact"/>
              <w:jc w:val="left"/>
              <w:rPr>
                <w:rFonts w:ascii="仿宋_GB2312" w:hAnsi="宋体" w:cs="宋体"/>
                <w:kern w:val="0"/>
                <w:sz w:val="24"/>
                <w:szCs w:val="24"/>
              </w:rPr>
            </w:pPr>
            <w:r>
              <w:rPr>
                <w:rFonts w:hint="eastAsia" w:ascii="仿宋_GB2312" w:hAnsi="宋体" w:cs="宋体"/>
                <w:kern w:val="0"/>
                <w:sz w:val="24"/>
                <w:szCs w:val="24"/>
              </w:rPr>
              <w:t>中医学</w:t>
            </w:r>
          </w:p>
        </w:tc>
        <w:tc>
          <w:tcPr>
            <w:tcW w:w="1530" w:type="dxa"/>
            <w:noWrap w:val="0"/>
            <w:vAlign w:val="center"/>
          </w:tcPr>
          <w:p>
            <w:pPr>
              <w:widowControl/>
              <w:spacing w:line="400" w:lineRule="exact"/>
              <w:jc w:val="center"/>
              <w:rPr>
                <w:rFonts w:ascii="仿宋_GB2312" w:hAnsi="Calibri"/>
                <w:kern w:val="0"/>
                <w:sz w:val="24"/>
                <w:szCs w:val="24"/>
              </w:rPr>
            </w:pPr>
            <w:r>
              <w:rPr>
                <w:rFonts w:ascii="仿宋_GB2312" w:hAnsi="Calibri"/>
                <w:kern w:val="0"/>
                <w:sz w:val="24"/>
                <w:szCs w:val="24"/>
              </w:rPr>
              <w:t>630103</w:t>
            </w:r>
          </w:p>
        </w:tc>
        <w:tc>
          <w:tcPr>
            <w:tcW w:w="3081" w:type="dxa"/>
            <w:noWrap w:val="0"/>
            <w:vAlign w:val="center"/>
          </w:tcPr>
          <w:p>
            <w:pPr>
              <w:widowControl/>
              <w:spacing w:line="400" w:lineRule="exact"/>
              <w:jc w:val="left"/>
              <w:rPr>
                <w:rFonts w:ascii="仿宋_GB2312" w:hAnsi="宋体" w:cs="宋体"/>
                <w:kern w:val="0"/>
                <w:sz w:val="24"/>
                <w:szCs w:val="24"/>
              </w:rPr>
            </w:pPr>
            <w:r>
              <w:rPr>
                <w:rFonts w:hint="eastAsia" w:ascii="仿宋_GB2312" w:hAnsi="宋体" w:cs="宋体"/>
                <w:kern w:val="0"/>
                <w:sz w:val="24"/>
                <w:szCs w:val="24"/>
              </w:rPr>
              <w:t>中医学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572" w:type="dxa"/>
            <w:noWrap w:val="0"/>
            <w:vAlign w:val="center"/>
          </w:tcPr>
          <w:p>
            <w:pPr>
              <w:widowControl/>
              <w:spacing w:line="400" w:lineRule="exact"/>
              <w:jc w:val="center"/>
              <w:rPr>
                <w:rFonts w:ascii="仿宋_GB2312" w:hAnsi="Calibri"/>
                <w:kern w:val="0"/>
                <w:sz w:val="24"/>
                <w:szCs w:val="24"/>
              </w:rPr>
            </w:pPr>
            <w:r>
              <w:rPr>
                <w:rFonts w:ascii="仿宋_GB2312" w:hAnsi="Calibri"/>
                <w:kern w:val="0"/>
                <w:sz w:val="24"/>
                <w:szCs w:val="24"/>
              </w:rPr>
              <w:t>620104K</w:t>
            </w:r>
          </w:p>
        </w:tc>
        <w:tc>
          <w:tcPr>
            <w:tcW w:w="2877" w:type="dxa"/>
            <w:noWrap w:val="0"/>
            <w:vAlign w:val="center"/>
          </w:tcPr>
          <w:p>
            <w:pPr>
              <w:widowControl/>
              <w:spacing w:line="400" w:lineRule="exact"/>
              <w:jc w:val="left"/>
              <w:rPr>
                <w:rFonts w:ascii="仿宋_GB2312" w:hAnsi="宋体" w:cs="宋体"/>
                <w:kern w:val="0"/>
                <w:sz w:val="24"/>
                <w:szCs w:val="24"/>
              </w:rPr>
            </w:pPr>
            <w:r>
              <w:rPr>
                <w:rFonts w:hint="eastAsia" w:ascii="仿宋_GB2312" w:hAnsi="宋体" w:cs="宋体"/>
                <w:kern w:val="0"/>
                <w:sz w:val="24"/>
                <w:szCs w:val="24"/>
              </w:rPr>
              <w:t>中医骨伤</w:t>
            </w:r>
          </w:p>
        </w:tc>
        <w:tc>
          <w:tcPr>
            <w:tcW w:w="1530" w:type="dxa"/>
            <w:noWrap w:val="0"/>
            <w:vAlign w:val="center"/>
          </w:tcPr>
          <w:p>
            <w:pPr>
              <w:widowControl/>
              <w:spacing w:line="400" w:lineRule="exact"/>
              <w:jc w:val="center"/>
              <w:rPr>
                <w:rFonts w:ascii="仿宋_GB2312" w:hAnsi="Calibri"/>
                <w:kern w:val="0"/>
                <w:sz w:val="24"/>
                <w:szCs w:val="24"/>
              </w:rPr>
            </w:pPr>
            <w:r>
              <w:rPr>
                <w:rFonts w:ascii="仿宋_GB2312" w:hAnsi="Calibri"/>
                <w:kern w:val="0"/>
                <w:sz w:val="24"/>
                <w:szCs w:val="24"/>
              </w:rPr>
              <w:t>630109</w:t>
            </w:r>
          </w:p>
        </w:tc>
        <w:tc>
          <w:tcPr>
            <w:tcW w:w="3081" w:type="dxa"/>
            <w:noWrap w:val="0"/>
            <w:vAlign w:val="center"/>
          </w:tcPr>
          <w:p>
            <w:pPr>
              <w:widowControl/>
              <w:spacing w:line="400" w:lineRule="exact"/>
              <w:jc w:val="left"/>
              <w:rPr>
                <w:rFonts w:ascii="仿宋_GB2312" w:hAnsi="宋体" w:cs="宋体"/>
                <w:kern w:val="0"/>
                <w:sz w:val="24"/>
                <w:szCs w:val="24"/>
              </w:rPr>
            </w:pPr>
            <w:r>
              <w:rPr>
                <w:rFonts w:hint="eastAsia" w:ascii="仿宋_GB2312" w:hAnsi="宋体" w:cs="宋体"/>
                <w:kern w:val="0"/>
                <w:sz w:val="24"/>
                <w:szCs w:val="24"/>
              </w:rPr>
              <w:t>中医骨伤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572" w:type="dxa"/>
            <w:noWrap w:val="0"/>
            <w:vAlign w:val="center"/>
          </w:tcPr>
          <w:p>
            <w:pPr>
              <w:widowControl/>
              <w:spacing w:line="400" w:lineRule="exact"/>
              <w:jc w:val="center"/>
              <w:rPr>
                <w:rFonts w:ascii="仿宋_GB2312" w:hAnsi="Calibri"/>
                <w:kern w:val="0"/>
                <w:sz w:val="24"/>
                <w:szCs w:val="24"/>
              </w:rPr>
            </w:pPr>
            <w:r>
              <w:rPr>
                <w:rFonts w:ascii="仿宋_GB2312" w:hAnsi="Calibri"/>
                <w:kern w:val="0"/>
                <w:sz w:val="24"/>
                <w:szCs w:val="24"/>
              </w:rPr>
              <w:t>620105K</w:t>
            </w:r>
          </w:p>
        </w:tc>
        <w:tc>
          <w:tcPr>
            <w:tcW w:w="2877" w:type="dxa"/>
            <w:noWrap w:val="0"/>
            <w:vAlign w:val="center"/>
          </w:tcPr>
          <w:p>
            <w:pPr>
              <w:widowControl/>
              <w:spacing w:line="400" w:lineRule="exact"/>
              <w:jc w:val="left"/>
              <w:rPr>
                <w:rFonts w:ascii="仿宋_GB2312" w:hAnsi="宋体" w:cs="宋体"/>
                <w:kern w:val="0"/>
                <w:sz w:val="24"/>
                <w:szCs w:val="24"/>
              </w:rPr>
            </w:pPr>
            <w:r>
              <w:rPr>
                <w:rFonts w:hint="eastAsia" w:ascii="仿宋_GB2312" w:hAnsi="宋体" w:cs="宋体"/>
                <w:kern w:val="0"/>
                <w:sz w:val="24"/>
                <w:szCs w:val="24"/>
              </w:rPr>
              <w:t>针灸推拿</w:t>
            </w:r>
          </w:p>
        </w:tc>
        <w:tc>
          <w:tcPr>
            <w:tcW w:w="1530" w:type="dxa"/>
            <w:noWrap w:val="0"/>
            <w:vAlign w:val="center"/>
          </w:tcPr>
          <w:p>
            <w:pPr>
              <w:widowControl/>
              <w:spacing w:line="400" w:lineRule="exact"/>
              <w:jc w:val="center"/>
              <w:rPr>
                <w:rFonts w:ascii="仿宋_GB2312" w:hAnsi="Calibri"/>
                <w:kern w:val="0"/>
                <w:sz w:val="24"/>
                <w:szCs w:val="24"/>
              </w:rPr>
            </w:pPr>
            <w:r>
              <w:rPr>
                <w:rFonts w:ascii="仿宋_GB2312" w:hAnsi="Calibri"/>
                <w:kern w:val="0"/>
                <w:sz w:val="24"/>
                <w:szCs w:val="24"/>
              </w:rPr>
              <w:t>630108</w:t>
            </w:r>
          </w:p>
        </w:tc>
        <w:tc>
          <w:tcPr>
            <w:tcW w:w="3081" w:type="dxa"/>
            <w:noWrap w:val="0"/>
            <w:vAlign w:val="center"/>
          </w:tcPr>
          <w:p>
            <w:pPr>
              <w:widowControl/>
              <w:spacing w:line="400" w:lineRule="exact"/>
              <w:jc w:val="left"/>
              <w:rPr>
                <w:rFonts w:ascii="仿宋_GB2312" w:hAnsi="宋体" w:cs="宋体"/>
                <w:kern w:val="0"/>
                <w:sz w:val="24"/>
                <w:szCs w:val="24"/>
              </w:rPr>
            </w:pPr>
            <w:r>
              <w:rPr>
                <w:rFonts w:hint="eastAsia" w:ascii="仿宋_GB2312" w:hAnsi="宋体" w:cs="宋体"/>
                <w:kern w:val="0"/>
                <w:sz w:val="24"/>
                <w:szCs w:val="24"/>
              </w:rPr>
              <w:t>针灸推拿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572" w:type="dxa"/>
            <w:noWrap w:val="0"/>
            <w:vAlign w:val="center"/>
          </w:tcPr>
          <w:p>
            <w:pPr>
              <w:widowControl/>
              <w:spacing w:line="400" w:lineRule="exact"/>
              <w:jc w:val="center"/>
              <w:rPr>
                <w:rFonts w:ascii="仿宋_GB2312" w:hAnsi="Calibri"/>
                <w:kern w:val="0"/>
                <w:sz w:val="24"/>
                <w:szCs w:val="24"/>
              </w:rPr>
            </w:pPr>
            <w:r>
              <w:rPr>
                <w:rFonts w:ascii="仿宋_GB2312" w:hAnsi="Calibri"/>
                <w:kern w:val="0"/>
                <w:sz w:val="24"/>
                <w:szCs w:val="24"/>
              </w:rPr>
              <w:t>620106K</w:t>
            </w:r>
          </w:p>
        </w:tc>
        <w:tc>
          <w:tcPr>
            <w:tcW w:w="2877" w:type="dxa"/>
            <w:noWrap w:val="0"/>
            <w:vAlign w:val="center"/>
          </w:tcPr>
          <w:p>
            <w:pPr>
              <w:widowControl/>
              <w:spacing w:line="400" w:lineRule="exact"/>
              <w:jc w:val="left"/>
              <w:rPr>
                <w:rFonts w:ascii="仿宋_GB2312" w:hAnsi="宋体" w:cs="宋体"/>
                <w:kern w:val="0"/>
                <w:sz w:val="24"/>
                <w:szCs w:val="24"/>
              </w:rPr>
            </w:pPr>
            <w:r>
              <w:rPr>
                <w:rFonts w:hint="eastAsia" w:ascii="仿宋_GB2312" w:hAnsi="宋体" w:cs="宋体"/>
                <w:kern w:val="0"/>
                <w:sz w:val="24"/>
                <w:szCs w:val="24"/>
              </w:rPr>
              <w:t>蒙医学</w:t>
            </w:r>
          </w:p>
        </w:tc>
        <w:tc>
          <w:tcPr>
            <w:tcW w:w="1530" w:type="dxa"/>
            <w:noWrap w:val="0"/>
            <w:vAlign w:val="center"/>
          </w:tcPr>
          <w:p>
            <w:pPr>
              <w:widowControl/>
              <w:spacing w:line="400" w:lineRule="exact"/>
              <w:jc w:val="center"/>
              <w:rPr>
                <w:rFonts w:ascii="仿宋_GB2312" w:hAnsi="Calibri"/>
                <w:kern w:val="0"/>
                <w:sz w:val="24"/>
                <w:szCs w:val="24"/>
              </w:rPr>
            </w:pPr>
            <w:r>
              <w:rPr>
                <w:rFonts w:ascii="仿宋_GB2312" w:hAnsi="Calibri"/>
                <w:kern w:val="0"/>
                <w:sz w:val="24"/>
                <w:szCs w:val="24"/>
              </w:rPr>
              <w:t>630104</w:t>
            </w:r>
          </w:p>
        </w:tc>
        <w:tc>
          <w:tcPr>
            <w:tcW w:w="3081" w:type="dxa"/>
            <w:noWrap w:val="0"/>
            <w:vAlign w:val="center"/>
          </w:tcPr>
          <w:p>
            <w:pPr>
              <w:widowControl/>
              <w:spacing w:line="400" w:lineRule="exact"/>
              <w:jc w:val="left"/>
              <w:rPr>
                <w:rFonts w:ascii="仿宋_GB2312" w:hAnsi="宋体" w:cs="宋体"/>
                <w:kern w:val="0"/>
                <w:sz w:val="24"/>
                <w:szCs w:val="24"/>
              </w:rPr>
            </w:pPr>
            <w:r>
              <w:rPr>
                <w:rFonts w:hint="eastAsia" w:ascii="仿宋_GB2312" w:hAnsi="宋体" w:cs="宋体"/>
                <w:kern w:val="0"/>
                <w:sz w:val="24"/>
                <w:szCs w:val="24"/>
              </w:rPr>
              <w:t>蒙医学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572" w:type="dxa"/>
            <w:noWrap w:val="0"/>
            <w:vAlign w:val="center"/>
          </w:tcPr>
          <w:p>
            <w:pPr>
              <w:widowControl/>
              <w:spacing w:line="400" w:lineRule="exact"/>
              <w:jc w:val="center"/>
              <w:rPr>
                <w:rFonts w:ascii="仿宋_GB2312" w:hAnsi="Calibri"/>
                <w:kern w:val="0"/>
                <w:sz w:val="24"/>
                <w:szCs w:val="24"/>
              </w:rPr>
            </w:pPr>
            <w:r>
              <w:rPr>
                <w:rFonts w:ascii="仿宋_GB2312" w:hAnsi="Calibri"/>
                <w:kern w:val="0"/>
                <w:sz w:val="24"/>
                <w:szCs w:val="24"/>
              </w:rPr>
              <w:t>620107K</w:t>
            </w:r>
          </w:p>
        </w:tc>
        <w:tc>
          <w:tcPr>
            <w:tcW w:w="2877" w:type="dxa"/>
            <w:noWrap w:val="0"/>
            <w:vAlign w:val="center"/>
          </w:tcPr>
          <w:p>
            <w:pPr>
              <w:widowControl/>
              <w:spacing w:line="400" w:lineRule="exact"/>
              <w:jc w:val="left"/>
              <w:rPr>
                <w:rFonts w:ascii="仿宋_GB2312" w:hAnsi="宋体" w:cs="宋体"/>
                <w:kern w:val="0"/>
                <w:sz w:val="24"/>
                <w:szCs w:val="24"/>
              </w:rPr>
            </w:pPr>
            <w:r>
              <w:rPr>
                <w:rFonts w:hint="eastAsia" w:ascii="仿宋_GB2312" w:hAnsi="宋体" w:cs="宋体"/>
                <w:kern w:val="0"/>
                <w:sz w:val="24"/>
                <w:szCs w:val="24"/>
              </w:rPr>
              <w:t>藏医学</w:t>
            </w:r>
          </w:p>
        </w:tc>
        <w:tc>
          <w:tcPr>
            <w:tcW w:w="1530" w:type="dxa"/>
            <w:noWrap w:val="0"/>
            <w:vAlign w:val="center"/>
          </w:tcPr>
          <w:p>
            <w:pPr>
              <w:widowControl/>
              <w:spacing w:line="400" w:lineRule="exact"/>
              <w:jc w:val="center"/>
              <w:rPr>
                <w:rFonts w:ascii="仿宋_GB2312" w:hAnsi="Calibri"/>
                <w:kern w:val="0"/>
                <w:sz w:val="24"/>
                <w:szCs w:val="24"/>
              </w:rPr>
            </w:pPr>
            <w:r>
              <w:rPr>
                <w:rFonts w:ascii="仿宋_GB2312" w:hAnsi="Calibri"/>
                <w:kern w:val="0"/>
                <w:sz w:val="24"/>
                <w:szCs w:val="24"/>
              </w:rPr>
              <w:t>630105</w:t>
            </w:r>
          </w:p>
        </w:tc>
        <w:tc>
          <w:tcPr>
            <w:tcW w:w="3081" w:type="dxa"/>
            <w:noWrap w:val="0"/>
            <w:vAlign w:val="center"/>
          </w:tcPr>
          <w:p>
            <w:pPr>
              <w:widowControl/>
              <w:spacing w:line="400" w:lineRule="exact"/>
              <w:jc w:val="left"/>
              <w:rPr>
                <w:rFonts w:ascii="仿宋_GB2312" w:hAnsi="宋体" w:cs="宋体"/>
                <w:kern w:val="0"/>
                <w:sz w:val="24"/>
                <w:szCs w:val="24"/>
              </w:rPr>
            </w:pPr>
            <w:r>
              <w:rPr>
                <w:rFonts w:hint="eastAsia" w:ascii="仿宋_GB2312" w:hAnsi="宋体" w:cs="宋体"/>
                <w:kern w:val="0"/>
                <w:sz w:val="24"/>
                <w:szCs w:val="24"/>
              </w:rPr>
              <w:t>藏医学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572" w:type="dxa"/>
            <w:noWrap w:val="0"/>
            <w:vAlign w:val="center"/>
          </w:tcPr>
          <w:p>
            <w:pPr>
              <w:widowControl/>
              <w:spacing w:line="400" w:lineRule="exact"/>
              <w:jc w:val="center"/>
              <w:rPr>
                <w:rFonts w:ascii="仿宋_GB2312" w:hAnsi="Calibri"/>
                <w:kern w:val="0"/>
                <w:sz w:val="24"/>
                <w:szCs w:val="24"/>
              </w:rPr>
            </w:pPr>
            <w:r>
              <w:rPr>
                <w:rFonts w:ascii="仿宋_GB2312" w:hAnsi="Calibri"/>
                <w:kern w:val="0"/>
                <w:sz w:val="24"/>
                <w:szCs w:val="24"/>
              </w:rPr>
              <w:t>620108K</w:t>
            </w:r>
          </w:p>
        </w:tc>
        <w:tc>
          <w:tcPr>
            <w:tcW w:w="2877" w:type="dxa"/>
            <w:noWrap w:val="0"/>
            <w:vAlign w:val="center"/>
          </w:tcPr>
          <w:p>
            <w:pPr>
              <w:widowControl/>
              <w:spacing w:line="400" w:lineRule="exact"/>
              <w:jc w:val="left"/>
              <w:rPr>
                <w:rFonts w:ascii="仿宋_GB2312" w:hAnsi="宋体" w:cs="宋体"/>
                <w:kern w:val="0"/>
                <w:sz w:val="24"/>
                <w:szCs w:val="24"/>
              </w:rPr>
            </w:pPr>
            <w:r>
              <w:rPr>
                <w:rFonts w:hint="eastAsia" w:ascii="仿宋_GB2312" w:hAnsi="宋体" w:cs="宋体"/>
                <w:kern w:val="0"/>
                <w:sz w:val="24"/>
                <w:szCs w:val="24"/>
              </w:rPr>
              <w:t>维医学</w:t>
            </w:r>
          </w:p>
        </w:tc>
        <w:tc>
          <w:tcPr>
            <w:tcW w:w="1530" w:type="dxa"/>
            <w:noWrap w:val="0"/>
            <w:vAlign w:val="center"/>
          </w:tcPr>
          <w:p>
            <w:pPr>
              <w:widowControl/>
              <w:spacing w:line="400" w:lineRule="exact"/>
              <w:jc w:val="center"/>
              <w:rPr>
                <w:rFonts w:ascii="仿宋_GB2312" w:hAnsi="Calibri"/>
                <w:kern w:val="0"/>
                <w:sz w:val="24"/>
                <w:szCs w:val="24"/>
              </w:rPr>
            </w:pPr>
            <w:r>
              <w:rPr>
                <w:rFonts w:ascii="仿宋_GB2312" w:hAnsi="Calibri"/>
                <w:kern w:val="0"/>
                <w:sz w:val="24"/>
                <w:szCs w:val="24"/>
              </w:rPr>
              <w:t>630106</w:t>
            </w:r>
          </w:p>
        </w:tc>
        <w:tc>
          <w:tcPr>
            <w:tcW w:w="3081" w:type="dxa"/>
            <w:noWrap w:val="0"/>
            <w:vAlign w:val="center"/>
          </w:tcPr>
          <w:p>
            <w:pPr>
              <w:widowControl/>
              <w:spacing w:line="400" w:lineRule="exact"/>
              <w:jc w:val="left"/>
              <w:rPr>
                <w:rFonts w:ascii="仿宋_GB2312" w:hAnsi="宋体" w:cs="宋体"/>
                <w:kern w:val="0"/>
                <w:sz w:val="24"/>
                <w:szCs w:val="24"/>
              </w:rPr>
            </w:pPr>
            <w:r>
              <w:rPr>
                <w:rFonts w:hint="eastAsia" w:ascii="仿宋_GB2312" w:hAnsi="宋体" w:cs="宋体"/>
                <w:kern w:val="0"/>
                <w:sz w:val="24"/>
                <w:szCs w:val="24"/>
              </w:rPr>
              <w:t>维医学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572" w:type="dxa"/>
            <w:noWrap w:val="0"/>
            <w:vAlign w:val="center"/>
          </w:tcPr>
          <w:p>
            <w:pPr>
              <w:widowControl/>
              <w:spacing w:line="400" w:lineRule="exact"/>
              <w:jc w:val="center"/>
              <w:rPr>
                <w:rFonts w:ascii="仿宋_GB2312" w:hAnsi="Calibri"/>
                <w:kern w:val="0"/>
                <w:sz w:val="24"/>
                <w:szCs w:val="24"/>
              </w:rPr>
            </w:pPr>
          </w:p>
        </w:tc>
        <w:tc>
          <w:tcPr>
            <w:tcW w:w="2877" w:type="dxa"/>
            <w:noWrap w:val="0"/>
            <w:vAlign w:val="center"/>
          </w:tcPr>
          <w:p>
            <w:pPr>
              <w:widowControl/>
              <w:spacing w:line="400" w:lineRule="exact"/>
              <w:jc w:val="left"/>
              <w:rPr>
                <w:rFonts w:ascii="仿宋_GB2312" w:hAnsi="宋体" w:cs="宋体"/>
                <w:kern w:val="0"/>
                <w:sz w:val="24"/>
                <w:szCs w:val="24"/>
              </w:rPr>
            </w:pPr>
          </w:p>
        </w:tc>
        <w:tc>
          <w:tcPr>
            <w:tcW w:w="1530" w:type="dxa"/>
            <w:noWrap w:val="0"/>
            <w:vAlign w:val="top"/>
          </w:tcPr>
          <w:p>
            <w:pPr>
              <w:widowControl/>
              <w:spacing w:line="400" w:lineRule="exact"/>
              <w:jc w:val="center"/>
              <w:rPr>
                <w:rFonts w:ascii="仿宋_GB2312" w:hAnsi="Calibri"/>
                <w:kern w:val="0"/>
                <w:sz w:val="24"/>
                <w:szCs w:val="24"/>
              </w:rPr>
            </w:pPr>
            <w:r>
              <w:rPr>
                <w:rFonts w:ascii="仿宋_GB2312" w:hAnsi="Calibri"/>
                <w:kern w:val="0"/>
                <w:sz w:val="24"/>
                <w:szCs w:val="24"/>
              </w:rPr>
              <w:t>630107</w:t>
            </w:r>
          </w:p>
        </w:tc>
        <w:tc>
          <w:tcPr>
            <w:tcW w:w="3081" w:type="dxa"/>
            <w:noWrap w:val="0"/>
            <w:vAlign w:val="top"/>
          </w:tcPr>
          <w:p>
            <w:pPr>
              <w:widowControl/>
              <w:spacing w:line="400" w:lineRule="exact"/>
              <w:jc w:val="left"/>
              <w:rPr>
                <w:rFonts w:ascii="仿宋_GB2312" w:hAnsi="Calibri"/>
                <w:kern w:val="0"/>
                <w:sz w:val="24"/>
                <w:szCs w:val="24"/>
              </w:rPr>
            </w:pPr>
            <w:r>
              <w:rPr>
                <w:rFonts w:hint="eastAsia" w:ascii="仿宋_GB2312" w:hAnsi="Calibri"/>
                <w:kern w:val="0"/>
                <w:sz w:val="24"/>
                <w:szCs w:val="24"/>
              </w:rPr>
              <w:t>中西医结合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572" w:type="dxa"/>
            <w:noWrap w:val="0"/>
            <w:vAlign w:val="center"/>
          </w:tcPr>
          <w:p>
            <w:pPr>
              <w:widowControl/>
              <w:spacing w:line="400" w:lineRule="exact"/>
              <w:jc w:val="center"/>
              <w:rPr>
                <w:rFonts w:ascii="仿宋_GB2312" w:hAnsi="宋体" w:cs="宋体"/>
                <w:kern w:val="0"/>
                <w:sz w:val="24"/>
                <w:szCs w:val="24"/>
              </w:rPr>
            </w:pPr>
            <w:r>
              <w:rPr>
                <w:rFonts w:ascii="仿宋_GB2312" w:hAnsi="Calibri"/>
                <w:kern w:val="0"/>
                <w:sz w:val="24"/>
                <w:szCs w:val="24"/>
              </w:rPr>
              <w:t>620111K</w:t>
            </w:r>
          </w:p>
        </w:tc>
        <w:tc>
          <w:tcPr>
            <w:tcW w:w="2877" w:type="dxa"/>
            <w:noWrap w:val="0"/>
            <w:vAlign w:val="center"/>
          </w:tcPr>
          <w:p>
            <w:pPr>
              <w:widowControl/>
              <w:spacing w:line="400" w:lineRule="exact"/>
              <w:jc w:val="left"/>
              <w:rPr>
                <w:rFonts w:ascii="仿宋_GB2312" w:hAnsi="宋体" w:cs="宋体"/>
                <w:kern w:val="0"/>
                <w:sz w:val="24"/>
                <w:szCs w:val="24"/>
              </w:rPr>
            </w:pPr>
            <w:r>
              <w:rPr>
                <w:rFonts w:hint="eastAsia" w:ascii="仿宋_GB2312" w:hAnsi="宋体" w:cs="宋体"/>
                <w:kern w:val="0"/>
                <w:sz w:val="24"/>
                <w:szCs w:val="24"/>
              </w:rPr>
              <w:t>朝医学</w:t>
            </w:r>
          </w:p>
        </w:tc>
        <w:tc>
          <w:tcPr>
            <w:tcW w:w="1530" w:type="dxa"/>
            <w:noWrap w:val="0"/>
            <w:vAlign w:val="center"/>
          </w:tcPr>
          <w:p>
            <w:pPr>
              <w:widowControl/>
              <w:spacing w:line="400" w:lineRule="exact"/>
              <w:jc w:val="center"/>
              <w:rPr>
                <w:rFonts w:ascii="仿宋_GB2312" w:hAnsi="Calibri"/>
                <w:kern w:val="0"/>
                <w:sz w:val="24"/>
                <w:szCs w:val="24"/>
              </w:rPr>
            </w:pPr>
          </w:p>
        </w:tc>
        <w:tc>
          <w:tcPr>
            <w:tcW w:w="3081" w:type="dxa"/>
            <w:noWrap w:val="0"/>
            <w:vAlign w:val="center"/>
          </w:tcPr>
          <w:p>
            <w:pPr>
              <w:widowControl/>
              <w:spacing w:line="400" w:lineRule="exact"/>
              <w:jc w:val="left"/>
              <w:rPr>
                <w:rFonts w:ascii="仿宋_GB2312"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4449" w:type="dxa"/>
            <w:gridSpan w:val="2"/>
            <w:noWrap w:val="0"/>
            <w:vAlign w:val="center"/>
          </w:tcPr>
          <w:p>
            <w:pPr>
              <w:widowControl/>
              <w:spacing w:line="400" w:lineRule="exact"/>
              <w:jc w:val="left"/>
              <w:rPr>
                <w:rFonts w:ascii="宋体" w:hAnsi="宋体" w:cs="宋体"/>
                <w:kern w:val="0"/>
                <w:sz w:val="24"/>
                <w:szCs w:val="24"/>
              </w:rPr>
            </w:pPr>
            <w:r>
              <w:rPr>
                <w:rFonts w:ascii="Calibri" w:hAnsi="Calibri"/>
                <w:b/>
                <w:bCs/>
                <w:kern w:val="0"/>
                <w:sz w:val="24"/>
                <w:szCs w:val="24"/>
              </w:rPr>
              <w:t>6202</w:t>
            </w:r>
            <w:r>
              <w:rPr>
                <w:rFonts w:hint="eastAsia" w:ascii="宋体" w:hAnsi="宋体"/>
                <w:b/>
                <w:bCs/>
                <w:kern w:val="0"/>
                <w:sz w:val="24"/>
                <w:szCs w:val="24"/>
              </w:rPr>
              <w:t>护理类</w:t>
            </w:r>
          </w:p>
        </w:tc>
        <w:tc>
          <w:tcPr>
            <w:tcW w:w="4611" w:type="dxa"/>
            <w:gridSpan w:val="2"/>
            <w:noWrap w:val="0"/>
            <w:vAlign w:val="center"/>
          </w:tcPr>
          <w:p>
            <w:pPr>
              <w:widowControl/>
              <w:spacing w:line="400" w:lineRule="exact"/>
              <w:jc w:val="left"/>
              <w:rPr>
                <w:rFonts w:ascii="宋体" w:hAnsi="宋体" w:cs="宋体"/>
                <w:kern w:val="0"/>
                <w:sz w:val="24"/>
                <w:szCs w:val="24"/>
              </w:rPr>
            </w:pPr>
            <w:r>
              <w:rPr>
                <w:rFonts w:ascii="Calibri" w:hAnsi="Calibri"/>
                <w:b/>
                <w:bCs/>
                <w:kern w:val="0"/>
                <w:sz w:val="24"/>
                <w:szCs w:val="24"/>
              </w:rPr>
              <w:t>6302</w:t>
            </w:r>
            <w:r>
              <w:rPr>
                <w:rFonts w:hint="eastAsia" w:ascii="宋体" w:hAnsi="宋体"/>
                <w:b/>
                <w:bCs/>
                <w:kern w:val="0"/>
                <w:sz w:val="24"/>
                <w:szCs w:val="24"/>
              </w:rPr>
              <w:t>护理类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572" w:type="dxa"/>
            <w:noWrap w:val="0"/>
            <w:vAlign w:val="center"/>
          </w:tcPr>
          <w:p>
            <w:pPr>
              <w:widowControl/>
              <w:spacing w:line="400" w:lineRule="exact"/>
              <w:jc w:val="center"/>
              <w:rPr>
                <w:rFonts w:ascii="仿宋_GB2312" w:hAnsi="Calibri"/>
                <w:kern w:val="0"/>
                <w:sz w:val="24"/>
                <w:szCs w:val="24"/>
              </w:rPr>
            </w:pPr>
            <w:r>
              <w:rPr>
                <w:rFonts w:ascii="仿宋_GB2312" w:hAnsi="Calibri"/>
                <w:kern w:val="0"/>
                <w:sz w:val="24"/>
                <w:szCs w:val="24"/>
              </w:rPr>
              <w:t>620211</w:t>
            </w:r>
          </w:p>
        </w:tc>
        <w:tc>
          <w:tcPr>
            <w:tcW w:w="2877" w:type="dxa"/>
            <w:noWrap w:val="0"/>
            <w:vAlign w:val="center"/>
          </w:tcPr>
          <w:p>
            <w:pPr>
              <w:widowControl/>
              <w:spacing w:line="400" w:lineRule="exact"/>
              <w:jc w:val="left"/>
              <w:rPr>
                <w:rFonts w:ascii="仿宋_GB2312" w:hAnsi="宋体" w:cs="宋体"/>
                <w:kern w:val="0"/>
                <w:sz w:val="24"/>
                <w:szCs w:val="24"/>
              </w:rPr>
            </w:pPr>
            <w:r>
              <w:rPr>
                <w:rFonts w:hint="eastAsia" w:ascii="仿宋_GB2312" w:hAnsi="宋体" w:cs="宋体"/>
                <w:kern w:val="0"/>
                <w:sz w:val="24"/>
                <w:szCs w:val="24"/>
              </w:rPr>
              <w:t>护理</w:t>
            </w:r>
          </w:p>
        </w:tc>
        <w:tc>
          <w:tcPr>
            <w:tcW w:w="1530" w:type="dxa"/>
            <w:noWrap w:val="0"/>
            <w:vAlign w:val="center"/>
          </w:tcPr>
          <w:p>
            <w:pPr>
              <w:widowControl/>
              <w:spacing w:line="400" w:lineRule="exact"/>
              <w:jc w:val="center"/>
              <w:rPr>
                <w:rFonts w:ascii="仿宋_GB2312" w:hAnsi="Calibri"/>
                <w:kern w:val="0"/>
                <w:sz w:val="24"/>
                <w:szCs w:val="24"/>
              </w:rPr>
            </w:pPr>
            <w:r>
              <w:rPr>
                <w:rFonts w:ascii="仿宋_GB2312" w:hAnsi="Calibri"/>
                <w:kern w:val="0"/>
                <w:sz w:val="24"/>
                <w:szCs w:val="24"/>
              </w:rPr>
              <w:t>630201</w:t>
            </w:r>
          </w:p>
        </w:tc>
        <w:tc>
          <w:tcPr>
            <w:tcW w:w="3081" w:type="dxa"/>
            <w:noWrap w:val="0"/>
            <w:vAlign w:val="center"/>
          </w:tcPr>
          <w:p>
            <w:pPr>
              <w:widowControl/>
              <w:spacing w:line="400" w:lineRule="exact"/>
              <w:jc w:val="left"/>
              <w:rPr>
                <w:rFonts w:ascii="仿宋_GB2312" w:hAnsi="宋体" w:cs="宋体"/>
                <w:kern w:val="0"/>
                <w:sz w:val="24"/>
                <w:szCs w:val="24"/>
              </w:rPr>
            </w:pPr>
            <w:r>
              <w:rPr>
                <w:rFonts w:hint="eastAsia" w:ascii="仿宋_GB2312" w:hAnsi="宋体" w:cs="宋体"/>
                <w:kern w:val="0"/>
                <w:sz w:val="24"/>
                <w:szCs w:val="24"/>
              </w:rPr>
              <w:t>护理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4449" w:type="dxa"/>
            <w:gridSpan w:val="2"/>
            <w:noWrap w:val="0"/>
            <w:vAlign w:val="center"/>
          </w:tcPr>
          <w:p>
            <w:pPr>
              <w:widowControl/>
              <w:spacing w:line="400" w:lineRule="exact"/>
              <w:jc w:val="left"/>
              <w:rPr>
                <w:rFonts w:ascii="宋体" w:hAnsi="宋体" w:cs="宋体"/>
                <w:color w:val="000000"/>
                <w:kern w:val="0"/>
                <w:sz w:val="24"/>
                <w:szCs w:val="24"/>
              </w:rPr>
            </w:pPr>
            <w:r>
              <w:rPr>
                <w:rFonts w:ascii="Calibri" w:hAnsi="Calibri"/>
                <w:b/>
                <w:bCs/>
                <w:color w:val="000000"/>
                <w:kern w:val="0"/>
                <w:sz w:val="24"/>
                <w:szCs w:val="24"/>
              </w:rPr>
              <w:t>6203</w:t>
            </w:r>
            <w:r>
              <w:rPr>
                <w:rFonts w:hint="eastAsia" w:ascii="宋体" w:hAnsi="宋体"/>
                <w:b/>
                <w:bCs/>
                <w:color w:val="000000"/>
                <w:kern w:val="0"/>
                <w:sz w:val="24"/>
                <w:szCs w:val="24"/>
              </w:rPr>
              <w:t>药学类</w:t>
            </w:r>
          </w:p>
        </w:tc>
        <w:tc>
          <w:tcPr>
            <w:tcW w:w="4611" w:type="dxa"/>
            <w:gridSpan w:val="2"/>
            <w:noWrap w:val="0"/>
            <w:vAlign w:val="center"/>
          </w:tcPr>
          <w:p>
            <w:pPr>
              <w:widowControl/>
              <w:spacing w:line="400" w:lineRule="exact"/>
              <w:jc w:val="left"/>
              <w:rPr>
                <w:rFonts w:ascii="宋体" w:hAnsi="宋体" w:cs="宋体"/>
                <w:color w:val="000000"/>
                <w:kern w:val="0"/>
                <w:sz w:val="24"/>
                <w:szCs w:val="24"/>
              </w:rPr>
            </w:pPr>
            <w:r>
              <w:rPr>
                <w:rFonts w:ascii="Calibri" w:hAnsi="Calibri"/>
                <w:b/>
                <w:bCs/>
                <w:color w:val="000000"/>
                <w:kern w:val="0"/>
                <w:sz w:val="24"/>
                <w:szCs w:val="24"/>
              </w:rPr>
              <w:t>6303</w:t>
            </w:r>
            <w:r>
              <w:rPr>
                <w:rFonts w:hint="eastAsia" w:ascii="宋体" w:hAnsi="宋体"/>
                <w:b/>
                <w:bCs/>
                <w:color w:val="000000"/>
                <w:kern w:val="0"/>
                <w:sz w:val="24"/>
                <w:szCs w:val="24"/>
              </w:rPr>
              <w:t>药学类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572" w:type="dxa"/>
            <w:vMerge w:val="restart"/>
            <w:noWrap w:val="0"/>
            <w:vAlign w:val="center"/>
          </w:tcPr>
          <w:p>
            <w:pPr>
              <w:widowControl/>
              <w:spacing w:line="400" w:lineRule="exact"/>
              <w:jc w:val="center"/>
              <w:rPr>
                <w:rFonts w:ascii="仿宋_GB2312" w:hAnsi="Calibri"/>
                <w:color w:val="000000"/>
                <w:kern w:val="0"/>
                <w:sz w:val="24"/>
                <w:szCs w:val="24"/>
              </w:rPr>
            </w:pPr>
            <w:r>
              <w:rPr>
                <w:rFonts w:ascii="仿宋_GB2312" w:hAnsi="Calibri"/>
                <w:color w:val="000000"/>
                <w:kern w:val="0"/>
                <w:sz w:val="24"/>
                <w:szCs w:val="24"/>
              </w:rPr>
              <w:t>620301</w:t>
            </w:r>
          </w:p>
        </w:tc>
        <w:tc>
          <w:tcPr>
            <w:tcW w:w="2877" w:type="dxa"/>
            <w:vMerge w:val="restart"/>
            <w:noWrap w:val="0"/>
            <w:vAlign w:val="center"/>
          </w:tcPr>
          <w:p>
            <w:pPr>
              <w:widowControl/>
              <w:spacing w:line="400" w:lineRule="exact"/>
              <w:jc w:val="left"/>
              <w:rPr>
                <w:rFonts w:ascii="仿宋_GB2312" w:hAnsi="宋体" w:cs="宋体"/>
                <w:color w:val="000000"/>
                <w:kern w:val="0"/>
                <w:sz w:val="24"/>
                <w:szCs w:val="24"/>
              </w:rPr>
            </w:pPr>
            <w:r>
              <w:rPr>
                <w:rFonts w:hint="eastAsia" w:ascii="仿宋_GB2312" w:hAnsi="宋体" w:cs="宋体"/>
                <w:color w:val="000000"/>
                <w:kern w:val="0"/>
                <w:sz w:val="24"/>
                <w:szCs w:val="24"/>
              </w:rPr>
              <w:t>药学</w:t>
            </w:r>
            <w:r>
              <w:rPr>
                <w:rFonts w:hint="eastAsia" w:ascii="黑体" w:hAnsi="黑体" w:eastAsia="黑体" w:cs="宋体"/>
                <w:bCs/>
                <w:color w:val="000000"/>
                <w:kern w:val="0"/>
                <w:sz w:val="24"/>
                <w:szCs w:val="24"/>
                <w:vertAlign w:val="superscript"/>
              </w:rPr>
              <w:t>△</w:t>
            </w:r>
          </w:p>
        </w:tc>
        <w:tc>
          <w:tcPr>
            <w:tcW w:w="1530" w:type="dxa"/>
            <w:noWrap w:val="0"/>
            <w:vAlign w:val="center"/>
          </w:tcPr>
          <w:p>
            <w:pPr>
              <w:widowControl/>
              <w:spacing w:line="400" w:lineRule="exact"/>
              <w:jc w:val="center"/>
              <w:rPr>
                <w:rFonts w:ascii="仿宋_GB2312" w:hAnsi="Calibri"/>
                <w:color w:val="000000"/>
                <w:kern w:val="0"/>
                <w:sz w:val="24"/>
                <w:szCs w:val="24"/>
              </w:rPr>
            </w:pPr>
            <w:r>
              <w:rPr>
                <w:rFonts w:ascii="仿宋_GB2312" w:hAnsi="Calibri"/>
                <w:color w:val="000000"/>
                <w:kern w:val="0"/>
                <w:sz w:val="24"/>
                <w:szCs w:val="24"/>
              </w:rPr>
              <w:t>630301</w:t>
            </w:r>
          </w:p>
        </w:tc>
        <w:tc>
          <w:tcPr>
            <w:tcW w:w="3081" w:type="dxa"/>
            <w:noWrap w:val="0"/>
            <w:vAlign w:val="center"/>
          </w:tcPr>
          <w:p>
            <w:pPr>
              <w:widowControl/>
              <w:spacing w:line="400" w:lineRule="exact"/>
              <w:jc w:val="left"/>
              <w:rPr>
                <w:rFonts w:ascii="仿宋_GB2312" w:hAnsi="宋体" w:cs="宋体"/>
                <w:color w:val="000000"/>
                <w:kern w:val="0"/>
                <w:sz w:val="24"/>
                <w:szCs w:val="24"/>
              </w:rPr>
            </w:pPr>
            <w:r>
              <w:rPr>
                <w:rFonts w:hint="eastAsia" w:ascii="仿宋_GB2312" w:hAnsi="宋体" w:cs="宋体"/>
                <w:color w:val="000000"/>
                <w:kern w:val="0"/>
                <w:sz w:val="24"/>
                <w:szCs w:val="24"/>
              </w:rPr>
              <w:t>药学</w:t>
            </w:r>
            <w:r>
              <w:rPr>
                <w:rFonts w:hint="eastAsia" w:ascii="黑体" w:hAnsi="黑体" w:eastAsia="黑体" w:cs="宋体"/>
                <w:bCs/>
                <w:color w:val="000000"/>
                <w:kern w:val="0"/>
                <w:sz w:val="24"/>
                <w:szCs w:val="24"/>
                <w:vertAlign w:val="superscript"/>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572" w:type="dxa"/>
            <w:vMerge w:val="continue"/>
            <w:noWrap w:val="0"/>
            <w:vAlign w:val="center"/>
          </w:tcPr>
          <w:p>
            <w:pPr>
              <w:widowControl/>
              <w:spacing w:line="400" w:lineRule="exact"/>
              <w:jc w:val="center"/>
              <w:rPr>
                <w:rFonts w:ascii="仿宋_GB2312" w:hAnsi="Calibri"/>
                <w:color w:val="000000"/>
                <w:kern w:val="0"/>
                <w:sz w:val="24"/>
                <w:szCs w:val="24"/>
              </w:rPr>
            </w:pPr>
          </w:p>
        </w:tc>
        <w:tc>
          <w:tcPr>
            <w:tcW w:w="2877" w:type="dxa"/>
            <w:vMerge w:val="continue"/>
            <w:noWrap w:val="0"/>
            <w:vAlign w:val="center"/>
          </w:tcPr>
          <w:p>
            <w:pPr>
              <w:widowControl/>
              <w:spacing w:line="400" w:lineRule="exact"/>
              <w:jc w:val="left"/>
              <w:rPr>
                <w:rFonts w:ascii="仿宋_GB2312" w:hAnsi="宋体" w:cs="宋体"/>
                <w:color w:val="000000"/>
                <w:kern w:val="0"/>
                <w:sz w:val="24"/>
                <w:szCs w:val="24"/>
              </w:rPr>
            </w:pPr>
          </w:p>
        </w:tc>
        <w:tc>
          <w:tcPr>
            <w:tcW w:w="1530" w:type="dxa"/>
            <w:noWrap w:val="0"/>
            <w:vAlign w:val="center"/>
          </w:tcPr>
          <w:p>
            <w:pPr>
              <w:widowControl/>
              <w:spacing w:line="400" w:lineRule="exact"/>
              <w:jc w:val="center"/>
              <w:rPr>
                <w:rFonts w:ascii="仿宋_GB2312" w:hAnsi="Calibri"/>
                <w:color w:val="000000"/>
                <w:kern w:val="0"/>
                <w:sz w:val="24"/>
                <w:szCs w:val="24"/>
              </w:rPr>
            </w:pPr>
            <w:r>
              <w:rPr>
                <w:rFonts w:ascii="仿宋_GB2312" w:hAnsi="Calibri"/>
                <w:color w:val="000000"/>
                <w:kern w:val="0"/>
                <w:sz w:val="24"/>
                <w:szCs w:val="24"/>
              </w:rPr>
              <w:t>630305</w:t>
            </w:r>
          </w:p>
        </w:tc>
        <w:tc>
          <w:tcPr>
            <w:tcW w:w="3081" w:type="dxa"/>
            <w:noWrap w:val="0"/>
            <w:vAlign w:val="center"/>
          </w:tcPr>
          <w:p>
            <w:pPr>
              <w:widowControl/>
              <w:spacing w:line="400" w:lineRule="exact"/>
              <w:jc w:val="left"/>
              <w:rPr>
                <w:rFonts w:ascii="仿宋_GB2312" w:hAnsi="宋体" w:cs="宋体"/>
                <w:color w:val="000000"/>
                <w:kern w:val="0"/>
                <w:sz w:val="24"/>
                <w:szCs w:val="24"/>
              </w:rPr>
            </w:pPr>
            <w:r>
              <w:rPr>
                <w:rFonts w:hint="eastAsia" w:ascii="仿宋_GB2312" w:hAnsi="宋体" w:cs="宋体"/>
                <w:color w:val="000000"/>
                <w:kern w:val="0"/>
                <w:sz w:val="24"/>
                <w:szCs w:val="24"/>
              </w:rPr>
              <w:t>现代中药技术</w:t>
            </w:r>
            <w:r>
              <w:rPr>
                <w:rFonts w:hint="eastAsia" w:ascii="黑体" w:hAnsi="黑体" w:eastAsia="黑体" w:cs="宋体"/>
                <w:bCs/>
                <w:color w:val="000000"/>
                <w:kern w:val="0"/>
                <w:sz w:val="24"/>
                <w:szCs w:val="24"/>
                <w:vertAlign w:val="superscript"/>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572" w:type="dxa"/>
            <w:noWrap w:val="0"/>
            <w:vAlign w:val="center"/>
          </w:tcPr>
          <w:p>
            <w:pPr>
              <w:widowControl/>
              <w:spacing w:line="400" w:lineRule="exact"/>
              <w:jc w:val="center"/>
              <w:rPr>
                <w:rFonts w:ascii="仿宋_GB2312" w:hAnsi="Calibri"/>
                <w:color w:val="000000"/>
                <w:kern w:val="0"/>
                <w:sz w:val="24"/>
                <w:szCs w:val="24"/>
              </w:rPr>
            </w:pPr>
            <w:r>
              <w:rPr>
                <w:rFonts w:ascii="仿宋_GB2312" w:hAnsi="Calibri"/>
                <w:color w:val="000000"/>
                <w:kern w:val="0"/>
                <w:sz w:val="24"/>
                <w:szCs w:val="24"/>
              </w:rPr>
              <w:t>620302</w:t>
            </w:r>
          </w:p>
        </w:tc>
        <w:tc>
          <w:tcPr>
            <w:tcW w:w="2877" w:type="dxa"/>
            <w:noWrap w:val="0"/>
            <w:vAlign w:val="center"/>
          </w:tcPr>
          <w:p>
            <w:pPr>
              <w:widowControl/>
              <w:spacing w:line="400" w:lineRule="exact"/>
              <w:jc w:val="left"/>
              <w:rPr>
                <w:rFonts w:ascii="仿宋_GB2312" w:hAnsi="宋体" w:cs="宋体"/>
                <w:color w:val="000000"/>
                <w:kern w:val="0"/>
                <w:sz w:val="24"/>
                <w:szCs w:val="24"/>
              </w:rPr>
            </w:pPr>
            <w:r>
              <w:rPr>
                <w:rFonts w:hint="eastAsia" w:ascii="仿宋_GB2312" w:hAnsi="Calibri"/>
                <w:color w:val="000000"/>
                <w:kern w:val="0"/>
                <w:sz w:val="24"/>
                <w:szCs w:val="24"/>
              </w:rPr>
              <w:t>中药学</w:t>
            </w:r>
            <w:r>
              <w:rPr>
                <w:rFonts w:hint="eastAsia" w:ascii="黑体" w:hAnsi="黑体" w:eastAsia="黑体" w:cs="宋体"/>
                <w:bCs/>
                <w:color w:val="000000"/>
                <w:kern w:val="0"/>
                <w:sz w:val="24"/>
                <w:szCs w:val="24"/>
                <w:vertAlign w:val="superscript"/>
              </w:rPr>
              <w:t>△</w:t>
            </w:r>
          </w:p>
        </w:tc>
        <w:tc>
          <w:tcPr>
            <w:tcW w:w="1530" w:type="dxa"/>
            <w:noWrap w:val="0"/>
            <w:vAlign w:val="center"/>
          </w:tcPr>
          <w:p>
            <w:pPr>
              <w:widowControl/>
              <w:spacing w:line="400" w:lineRule="exact"/>
              <w:jc w:val="center"/>
              <w:rPr>
                <w:rFonts w:ascii="仿宋_GB2312" w:hAnsi="Calibri"/>
                <w:color w:val="000000"/>
                <w:kern w:val="0"/>
                <w:sz w:val="24"/>
                <w:szCs w:val="24"/>
              </w:rPr>
            </w:pPr>
            <w:r>
              <w:rPr>
                <w:rFonts w:ascii="仿宋_GB2312" w:hAnsi="Calibri"/>
                <w:color w:val="000000"/>
                <w:kern w:val="0"/>
                <w:sz w:val="24"/>
                <w:szCs w:val="24"/>
              </w:rPr>
              <w:t>630302</w:t>
            </w:r>
          </w:p>
        </w:tc>
        <w:tc>
          <w:tcPr>
            <w:tcW w:w="3081" w:type="dxa"/>
            <w:noWrap w:val="0"/>
            <w:vAlign w:val="center"/>
          </w:tcPr>
          <w:p>
            <w:pPr>
              <w:widowControl/>
              <w:spacing w:line="400" w:lineRule="exact"/>
              <w:jc w:val="left"/>
              <w:rPr>
                <w:rFonts w:ascii="仿宋_GB2312" w:hAnsi="宋体" w:cs="宋体"/>
                <w:color w:val="000000"/>
                <w:kern w:val="0"/>
                <w:sz w:val="24"/>
                <w:szCs w:val="24"/>
              </w:rPr>
            </w:pPr>
            <w:r>
              <w:rPr>
                <w:rFonts w:hint="eastAsia" w:ascii="仿宋_GB2312" w:hAnsi="宋体" w:cs="宋体"/>
                <w:color w:val="000000"/>
                <w:kern w:val="0"/>
                <w:sz w:val="24"/>
                <w:szCs w:val="24"/>
              </w:rPr>
              <w:t>中药</w:t>
            </w:r>
            <w:r>
              <w:rPr>
                <w:rFonts w:hint="eastAsia" w:ascii="黑体" w:hAnsi="黑体" w:eastAsia="黑体" w:cs="宋体"/>
                <w:bCs/>
                <w:color w:val="000000"/>
                <w:kern w:val="0"/>
                <w:sz w:val="24"/>
                <w:szCs w:val="24"/>
                <w:vertAlign w:val="superscript"/>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572" w:type="dxa"/>
            <w:noWrap w:val="0"/>
            <w:vAlign w:val="center"/>
          </w:tcPr>
          <w:p>
            <w:pPr>
              <w:widowControl/>
              <w:spacing w:line="400" w:lineRule="exact"/>
              <w:jc w:val="center"/>
              <w:rPr>
                <w:rFonts w:ascii="仿宋_GB2312" w:hAnsi="Calibri"/>
                <w:color w:val="000000"/>
                <w:kern w:val="0"/>
                <w:sz w:val="24"/>
                <w:szCs w:val="24"/>
              </w:rPr>
            </w:pPr>
            <w:r>
              <w:rPr>
                <w:rFonts w:ascii="仿宋_GB2312" w:hAnsi="Calibri"/>
                <w:color w:val="000000"/>
                <w:kern w:val="0"/>
                <w:sz w:val="24"/>
                <w:szCs w:val="24"/>
              </w:rPr>
              <w:t>620303</w:t>
            </w:r>
          </w:p>
        </w:tc>
        <w:tc>
          <w:tcPr>
            <w:tcW w:w="2877" w:type="dxa"/>
            <w:noWrap w:val="0"/>
            <w:vAlign w:val="center"/>
          </w:tcPr>
          <w:p>
            <w:pPr>
              <w:widowControl/>
              <w:spacing w:line="400" w:lineRule="exact"/>
              <w:jc w:val="left"/>
              <w:rPr>
                <w:rFonts w:ascii="仿宋_GB2312" w:hAnsi="Calibri"/>
                <w:color w:val="000000"/>
                <w:kern w:val="0"/>
                <w:sz w:val="24"/>
                <w:szCs w:val="24"/>
              </w:rPr>
            </w:pPr>
            <w:r>
              <w:rPr>
                <w:rFonts w:hint="eastAsia" w:ascii="仿宋_GB2312" w:hAnsi="宋体" w:cs="宋体"/>
                <w:color w:val="000000"/>
                <w:kern w:val="0"/>
                <w:sz w:val="24"/>
                <w:szCs w:val="24"/>
              </w:rPr>
              <w:t>蒙药学</w:t>
            </w:r>
            <w:r>
              <w:rPr>
                <w:rFonts w:hint="eastAsia" w:ascii="黑体" w:hAnsi="黑体" w:eastAsia="黑体" w:cs="宋体"/>
                <w:bCs/>
                <w:color w:val="000000"/>
                <w:kern w:val="0"/>
                <w:sz w:val="24"/>
                <w:szCs w:val="24"/>
                <w:vertAlign w:val="superscript"/>
              </w:rPr>
              <w:t>△</w:t>
            </w:r>
          </w:p>
        </w:tc>
        <w:tc>
          <w:tcPr>
            <w:tcW w:w="1530" w:type="dxa"/>
            <w:noWrap w:val="0"/>
            <w:vAlign w:val="center"/>
          </w:tcPr>
          <w:p>
            <w:pPr>
              <w:widowControl/>
              <w:spacing w:line="400" w:lineRule="exact"/>
              <w:jc w:val="center"/>
              <w:rPr>
                <w:rFonts w:ascii="仿宋_GB2312" w:hAnsi="Calibri"/>
                <w:color w:val="000000"/>
                <w:kern w:val="0"/>
                <w:sz w:val="24"/>
                <w:szCs w:val="24"/>
              </w:rPr>
            </w:pPr>
            <w:r>
              <w:rPr>
                <w:rFonts w:ascii="仿宋_GB2312" w:hAnsi="Calibri"/>
                <w:color w:val="000000"/>
                <w:kern w:val="0"/>
                <w:sz w:val="24"/>
                <w:szCs w:val="24"/>
              </w:rPr>
              <w:t>630306</w:t>
            </w:r>
          </w:p>
        </w:tc>
        <w:tc>
          <w:tcPr>
            <w:tcW w:w="3081" w:type="dxa"/>
            <w:noWrap w:val="0"/>
            <w:vAlign w:val="center"/>
          </w:tcPr>
          <w:p>
            <w:pPr>
              <w:widowControl/>
              <w:spacing w:line="400" w:lineRule="exact"/>
              <w:jc w:val="left"/>
              <w:rPr>
                <w:rFonts w:ascii="仿宋_GB2312" w:hAnsi="宋体" w:cs="宋体"/>
                <w:color w:val="000000"/>
                <w:kern w:val="0"/>
                <w:sz w:val="24"/>
                <w:szCs w:val="24"/>
              </w:rPr>
            </w:pPr>
            <w:r>
              <w:rPr>
                <w:rFonts w:hint="eastAsia" w:ascii="仿宋_GB2312" w:hAnsi="宋体" w:cs="宋体"/>
                <w:color w:val="000000"/>
                <w:kern w:val="0"/>
                <w:sz w:val="24"/>
                <w:szCs w:val="24"/>
              </w:rPr>
              <w:t>蒙药学</w:t>
            </w:r>
            <w:r>
              <w:rPr>
                <w:rFonts w:hint="eastAsia" w:ascii="黑体" w:hAnsi="黑体" w:eastAsia="黑体" w:cs="宋体"/>
                <w:bCs/>
                <w:color w:val="000000"/>
                <w:kern w:val="0"/>
                <w:sz w:val="24"/>
                <w:szCs w:val="24"/>
                <w:vertAlign w:val="superscript"/>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572" w:type="dxa"/>
            <w:noWrap w:val="0"/>
            <w:vAlign w:val="center"/>
          </w:tcPr>
          <w:p>
            <w:pPr>
              <w:widowControl/>
              <w:spacing w:line="400" w:lineRule="exact"/>
              <w:jc w:val="center"/>
              <w:rPr>
                <w:rFonts w:ascii="仿宋_GB2312" w:hAnsi="Calibri"/>
                <w:color w:val="000000"/>
                <w:kern w:val="0"/>
                <w:sz w:val="24"/>
                <w:szCs w:val="24"/>
              </w:rPr>
            </w:pPr>
            <w:r>
              <w:rPr>
                <w:rFonts w:ascii="仿宋_GB2312" w:hAnsi="Calibri"/>
                <w:color w:val="000000"/>
                <w:kern w:val="0"/>
                <w:sz w:val="24"/>
                <w:szCs w:val="24"/>
              </w:rPr>
              <w:t>620304</w:t>
            </w:r>
          </w:p>
        </w:tc>
        <w:tc>
          <w:tcPr>
            <w:tcW w:w="2877" w:type="dxa"/>
            <w:noWrap w:val="0"/>
            <w:vAlign w:val="center"/>
          </w:tcPr>
          <w:p>
            <w:pPr>
              <w:widowControl/>
              <w:spacing w:line="400" w:lineRule="exact"/>
              <w:jc w:val="left"/>
              <w:rPr>
                <w:rFonts w:ascii="仿宋_GB2312" w:hAnsi="Calibri"/>
                <w:color w:val="000000"/>
                <w:kern w:val="0"/>
                <w:sz w:val="24"/>
                <w:szCs w:val="24"/>
              </w:rPr>
            </w:pPr>
            <w:r>
              <w:rPr>
                <w:rFonts w:hint="eastAsia" w:ascii="仿宋_GB2312" w:hAnsi="宋体" w:cs="宋体"/>
                <w:color w:val="000000"/>
                <w:kern w:val="0"/>
                <w:sz w:val="24"/>
                <w:szCs w:val="24"/>
              </w:rPr>
              <w:t>维药学</w:t>
            </w:r>
            <w:r>
              <w:rPr>
                <w:rFonts w:hint="eastAsia" w:ascii="黑体" w:hAnsi="黑体" w:eastAsia="黑体" w:cs="宋体"/>
                <w:bCs/>
                <w:color w:val="000000"/>
                <w:kern w:val="0"/>
                <w:sz w:val="24"/>
                <w:szCs w:val="24"/>
                <w:vertAlign w:val="superscript"/>
              </w:rPr>
              <w:t>△</w:t>
            </w:r>
          </w:p>
        </w:tc>
        <w:tc>
          <w:tcPr>
            <w:tcW w:w="1530" w:type="dxa"/>
            <w:noWrap w:val="0"/>
            <w:vAlign w:val="center"/>
          </w:tcPr>
          <w:p>
            <w:pPr>
              <w:widowControl/>
              <w:spacing w:line="400" w:lineRule="exact"/>
              <w:jc w:val="center"/>
              <w:rPr>
                <w:rFonts w:ascii="仿宋_GB2312" w:hAnsi="Calibri"/>
                <w:color w:val="000000"/>
                <w:kern w:val="0"/>
                <w:sz w:val="24"/>
                <w:szCs w:val="24"/>
              </w:rPr>
            </w:pPr>
            <w:r>
              <w:rPr>
                <w:rFonts w:ascii="仿宋_GB2312" w:hAnsi="Calibri"/>
                <w:color w:val="000000"/>
                <w:kern w:val="0"/>
                <w:sz w:val="24"/>
                <w:szCs w:val="24"/>
              </w:rPr>
              <w:t>630303</w:t>
            </w:r>
          </w:p>
        </w:tc>
        <w:tc>
          <w:tcPr>
            <w:tcW w:w="3081" w:type="dxa"/>
            <w:noWrap w:val="0"/>
            <w:vAlign w:val="center"/>
          </w:tcPr>
          <w:p>
            <w:pPr>
              <w:widowControl/>
              <w:spacing w:line="400" w:lineRule="exact"/>
              <w:jc w:val="left"/>
              <w:rPr>
                <w:rFonts w:ascii="仿宋_GB2312" w:hAnsi="宋体" w:cs="宋体"/>
                <w:color w:val="000000"/>
                <w:kern w:val="0"/>
                <w:sz w:val="24"/>
                <w:szCs w:val="24"/>
              </w:rPr>
            </w:pPr>
            <w:r>
              <w:rPr>
                <w:rFonts w:hint="eastAsia" w:ascii="仿宋_GB2312" w:hAnsi="宋体" w:cs="宋体"/>
                <w:color w:val="000000"/>
                <w:kern w:val="0"/>
                <w:sz w:val="24"/>
                <w:szCs w:val="24"/>
              </w:rPr>
              <w:t>维药学</w:t>
            </w:r>
            <w:r>
              <w:rPr>
                <w:rFonts w:hint="eastAsia" w:ascii="黑体" w:hAnsi="黑体" w:eastAsia="黑体" w:cs="宋体"/>
                <w:bCs/>
                <w:color w:val="000000"/>
                <w:kern w:val="0"/>
                <w:sz w:val="24"/>
                <w:szCs w:val="24"/>
                <w:vertAlign w:val="superscript"/>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572" w:type="dxa"/>
            <w:noWrap w:val="0"/>
            <w:vAlign w:val="center"/>
          </w:tcPr>
          <w:p>
            <w:pPr>
              <w:widowControl/>
              <w:spacing w:line="400" w:lineRule="exact"/>
              <w:jc w:val="center"/>
              <w:rPr>
                <w:rFonts w:ascii="仿宋_GB2312" w:hAnsi="Calibri"/>
                <w:color w:val="000000"/>
                <w:kern w:val="0"/>
                <w:sz w:val="24"/>
                <w:szCs w:val="24"/>
              </w:rPr>
            </w:pPr>
            <w:r>
              <w:rPr>
                <w:rFonts w:ascii="仿宋_GB2312" w:hAnsi="Calibri"/>
                <w:color w:val="000000"/>
                <w:kern w:val="0"/>
                <w:sz w:val="24"/>
                <w:szCs w:val="24"/>
              </w:rPr>
              <w:t>620305</w:t>
            </w:r>
          </w:p>
        </w:tc>
        <w:tc>
          <w:tcPr>
            <w:tcW w:w="2877" w:type="dxa"/>
            <w:noWrap w:val="0"/>
            <w:vAlign w:val="center"/>
          </w:tcPr>
          <w:p>
            <w:pPr>
              <w:widowControl/>
              <w:spacing w:line="400" w:lineRule="exact"/>
              <w:jc w:val="left"/>
              <w:rPr>
                <w:rFonts w:ascii="仿宋_GB2312" w:hAnsi="宋体" w:cs="宋体"/>
                <w:color w:val="000000"/>
                <w:kern w:val="0"/>
                <w:sz w:val="24"/>
                <w:szCs w:val="24"/>
              </w:rPr>
            </w:pPr>
            <w:r>
              <w:rPr>
                <w:rFonts w:hint="eastAsia" w:ascii="仿宋_GB2312" w:hAnsi="宋体" w:cs="宋体"/>
                <w:color w:val="000000"/>
                <w:kern w:val="0"/>
                <w:sz w:val="24"/>
                <w:szCs w:val="24"/>
              </w:rPr>
              <w:t>藏药学</w:t>
            </w:r>
            <w:r>
              <w:rPr>
                <w:rFonts w:hint="eastAsia" w:ascii="黑体" w:hAnsi="黑体" w:eastAsia="黑体" w:cs="宋体"/>
                <w:bCs/>
                <w:color w:val="000000"/>
                <w:kern w:val="0"/>
                <w:sz w:val="24"/>
                <w:szCs w:val="24"/>
                <w:vertAlign w:val="superscript"/>
              </w:rPr>
              <w:t>△</w:t>
            </w:r>
          </w:p>
        </w:tc>
        <w:tc>
          <w:tcPr>
            <w:tcW w:w="1530" w:type="dxa"/>
            <w:noWrap w:val="0"/>
            <w:vAlign w:val="center"/>
          </w:tcPr>
          <w:p>
            <w:pPr>
              <w:widowControl/>
              <w:spacing w:line="400" w:lineRule="exact"/>
              <w:jc w:val="center"/>
              <w:rPr>
                <w:rFonts w:ascii="仿宋_GB2312" w:hAnsi="Calibri"/>
                <w:color w:val="000000"/>
                <w:kern w:val="0"/>
                <w:sz w:val="24"/>
                <w:szCs w:val="24"/>
              </w:rPr>
            </w:pPr>
          </w:p>
        </w:tc>
        <w:tc>
          <w:tcPr>
            <w:tcW w:w="3081" w:type="dxa"/>
            <w:noWrap w:val="0"/>
            <w:vAlign w:val="center"/>
          </w:tcPr>
          <w:p>
            <w:pPr>
              <w:widowControl/>
              <w:spacing w:line="400" w:lineRule="exact"/>
              <w:jc w:val="left"/>
              <w:rPr>
                <w:rFonts w:ascii="仿宋_GB2312"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4449" w:type="dxa"/>
            <w:gridSpan w:val="2"/>
            <w:noWrap w:val="0"/>
            <w:vAlign w:val="center"/>
          </w:tcPr>
          <w:p>
            <w:pPr>
              <w:widowControl/>
              <w:spacing w:line="400" w:lineRule="exact"/>
              <w:jc w:val="left"/>
              <w:rPr>
                <w:rFonts w:ascii="宋体" w:hAnsi="宋体" w:cs="宋体"/>
                <w:kern w:val="0"/>
                <w:sz w:val="24"/>
                <w:szCs w:val="24"/>
              </w:rPr>
            </w:pPr>
            <w:r>
              <w:rPr>
                <w:rFonts w:ascii="Calibri" w:hAnsi="Calibri"/>
                <w:b/>
                <w:bCs/>
                <w:kern w:val="0"/>
                <w:sz w:val="24"/>
                <w:szCs w:val="24"/>
              </w:rPr>
              <w:t>6204</w:t>
            </w:r>
            <w:r>
              <w:rPr>
                <w:rFonts w:hint="eastAsia" w:ascii="宋体" w:hAnsi="宋体"/>
                <w:b/>
                <w:bCs/>
                <w:kern w:val="0"/>
                <w:sz w:val="24"/>
                <w:szCs w:val="24"/>
              </w:rPr>
              <w:t>医学技术类</w:t>
            </w:r>
          </w:p>
        </w:tc>
        <w:tc>
          <w:tcPr>
            <w:tcW w:w="4611" w:type="dxa"/>
            <w:gridSpan w:val="2"/>
            <w:noWrap w:val="0"/>
            <w:vAlign w:val="center"/>
          </w:tcPr>
          <w:p>
            <w:pPr>
              <w:widowControl/>
              <w:spacing w:line="400" w:lineRule="exact"/>
              <w:jc w:val="left"/>
              <w:rPr>
                <w:rFonts w:ascii="宋体" w:hAnsi="宋体" w:cs="宋体"/>
                <w:kern w:val="0"/>
                <w:sz w:val="24"/>
                <w:szCs w:val="24"/>
              </w:rPr>
            </w:pPr>
            <w:r>
              <w:rPr>
                <w:rFonts w:ascii="Calibri" w:hAnsi="Calibri"/>
                <w:b/>
                <w:bCs/>
                <w:kern w:val="0"/>
                <w:sz w:val="24"/>
                <w:szCs w:val="24"/>
              </w:rPr>
              <w:t>6304</w:t>
            </w:r>
            <w:r>
              <w:rPr>
                <w:rFonts w:hint="eastAsia" w:ascii="宋体" w:hAnsi="宋体"/>
                <w:b/>
                <w:bCs/>
                <w:kern w:val="0"/>
                <w:sz w:val="24"/>
                <w:szCs w:val="24"/>
              </w:rPr>
              <w:t>医学技术类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572" w:type="dxa"/>
            <w:noWrap w:val="0"/>
            <w:vAlign w:val="center"/>
          </w:tcPr>
          <w:p>
            <w:pPr>
              <w:widowControl/>
              <w:spacing w:line="400" w:lineRule="exact"/>
              <w:jc w:val="center"/>
              <w:rPr>
                <w:rFonts w:ascii="仿宋_GB2312" w:hAnsi="Calibri"/>
                <w:kern w:val="0"/>
                <w:sz w:val="24"/>
                <w:szCs w:val="24"/>
              </w:rPr>
            </w:pPr>
            <w:r>
              <w:rPr>
                <w:rFonts w:ascii="仿宋_GB2312" w:hAnsi="Calibri"/>
                <w:kern w:val="0"/>
                <w:sz w:val="24"/>
                <w:szCs w:val="24"/>
              </w:rPr>
              <w:t>620401</w:t>
            </w:r>
          </w:p>
        </w:tc>
        <w:tc>
          <w:tcPr>
            <w:tcW w:w="2877" w:type="dxa"/>
            <w:noWrap w:val="0"/>
            <w:vAlign w:val="center"/>
          </w:tcPr>
          <w:p>
            <w:pPr>
              <w:widowControl/>
              <w:spacing w:line="400" w:lineRule="exact"/>
              <w:jc w:val="left"/>
              <w:rPr>
                <w:rFonts w:ascii="仿宋_GB2312" w:hAnsi="宋体" w:cs="宋体"/>
                <w:kern w:val="0"/>
                <w:sz w:val="24"/>
                <w:szCs w:val="24"/>
              </w:rPr>
            </w:pPr>
            <w:r>
              <w:rPr>
                <w:rFonts w:hint="eastAsia" w:ascii="仿宋_GB2312" w:hAnsi="宋体" w:cs="宋体"/>
                <w:kern w:val="0"/>
                <w:sz w:val="24"/>
                <w:szCs w:val="24"/>
              </w:rPr>
              <w:t>医学检验技术</w:t>
            </w:r>
          </w:p>
        </w:tc>
        <w:tc>
          <w:tcPr>
            <w:tcW w:w="1530" w:type="dxa"/>
            <w:noWrap w:val="0"/>
            <w:vAlign w:val="center"/>
          </w:tcPr>
          <w:p>
            <w:pPr>
              <w:widowControl/>
              <w:spacing w:line="400" w:lineRule="exact"/>
              <w:jc w:val="center"/>
              <w:rPr>
                <w:rFonts w:ascii="仿宋_GB2312" w:hAnsi="Calibri"/>
                <w:kern w:val="0"/>
                <w:sz w:val="24"/>
                <w:szCs w:val="24"/>
              </w:rPr>
            </w:pPr>
            <w:r>
              <w:rPr>
                <w:rFonts w:ascii="仿宋_GB2312" w:hAnsi="Calibri"/>
                <w:kern w:val="0"/>
                <w:sz w:val="24"/>
                <w:szCs w:val="24"/>
              </w:rPr>
              <w:t>630401</w:t>
            </w:r>
          </w:p>
        </w:tc>
        <w:tc>
          <w:tcPr>
            <w:tcW w:w="3081" w:type="dxa"/>
            <w:noWrap w:val="0"/>
            <w:vAlign w:val="center"/>
          </w:tcPr>
          <w:p>
            <w:pPr>
              <w:widowControl/>
              <w:spacing w:line="400" w:lineRule="exact"/>
              <w:jc w:val="left"/>
              <w:rPr>
                <w:rFonts w:ascii="仿宋_GB2312" w:hAnsi="宋体" w:cs="宋体"/>
                <w:kern w:val="0"/>
                <w:sz w:val="24"/>
                <w:szCs w:val="24"/>
              </w:rPr>
            </w:pPr>
            <w:r>
              <w:rPr>
                <w:rFonts w:hint="eastAsia" w:ascii="仿宋_GB2312" w:hAnsi="宋体" w:cs="宋体"/>
                <w:kern w:val="0"/>
                <w:sz w:val="24"/>
                <w:szCs w:val="24"/>
              </w:rPr>
              <w:t>医学检验技术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572" w:type="dxa"/>
            <w:noWrap w:val="0"/>
            <w:vAlign w:val="center"/>
          </w:tcPr>
          <w:p>
            <w:pPr>
              <w:widowControl/>
              <w:spacing w:line="400" w:lineRule="exact"/>
              <w:jc w:val="center"/>
              <w:rPr>
                <w:rFonts w:ascii="仿宋_GB2312" w:hAnsi="Calibri"/>
                <w:kern w:val="0"/>
                <w:sz w:val="24"/>
                <w:szCs w:val="24"/>
              </w:rPr>
            </w:pPr>
            <w:r>
              <w:rPr>
                <w:rFonts w:ascii="仿宋_GB2312" w:hAnsi="Calibri"/>
                <w:kern w:val="0"/>
                <w:sz w:val="24"/>
                <w:szCs w:val="24"/>
              </w:rPr>
              <w:t>620402</w:t>
            </w:r>
          </w:p>
        </w:tc>
        <w:tc>
          <w:tcPr>
            <w:tcW w:w="2877" w:type="dxa"/>
            <w:noWrap w:val="0"/>
            <w:vAlign w:val="center"/>
          </w:tcPr>
          <w:p>
            <w:pPr>
              <w:widowControl/>
              <w:spacing w:line="400" w:lineRule="exact"/>
              <w:jc w:val="left"/>
              <w:rPr>
                <w:rFonts w:ascii="仿宋_GB2312" w:hAnsi="宋体" w:cs="宋体"/>
                <w:kern w:val="0"/>
                <w:sz w:val="24"/>
                <w:szCs w:val="24"/>
              </w:rPr>
            </w:pPr>
            <w:r>
              <w:rPr>
                <w:rFonts w:hint="eastAsia" w:ascii="仿宋_GB2312" w:hAnsi="宋体" w:cs="宋体"/>
                <w:kern w:val="0"/>
                <w:sz w:val="24"/>
                <w:szCs w:val="24"/>
              </w:rPr>
              <w:t>医学生物技术</w:t>
            </w:r>
          </w:p>
        </w:tc>
        <w:tc>
          <w:tcPr>
            <w:tcW w:w="1530" w:type="dxa"/>
            <w:noWrap w:val="0"/>
            <w:vAlign w:val="center"/>
          </w:tcPr>
          <w:p>
            <w:pPr>
              <w:widowControl/>
              <w:spacing w:line="400" w:lineRule="exact"/>
              <w:jc w:val="center"/>
              <w:rPr>
                <w:rFonts w:ascii="仿宋_GB2312" w:hAnsi="Calibri"/>
                <w:kern w:val="0"/>
                <w:sz w:val="24"/>
                <w:szCs w:val="24"/>
              </w:rPr>
            </w:pPr>
            <w:r>
              <w:rPr>
                <w:rFonts w:ascii="仿宋_GB2312" w:hAnsi="Calibri"/>
                <w:kern w:val="0"/>
                <w:sz w:val="24"/>
                <w:szCs w:val="24"/>
              </w:rPr>
              <w:t>630402</w:t>
            </w:r>
          </w:p>
        </w:tc>
        <w:tc>
          <w:tcPr>
            <w:tcW w:w="3081" w:type="dxa"/>
            <w:noWrap w:val="0"/>
            <w:vAlign w:val="center"/>
          </w:tcPr>
          <w:p>
            <w:pPr>
              <w:widowControl/>
              <w:spacing w:line="400" w:lineRule="exact"/>
              <w:jc w:val="left"/>
              <w:rPr>
                <w:rFonts w:ascii="仿宋_GB2312" w:hAnsi="宋体" w:cs="宋体"/>
                <w:kern w:val="0"/>
                <w:sz w:val="24"/>
                <w:szCs w:val="24"/>
              </w:rPr>
            </w:pPr>
            <w:r>
              <w:rPr>
                <w:rFonts w:hint="eastAsia" w:ascii="仿宋_GB2312" w:hAnsi="宋体" w:cs="宋体"/>
                <w:kern w:val="0"/>
                <w:sz w:val="24"/>
                <w:szCs w:val="24"/>
              </w:rPr>
              <w:t>医学生物技术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572" w:type="dxa"/>
            <w:noWrap w:val="0"/>
            <w:vAlign w:val="center"/>
          </w:tcPr>
          <w:p>
            <w:pPr>
              <w:widowControl/>
              <w:spacing w:line="400" w:lineRule="exact"/>
              <w:jc w:val="center"/>
              <w:rPr>
                <w:rFonts w:ascii="仿宋_GB2312" w:hAnsi="Calibri"/>
                <w:kern w:val="0"/>
                <w:sz w:val="24"/>
                <w:szCs w:val="24"/>
              </w:rPr>
            </w:pPr>
            <w:r>
              <w:rPr>
                <w:rFonts w:ascii="仿宋_GB2312" w:hAnsi="Calibri"/>
                <w:kern w:val="0"/>
                <w:sz w:val="24"/>
                <w:szCs w:val="24"/>
              </w:rPr>
              <w:t>620403</w:t>
            </w:r>
          </w:p>
        </w:tc>
        <w:tc>
          <w:tcPr>
            <w:tcW w:w="2877" w:type="dxa"/>
            <w:noWrap w:val="0"/>
            <w:vAlign w:val="center"/>
          </w:tcPr>
          <w:p>
            <w:pPr>
              <w:widowControl/>
              <w:spacing w:line="400" w:lineRule="exact"/>
              <w:jc w:val="left"/>
              <w:rPr>
                <w:rFonts w:ascii="仿宋_GB2312" w:hAnsi="宋体" w:cs="宋体"/>
                <w:kern w:val="0"/>
                <w:sz w:val="24"/>
                <w:szCs w:val="24"/>
              </w:rPr>
            </w:pPr>
            <w:r>
              <w:rPr>
                <w:rFonts w:hint="eastAsia" w:ascii="仿宋_GB2312" w:hAnsi="宋体" w:cs="宋体"/>
                <w:kern w:val="0"/>
                <w:sz w:val="24"/>
                <w:szCs w:val="24"/>
              </w:rPr>
              <w:t>医学影像技术</w:t>
            </w:r>
          </w:p>
        </w:tc>
        <w:tc>
          <w:tcPr>
            <w:tcW w:w="1530" w:type="dxa"/>
            <w:noWrap w:val="0"/>
            <w:vAlign w:val="center"/>
          </w:tcPr>
          <w:p>
            <w:pPr>
              <w:widowControl/>
              <w:spacing w:line="400" w:lineRule="exact"/>
              <w:jc w:val="center"/>
              <w:rPr>
                <w:rFonts w:ascii="仿宋_GB2312" w:hAnsi="Calibri"/>
                <w:kern w:val="0"/>
                <w:sz w:val="24"/>
                <w:szCs w:val="24"/>
              </w:rPr>
            </w:pPr>
            <w:r>
              <w:rPr>
                <w:rFonts w:ascii="仿宋_GB2312" w:hAnsi="Calibri"/>
                <w:kern w:val="0"/>
                <w:sz w:val="24"/>
                <w:szCs w:val="24"/>
              </w:rPr>
              <w:t>630403</w:t>
            </w:r>
          </w:p>
        </w:tc>
        <w:tc>
          <w:tcPr>
            <w:tcW w:w="3081" w:type="dxa"/>
            <w:noWrap w:val="0"/>
            <w:vAlign w:val="center"/>
          </w:tcPr>
          <w:p>
            <w:pPr>
              <w:widowControl/>
              <w:spacing w:line="400" w:lineRule="exact"/>
              <w:jc w:val="left"/>
              <w:rPr>
                <w:rFonts w:ascii="仿宋_GB2312" w:hAnsi="宋体" w:cs="宋体"/>
                <w:kern w:val="0"/>
                <w:sz w:val="24"/>
                <w:szCs w:val="24"/>
              </w:rPr>
            </w:pPr>
            <w:r>
              <w:rPr>
                <w:rFonts w:hint="eastAsia" w:ascii="仿宋_GB2312" w:hAnsi="宋体" w:cs="宋体"/>
                <w:kern w:val="0"/>
                <w:sz w:val="24"/>
                <w:szCs w:val="24"/>
              </w:rPr>
              <w:t>医学影像技术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572" w:type="dxa"/>
            <w:noWrap w:val="0"/>
            <w:vAlign w:val="center"/>
          </w:tcPr>
          <w:p>
            <w:pPr>
              <w:widowControl/>
              <w:spacing w:line="400" w:lineRule="exact"/>
              <w:jc w:val="center"/>
              <w:rPr>
                <w:rFonts w:ascii="仿宋_GB2312" w:hAnsi="Calibri"/>
                <w:kern w:val="0"/>
                <w:sz w:val="24"/>
                <w:szCs w:val="24"/>
              </w:rPr>
            </w:pPr>
            <w:r>
              <w:rPr>
                <w:rFonts w:ascii="仿宋_GB2312" w:hAnsi="Calibri"/>
                <w:kern w:val="0"/>
                <w:sz w:val="24"/>
                <w:szCs w:val="24"/>
              </w:rPr>
              <w:t>620404</w:t>
            </w:r>
          </w:p>
        </w:tc>
        <w:tc>
          <w:tcPr>
            <w:tcW w:w="2877" w:type="dxa"/>
            <w:noWrap w:val="0"/>
            <w:vAlign w:val="center"/>
          </w:tcPr>
          <w:p>
            <w:pPr>
              <w:widowControl/>
              <w:spacing w:line="400" w:lineRule="exact"/>
              <w:jc w:val="left"/>
              <w:rPr>
                <w:rFonts w:ascii="仿宋_GB2312" w:hAnsi="宋体" w:cs="宋体"/>
                <w:kern w:val="0"/>
                <w:sz w:val="24"/>
                <w:szCs w:val="24"/>
              </w:rPr>
            </w:pPr>
            <w:r>
              <w:rPr>
                <w:rFonts w:hint="eastAsia" w:ascii="仿宋_GB2312" w:hAnsi="宋体" w:cs="宋体"/>
                <w:kern w:val="0"/>
                <w:sz w:val="24"/>
                <w:szCs w:val="24"/>
              </w:rPr>
              <w:t>医学美容技术</w:t>
            </w:r>
          </w:p>
        </w:tc>
        <w:tc>
          <w:tcPr>
            <w:tcW w:w="1530" w:type="dxa"/>
            <w:noWrap w:val="0"/>
            <w:vAlign w:val="center"/>
          </w:tcPr>
          <w:p>
            <w:pPr>
              <w:widowControl/>
              <w:spacing w:line="400" w:lineRule="exact"/>
              <w:jc w:val="center"/>
              <w:rPr>
                <w:rFonts w:ascii="仿宋_GB2312" w:hAnsi="Calibri"/>
                <w:kern w:val="0"/>
                <w:sz w:val="24"/>
                <w:szCs w:val="24"/>
              </w:rPr>
            </w:pPr>
            <w:r>
              <w:rPr>
                <w:rFonts w:ascii="仿宋_GB2312" w:hAnsi="Calibri"/>
                <w:kern w:val="0"/>
                <w:sz w:val="24"/>
                <w:szCs w:val="24"/>
              </w:rPr>
              <w:t>630408</w:t>
            </w:r>
          </w:p>
        </w:tc>
        <w:tc>
          <w:tcPr>
            <w:tcW w:w="3081" w:type="dxa"/>
            <w:noWrap w:val="0"/>
            <w:vAlign w:val="center"/>
          </w:tcPr>
          <w:p>
            <w:pPr>
              <w:widowControl/>
              <w:spacing w:line="400" w:lineRule="exact"/>
              <w:jc w:val="left"/>
              <w:rPr>
                <w:rFonts w:ascii="仿宋_GB2312" w:hAnsi="宋体" w:cs="宋体"/>
                <w:kern w:val="0"/>
                <w:sz w:val="24"/>
                <w:szCs w:val="24"/>
              </w:rPr>
            </w:pPr>
            <w:r>
              <w:rPr>
                <w:rFonts w:hint="eastAsia" w:ascii="仿宋_GB2312" w:hAnsi="宋体" w:cs="宋体"/>
                <w:kern w:val="0"/>
                <w:sz w:val="24"/>
                <w:szCs w:val="24"/>
              </w:rPr>
              <w:t>医疗美容技术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572" w:type="dxa"/>
            <w:noWrap w:val="0"/>
            <w:vAlign w:val="center"/>
          </w:tcPr>
          <w:p>
            <w:pPr>
              <w:widowControl/>
              <w:spacing w:line="400" w:lineRule="exact"/>
              <w:jc w:val="center"/>
              <w:rPr>
                <w:rFonts w:ascii="仿宋_GB2312" w:hAnsi="Calibri"/>
                <w:kern w:val="0"/>
                <w:sz w:val="24"/>
                <w:szCs w:val="24"/>
              </w:rPr>
            </w:pPr>
            <w:r>
              <w:rPr>
                <w:rFonts w:ascii="仿宋_GB2312" w:hAnsi="Calibri"/>
                <w:kern w:val="0"/>
                <w:sz w:val="24"/>
                <w:szCs w:val="24"/>
              </w:rPr>
              <w:t>620405</w:t>
            </w:r>
          </w:p>
        </w:tc>
        <w:tc>
          <w:tcPr>
            <w:tcW w:w="2877" w:type="dxa"/>
            <w:noWrap w:val="0"/>
            <w:vAlign w:val="center"/>
          </w:tcPr>
          <w:p>
            <w:pPr>
              <w:widowControl/>
              <w:spacing w:line="400" w:lineRule="exact"/>
              <w:jc w:val="left"/>
              <w:rPr>
                <w:rFonts w:ascii="仿宋_GB2312" w:hAnsi="宋体" w:cs="宋体"/>
                <w:kern w:val="0"/>
                <w:sz w:val="24"/>
                <w:szCs w:val="24"/>
              </w:rPr>
            </w:pPr>
            <w:r>
              <w:rPr>
                <w:rFonts w:hint="eastAsia" w:ascii="仿宋_GB2312" w:hAnsi="宋体" w:cs="宋体"/>
                <w:kern w:val="0"/>
                <w:sz w:val="24"/>
                <w:szCs w:val="24"/>
              </w:rPr>
              <w:t>口腔医学技术</w:t>
            </w:r>
          </w:p>
        </w:tc>
        <w:tc>
          <w:tcPr>
            <w:tcW w:w="1530" w:type="dxa"/>
            <w:noWrap w:val="0"/>
            <w:vAlign w:val="center"/>
          </w:tcPr>
          <w:p>
            <w:pPr>
              <w:widowControl/>
              <w:spacing w:line="400" w:lineRule="exact"/>
              <w:jc w:val="center"/>
              <w:rPr>
                <w:rFonts w:ascii="仿宋_GB2312" w:hAnsi="Calibri"/>
                <w:kern w:val="0"/>
                <w:sz w:val="24"/>
                <w:szCs w:val="24"/>
              </w:rPr>
            </w:pPr>
            <w:r>
              <w:rPr>
                <w:rFonts w:ascii="仿宋_GB2312" w:hAnsi="Calibri"/>
                <w:kern w:val="0"/>
                <w:sz w:val="24"/>
                <w:szCs w:val="24"/>
              </w:rPr>
              <w:t>630406</w:t>
            </w:r>
          </w:p>
        </w:tc>
        <w:tc>
          <w:tcPr>
            <w:tcW w:w="3081" w:type="dxa"/>
            <w:noWrap w:val="0"/>
            <w:vAlign w:val="center"/>
          </w:tcPr>
          <w:p>
            <w:pPr>
              <w:widowControl/>
              <w:spacing w:line="400" w:lineRule="exact"/>
              <w:jc w:val="left"/>
              <w:rPr>
                <w:rFonts w:ascii="仿宋_GB2312" w:hAnsi="宋体" w:cs="宋体"/>
                <w:kern w:val="0"/>
                <w:sz w:val="24"/>
                <w:szCs w:val="24"/>
              </w:rPr>
            </w:pPr>
            <w:r>
              <w:rPr>
                <w:rFonts w:hint="eastAsia" w:ascii="仿宋_GB2312" w:hAnsi="宋体" w:cs="宋体"/>
                <w:kern w:val="0"/>
                <w:sz w:val="24"/>
                <w:szCs w:val="24"/>
              </w:rPr>
              <w:t>口腔医学技术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572" w:type="dxa"/>
            <w:noWrap w:val="0"/>
            <w:vAlign w:val="center"/>
          </w:tcPr>
          <w:p>
            <w:pPr>
              <w:widowControl/>
              <w:spacing w:line="400" w:lineRule="exact"/>
              <w:jc w:val="center"/>
              <w:rPr>
                <w:rFonts w:ascii="仿宋_GB2312" w:hAnsi="Calibri"/>
                <w:kern w:val="0"/>
                <w:sz w:val="24"/>
                <w:szCs w:val="24"/>
              </w:rPr>
            </w:pPr>
            <w:r>
              <w:rPr>
                <w:rFonts w:ascii="仿宋_GB2312" w:hAnsi="Calibri"/>
                <w:kern w:val="0"/>
                <w:sz w:val="24"/>
                <w:szCs w:val="24"/>
              </w:rPr>
              <w:t>620406</w:t>
            </w:r>
          </w:p>
        </w:tc>
        <w:tc>
          <w:tcPr>
            <w:tcW w:w="2877" w:type="dxa"/>
            <w:noWrap w:val="0"/>
            <w:vAlign w:val="center"/>
          </w:tcPr>
          <w:p>
            <w:pPr>
              <w:widowControl/>
              <w:spacing w:line="400" w:lineRule="exact"/>
              <w:jc w:val="left"/>
              <w:rPr>
                <w:rFonts w:ascii="仿宋_GB2312" w:hAnsi="宋体" w:cs="宋体"/>
                <w:kern w:val="0"/>
                <w:sz w:val="24"/>
                <w:szCs w:val="24"/>
              </w:rPr>
            </w:pPr>
            <w:r>
              <w:rPr>
                <w:rFonts w:hint="eastAsia" w:ascii="仿宋_GB2312" w:hAnsi="宋体" w:cs="宋体"/>
                <w:kern w:val="0"/>
                <w:sz w:val="24"/>
                <w:szCs w:val="24"/>
              </w:rPr>
              <w:t>卫生检验与检疫技术</w:t>
            </w:r>
          </w:p>
        </w:tc>
        <w:tc>
          <w:tcPr>
            <w:tcW w:w="1530" w:type="dxa"/>
            <w:noWrap w:val="0"/>
            <w:vAlign w:val="center"/>
          </w:tcPr>
          <w:p>
            <w:pPr>
              <w:widowControl/>
              <w:spacing w:line="400" w:lineRule="exact"/>
              <w:jc w:val="center"/>
              <w:rPr>
                <w:rFonts w:ascii="仿宋_GB2312" w:hAnsi="Calibri"/>
                <w:kern w:val="0"/>
                <w:sz w:val="24"/>
                <w:szCs w:val="24"/>
              </w:rPr>
            </w:pPr>
            <w:r>
              <w:rPr>
                <w:rFonts w:ascii="仿宋_GB2312" w:hAnsi="Calibri"/>
                <w:kern w:val="0"/>
                <w:sz w:val="24"/>
                <w:szCs w:val="24"/>
              </w:rPr>
              <w:t>630410</w:t>
            </w:r>
          </w:p>
        </w:tc>
        <w:tc>
          <w:tcPr>
            <w:tcW w:w="3081" w:type="dxa"/>
            <w:noWrap w:val="0"/>
            <w:vAlign w:val="center"/>
          </w:tcPr>
          <w:p>
            <w:pPr>
              <w:widowControl/>
              <w:spacing w:line="400" w:lineRule="exact"/>
              <w:jc w:val="left"/>
              <w:rPr>
                <w:rFonts w:ascii="仿宋_GB2312" w:hAnsi="宋体" w:cs="宋体"/>
                <w:kern w:val="0"/>
                <w:sz w:val="24"/>
                <w:szCs w:val="24"/>
              </w:rPr>
            </w:pPr>
            <w:r>
              <w:rPr>
                <w:rFonts w:hint="eastAsia" w:ascii="仿宋_GB2312" w:hAnsi="宋体" w:cs="宋体"/>
                <w:kern w:val="0"/>
                <w:sz w:val="24"/>
                <w:szCs w:val="24"/>
              </w:rPr>
              <w:t>卫生检验与检疫技术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572" w:type="dxa"/>
            <w:noWrap w:val="0"/>
            <w:vAlign w:val="center"/>
          </w:tcPr>
          <w:p>
            <w:pPr>
              <w:widowControl/>
              <w:spacing w:line="400" w:lineRule="exact"/>
              <w:jc w:val="center"/>
              <w:rPr>
                <w:rFonts w:ascii="仿宋_GB2312" w:hAnsi="Calibri"/>
                <w:kern w:val="0"/>
                <w:sz w:val="24"/>
                <w:szCs w:val="24"/>
              </w:rPr>
            </w:pPr>
            <w:r>
              <w:rPr>
                <w:rFonts w:ascii="仿宋_GB2312" w:hAnsi="Calibri"/>
                <w:kern w:val="0"/>
                <w:sz w:val="24"/>
                <w:szCs w:val="24"/>
              </w:rPr>
              <w:t>620407</w:t>
            </w:r>
          </w:p>
        </w:tc>
        <w:tc>
          <w:tcPr>
            <w:tcW w:w="2877" w:type="dxa"/>
            <w:noWrap w:val="0"/>
            <w:vAlign w:val="center"/>
          </w:tcPr>
          <w:p>
            <w:pPr>
              <w:widowControl/>
              <w:spacing w:line="400" w:lineRule="exact"/>
              <w:jc w:val="left"/>
              <w:rPr>
                <w:rFonts w:ascii="仿宋_GB2312" w:hAnsi="宋体" w:cs="宋体"/>
                <w:kern w:val="0"/>
                <w:sz w:val="24"/>
                <w:szCs w:val="24"/>
              </w:rPr>
            </w:pPr>
            <w:r>
              <w:rPr>
                <w:rFonts w:hint="eastAsia" w:ascii="仿宋_GB2312" w:hAnsi="宋体" w:cs="宋体"/>
                <w:kern w:val="0"/>
                <w:sz w:val="24"/>
                <w:szCs w:val="24"/>
              </w:rPr>
              <w:t>眼视光技术</w:t>
            </w:r>
          </w:p>
        </w:tc>
        <w:tc>
          <w:tcPr>
            <w:tcW w:w="1530" w:type="dxa"/>
            <w:noWrap w:val="0"/>
            <w:vAlign w:val="center"/>
          </w:tcPr>
          <w:p>
            <w:pPr>
              <w:widowControl/>
              <w:spacing w:line="400" w:lineRule="exact"/>
              <w:jc w:val="center"/>
              <w:rPr>
                <w:rFonts w:ascii="仿宋_GB2312" w:hAnsi="Calibri"/>
                <w:kern w:val="0"/>
                <w:sz w:val="24"/>
                <w:szCs w:val="24"/>
              </w:rPr>
            </w:pPr>
            <w:r>
              <w:rPr>
                <w:rFonts w:ascii="仿宋_GB2312" w:hAnsi="Calibri"/>
                <w:kern w:val="0"/>
                <w:sz w:val="24"/>
                <w:szCs w:val="24"/>
              </w:rPr>
              <w:t>630404</w:t>
            </w:r>
          </w:p>
        </w:tc>
        <w:tc>
          <w:tcPr>
            <w:tcW w:w="3081" w:type="dxa"/>
            <w:noWrap w:val="0"/>
            <w:vAlign w:val="center"/>
          </w:tcPr>
          <w:p>
            <w:pPr>
              <w:widowControl/>
              <w:spacing w:line="400" w:lineRule="exact"/>
              <w:jc w:val="left"/>
              <w:rPr>
                <w:rFonts w:ascii="仿宋_GB2312" w:hAnsi="宋体" w:cs="宋体"/>
                <w:kern w:val="0"/>
                <w:sz w:val="24"/>
                <w:szCs w:val="24"/>
              </w:rPr>
            </w:pPr>
            <w:r>
              <w:rPr>
                <w:rFonts w:hint="eastAsia" w:ascii="仿宋_GB2312" w:hAnsi="宋体" w:cs="宋体"/>
                <w:kern w:val="0"/>
                <w:sz w:val="24"/>
                <w:szCs w:val="24"/>
              </w:rPr>
              <w:t>眼视光技术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572" w:type="dxa"/>
            <w:noWrap w:val="0"/>
            <w:vAlign w:val="center"/>
          </w:tcPr>
          <w:p>
            <w:pPr>
              <w:widowControl/>
              <w:spacing w:line="400" w:lineRule="exact"/>
              <w:jc w:val="center"/>
              <w:rPr>
                <w:rFonts w:ascii="仿宋_GB2312" w:hAnsi="Calibri"/>
                <w:kern w:val="0"/>
                <w:sz w:val="24"/>
                <w:szCs w:val="24"/>
              </w:rPr>
            </w:pPr>
            <w:r>
              <w:rPr>
                <w:rFonts w:ascii="仿宋_GB2312" w:hAnsi="Calibri"/>
                <w:kern w:val="0"/>
                <w:sz w:val="24"/>
                <w:szCs w:val="24"/>
              </w:rPr>
              <w:t>620409</w:t>
            </w:r>
          </w:p>
        </w:tc>
        <w:tc>
          <w:tcPr>
            <w:tcW w:w="2877" w:type="dxa"/>
            <w:noWrap w:val="0"/>
            <w:vAlign w:val="center"/>
          </w:tcPr>
          <w:p>
            <w:pPr>
              <w:widowControl/>
              <w:spacing w:line="400" w:lineRule="exact"/>
              <w:jc w:val="left"/>
              <w:rPr>
                <w:rFonts w:ascii="仿宋_GB2312" w:hAnsi="宋体" w:cs="宋体"/>
                <w:kern w:val="0"/>
                <w:sz w:val="24"/>
                <w:szCs w:val="24"/>
              </w:rPr>
            </w:pPr>
            <w:r>
              <w:rPr>
                <w:rFonts w:hint="eastAsia" w:ascii="仿宋_GB2312" w:hAnsi="宋体" w:cs="宋体"/>
                <w:kern w:val="0"/>
                <w:sz w:val="24"/>
                <w:szCs w:val="24"/>
              </w:rPr>
              <w:t>呼吸治疗技术</w:t>
            </w:r>
          </w:p>
        </w:tc>
        <w:tc>
          <w:tcPr>
            <w:tcW w:w="1530" w:type="dxa"/>
            <w:noWrap w:val="0"/>
            <w:vAlign w:val="center"/>
          </w:tcPr>
          <w:p>
            <w:pPr>
              <w:widowControl/>
              <w:spacing w:line="400" w:lineRule="exact"/>
              <w:jc w:val="center"/>
              <w:rPr>
                <w:rFonts w:ascii="仿宋_GB2312" w:hAnsi="Calibri"/>
                <w:kern w:val="0"/>
                <w:sz w:val="24"/>
                <w:szCs w:val="24"/>
              </w:rPr>
            </w:pPr>
            <w:r>
              <w:rPr>
                <w:rFonts w:ascii="仿宋_GB2312" w:hAnsi="Calibri"/>
                <w:kern w:val="0"/>
                <w:sz w:val="24"/>
                <w:szCs w:val="24"/>
              </w:rPr>
              <w:t>630409</w:t>
            </w:r>
          </w:p>
        </w:tc>
        <w:tc>
          <w:tcPr>
            <w:tcW w:w="3081" w:type="dxa"/>
            <w:noWrap w:val="0"/>
            <w:vAlign w:val="center"/>
          </w:tcPr>
          <w:p>
            <w:pPr>
              <w:widowControl/>
              <w:spacing w:line="400" w:lineRule="exact"/>
              <w:jc w:val="left"/>
              <w:rPr>
                <w:rFonts w:ascii="仿宋_GB2312" w:hAnsi="宋体" w:cs="宋体"/>
                <w:kern w:val="0"/>
                <w:sz w:val="24"/>
                <w:szCs w:val="24"/>
              </w:rPr>
            </w:pPr>
            <w:r>
              <w:rPr>
                <w:rFonts w:hint="eastAsia" w:ascii="仿宋_GB2312" w:hAnsi="宋体" w:cs="宋体"/>
                <w:kern w:val="0"/>
                <w:sz w:val="24"/>
                <w:szCs w:val="24"/>
              </w:rPr>
              <w:t>呼吸治疗技术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4449" w:type="dxa"/>
            <w:gridSpan w:val="2"/>
            <w:noWrap w:val="0"/>
            <w:vAlign w:val="center"/>
          </w:tcPr>
          <w:p>
            <w:pPr>
              <w:widowControl/>
              <w:spacing w:line="400" w:lineRule="exact"/>
              <w:jc w:val="left"/>
              <w:rPr>
                <w:rFonts w:ascii="宋体" w:hAnsi="宋体" w:cs="宋体"/>
                <w:kern w:val="0"/>
                <w:sz w:val="24"/>
                <w:szCs w:val="24"/>
              </w:rPr>
            </w:pPr>
            <w:r>
              <w:rPr>
                <w:rFonts w:ascii="Calibri" w:hAnsi="Calibri"/>
                <w:b/>
                <w:bCs/>
                <w:kern w:val="0"/>
                <w:sz w:val="24"/>
                <w:szCs w:val="24"/>
              </w:rPr>
              <w:t>6205</w:t>
            </w:r>
            <w:r>
              <w:rPr>
                <w:rFonts w:hint="eastAsia" w:ascii="宋体" w:hAnsi="宋体"/>
                <w:b/>
                <w:bCs/>
                <w:kern w:val="0"/>
                <w:sz w:val="24"/>
                <w:szCs w:val="24"/>
              </w:rPr>
              <w:t>康复治疗类</w:t>
            </w:r>
          </w:p>
        </w:tc>
        <w:tc>
          <w:tcPr>
            <w:tcW w:w="4611" w:type="dxa"/>
            <w:gridSpan w:val="2"/>
            <w:noWrap w:val="0"/>
            <w:vAlign w:val="center"/>
          </w:tcPr>
          <w:p>
            <w:pPr>
              <w:widowControl/>
              <w:spacing w:line="400" w:lineRule="exact"/>
              <w:jc w:val="left"/>
              <w:rPr>
                <w:rFonts w:ascii="宋体" w:hAnsi="宋体" w:cs="宋体"/>
                <w:kern w:val="0"/>
                <w:sz w:val="24"/>
                <w:szCs w:val="24"/>
              </w:rPr>
            </w:pPr>
            <w:r>
              <w:rPr>
                <w:rFonts w:ascii="Calibri" w:hAnsi="Calibri"/>
                <w:b/>
                <w:bCs/>
                <w:kern w:val="0"/>
                <w:sz w:val="24"/>
                <w:szCs w:val="24"/>
              </w:rPr>
              <w:t>6304</w:t>
            </w:r>
            <w:r>
              <w:rPr>
                <w:rFonts w:hint="eastAsia" w:ascii="宋体" w:hAnsi="宋体"/>
                <w:b/>
                <w:bCs/>
                <w:kern w:val="0"/>
                <w:sz w:val="24"/>
                <w:szCs w:val="24"/>
              </w:rPr>
              <w:t>医学技术类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572" w:type="dxa"/>
            <w:noWrap w:val="0"/>
            <w:vAlign w:val="center"/>
          </w:tcPr>
          <w:p>
            <w:pPr>
              <w:widowControl/>
              <w:spacing w:line="400" w:lineRule="exact"/>
              <w:jc w:val="center"/>
              <w:rPr>
                <w:rFonts w:ascii="仿宋_GB2312" w:hAnsi="Calibri"/>
                <w:kern w:val="0"/>
                <w:sz w:val="24"/>
                <w:szCs w:val="24"/>
              </w:rPr>
            </w:pPr>
            <w:r>
              <w:rPr>
                <w:rFonts w:ascii="仿宋_GB2312" w:hAnsi="Calibri"/>
                <w:kern w:val="0"/>
                <w:sz w:val="24"/>
                <w:szCs w:val="24"/>
              </w:rPr>
              <w:t>620501</w:t>
            </w:r>
          </w:p>
        </w:tc>
        <w:tc>
          <w:tcPr>
            <w:tcW w:w="2877" w:type="dxa"/>
            <w:noWrap w:val="0"/>
            <w:vAlign w:val="center"/>
          </w:tcPr>
          <w:p>
            <w:pPr>
              <w:widowControl/>
              <w:spacing w:line="400" w:lineRule="exact"/>
              <w:jc w:val="left"/>
              <w:rPr>
                <w:rFonts w:ascii="仿宋_GB2312" w:hAnsi="宋体" w:cs="宋体"/>
                <w:kern w:val="0"/>
                <w:sz w:val="24"/>
                <w:szCs w:val="24"/>
              </w:rPr>
            </w:pPr>
            <w:r>
              <w:rPr>
                <w:rFonts w:hint="eastAsia" w:ascii="仿宋_GB2312" w:hAnsi="宋体" w:cs="宋体"/>
                <w:kern w:val="0"/>
                <w:sz w:val="24"/>
                <w:szCs w:val="24"/>
              </w:rPr>
              <w:t>康复治疗技术</w:t>
            </w:r>
          </w:p>
        </w:tc>
        <w:tc>
          <w:tcPr>
            <w:tcW w:w="1530" w:type="dxa"/>
            <w:noWrap w:val="0"/>
            <w:vAlign w:val="center"/>
          </w:tcPr>
          <w:p>
            <w:pPr>
              <w:widowControl/>
              <w:spacing w:line="400" w:lineRule="exact"/>
              <w:jc w:val="center"/>
              <w:rPr>
                <w:rFonts w:ascii="仿宋_GB2312" w:hAnsi="Calibri"/>
                <w:kern w:val="0"/>
                <w:sz w:val="24"/>
                <w:szCs w:val="24"/>
              </w:rPr>
            </w:pPr>
            <w:r>
              <w:rPr>
                <w:rFonts w:ascii="仿宋_GB2312" w:hAnsi="Calibri"/>
                <w:kern w:val="0"/>
                <w:sz w:val="24"/>
                <w:szCs w:val="24"/>
              </w:rPr>
              <w:t>630405</w:t>
            </w:r>
          </w:p>
        </w:tc>
        <w:tc>
          <w:tcPr>
            <w:tcW w:w="3081" w:type="dxa"/>
            <w:noWrap w:val="0"/>
            <w:vAlign w:val="center"/>
          </w:tcPr>
          <w:p>
            <w:pPr>
              <w:widowControl/>
              <w:spacing w:line="400" w:lineRule="exact"/>
              <w:jc w:val="left"/>
              <w:rPr>
                <w:rFonts w:ascii="仿宋_GB2312" w:hAnsi="宋体" w:cs="宋体"/>
                <w:kern w:val="0"/>
                <w:sz w:val="24"/>
                <w:szCs w:val="24"/>
              </w:rPr>
            </w:pPr>
            <w:r>
              <w:rPr>
                <w:rFonts w:hint="eastAsia" w:ascii="仿宋_GB2312" w:hAnsi="宋体" w:cs="宋体"/>
                <w:kern w:val="0"/>
                <w:sz w:val="24"/>
                <w:szCs w:val="24"/>
              </w:rPr>
              <w:t>康复治疗技术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4449" w:type="dxa"/>
            <w:gridSpan w:val="2"/>
            <w:noWrap w:val="0"/>
            <w:vAlign w:val="center"/>
          </w:tcPr>
          <w:p>
            <w:pPr>
              <w:widowControl/>
              <w:spacing w:line="400" w:lineRule="exact"/>
              <w:jc w:val="left"/>
              <w:rPr>
                <w:rFonts w:ascii="宋体" w:hAnsi="宋体" w:cs="宋体"/>
                <w:kern w:val="0"/>
                <w:sz w:val="24"/>
                <w:szCs w:val="24"/>
              </w:rPr>
            </w:pPr>
            <w:r>
              <w:rPr>
                <w:rFonts w:ascii="Calibri" w:hAnsi="Calibri"/>
                <w:b/>
                <w:bCs/>
                <w:kern w:val="0"/>
                <w:sz w:val="24"/>
                <w:szCs w:val="24"/>
              </w:rPr>
              <w:t>6208</w:t>
            </w:r>
            <w:r>
              <w:rPr>
                <w:rFonts w:hint="eastAsia" w:ascii="宋体" w:hAnsi="宋体"/>
                <w:b/>
                <w:bCs/>
                <w:kern w:val="0"/>
                <w:sz w:val="24"/>
                <w:szCs w:val="24"/>
              </w:rPr>
              <w:t>健康管理与促进类</w:t>
            </w:r>
          </w:p>
        </w:tc>
        <w:tc>
          <w:tcPr>
            <w:tcW w:w="4611" w:type="dxa"/>
            <w:gridSpan w:val="2"/>
            <w:noWrap w:val="0"/>
            <w:vAlign w:val="center"/>
          </w:tcPr>
          <w:p>
            <w:pPr>
              <w:widowControl/>
              <w:spacing w:line="400" w:lineRule="exact"/>
              <w:jc w:val="left"/>
              <w:rPr>
                <w:rFonts w:ascii="宋体" w:hAnsi="宋体" w:cs="宋体"/>
                <w:kern w:val="0"/>
                <w:sz w:val="24"/>
                <w:szCs w:val="24"/>
              </w:rPr>
            </w:pPr>
            <w:r>
              <w:rPr>
                <w:rFonts w:ascii="Calibri" w:hAnsi="Calibri"/>
                <w:b/>
                <w:bCs/>
                <w:kern w:val="0"/>
                <w:sz w:val="24"/>
                <w:szCs w:val="24"/>
              </w:rPr>
              <w:t>6304</w:t>
            </w:r>
            <w:r>
              <w:rPr>
                <w:rFonts w:hint="eastAsia" w:ascii="宋体" w:hAnsi="宋体"/>
                <w:b/>
                <w:bCs/>
                <w:kern w:val="0"/>
                <w:sz w:val="24"/>
                <w:szCs w:val="24"/>
              </w:rPr>
              <w:t>医学技术类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572" w:type="dxa"/>
            <w:noWrap w:val="0"/>
            <w:vAlign w:val="center"/>
          </w:tcPr>
          <w:p>
            <w:pPr>
              <w:widowControl/>
              <w:spacing w:line="400" w:lineRule="exact"/>
              <w:jc w:val="center"/>
              <w:rPr>
                <w:rFonts w:ascii="仿宋_GB2312" w:hAnsi="Calibri"/>
                <w:kern w:val="0"/>
                <w:sz w:val="24"/>
                <w:szCs w:val="24"/>
              </w:rPr>
            </w:pPr>
            <w:r>
              <w:rPr>
                <w:rFonts w:ascii="仿宋_GB2312" w:hAnsi="Calibri"/>
                <w:kern w:val="0"/>
                <w:sz w:val="24"/>
                <w:szCs w:val="24"/>
              </w:rPr>
              <w:t>620802</w:t>
            </w:r>
          </w:p>
        </w:tc>
        <w:tc>
          <w:tcPr>
            <w:tcW w:w="2877" w:type="dxa"/>
            <w:noWrap w:val="0"/>
            <w:vAlign w:val="center"/>
          </w:tcPr>
          <w:p>
            <w:pPr>
              <w:widowControl/>
              <w:spacing w:line="400" w:lineRule="exact"/>
              <w:jc w:val="left"/>
              <w:rPr>
                <w:rFonts w:ascii="仿宋_GB2312" w:hAnsi="宋体" w:cs="宋体"/>
                <w:kern w:val="0"/>
                <w:sz w:val="24"/>
                <w:szCs w:val="24"/>
              </w:rPr>
            </w:pPr>
            <w:r>
              <w:rPr>
                <w:rFonts w:hint="eastAsia" w:ascii="仿宋_GB2312" w:hAnsi="宋体" w:cs="宋体"/>
                <w:kern w:val="0"/>
                <w:sz w:val="24"/>
                <w:szCs w:val="24"/>
              </w:rPr>
              <w:t>医学营养</w:t>
            </w:r>
          </w:p>
        </w:tc>
        <w:tc>
          <w:tcPr>
            <w:tcW w:w="1530" w:type="dxa"/>
            <w:noWrap w:val="0"/>
            <w:vAlign w:val="center"/>
          </w:tcPr>
          <w:p>
            <w:pPr>
              <w:widowControl/>
              <w:spacing w:line="400" w:lineRule="exact"/>
              <w:jc w:val="center"/>
              <w:rPr>
                <w:rFonts w:ascii="仿宋_GB2312" w:hAnsi="Calibri"/>
                <w:kern w:val="0"/>
                <w:sz w:val="24"/>
                <w:szCs w:val="24"/>
              </w:rPr>
            </w:pPr>
            <w:r>
              <w:rPr>
                <w:rFonts w:ascii="仿宋_GB2312" w:hAnsi="Calibri"/>
                <w:kern w:val="0"/>
                <w:sz w:val="24"/>
                <w:szCs w:val="24"/>
              </w:rPr>
              <w:t>630407</w:t>
            </w:r>
          </w:p>
        </w:tc>
        <w:tc>
          <w:tcPr>
            <w:tcW w:w="3081" w:type="dxa"/>
            <w:noWrap w:val="0"/>
            <w:vAlign w:val="center"/>
          </w:tcPr>
          <w:p>
            <w:pPr>
              <w:widowControl/>
              <w:spacing w:line="400" w:lineRule="exact"/>
              <w:jc w:val="left"/>
              <w:rPr>
                <w:rFonts w:ascii="仿宋_GB2312" w:hAnsi="宋体" w:cs="宋体"/>
                <w:kern w:val="0"/>
                <w:sz w:val="24"/>
                <w:szCs w:val="24"/>
              </w:rPr>
            </w:pPr>
            <w:r>
              <w:rPr>
                <w:rFonts w:hint="eastAsia" w:ascii="仿宋_GB2312" w:hAnsi="宋体" w:cs="宋体"/>
                <w:kern w:val="0"/>
                <w:sz w:val="24"/>
                <w:szCs w:val="24"/>
              </w:rPr>
              <w:t>医学营养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572" w:type="dxa"/>
            <w:noWrap w:val="0"/>
            <w:vAlign w:val="center"/>
          </w:tcPr>
          <w:p>
            <w:pPr>
              <w:widowControl/>
              <w:spacing w:line="400" w:lineRule="exact"/>
              <w:jc w:val="center"/>
              <w:rPr>
                <w:rFonts w:ascii="仿宋_GB2312" w:hAnsi="Calibri"/>
                <w:kern w:val="0"/>
                <w:sz w:val="24"/>
                <w:szCs w:val="24"/>
              </w:rPr>
            </w:pPr>
            <w:r>
              <w:rPr>
                <w:rFonts w:ascii="仿宋_GB2312" w:hAnsi="Calibri"/>
                <w:kern w:val="0"/>
                <w:sz w:val="24"/>
                <w:szCs w:val="24"/>
              </w:rPr>
              <w:t>620812</w:t>
            </w:r>
          </w:p>
        </w:tc>
        <w:tc>
          <w:tcPr>
            <w:tcW w:w="2877" w:type="dxa"/>
            <w:noWrap w:val="0"/>
            <w:vAlign w:val="center"/>
          </w:tcPr>
          <w:p>
            <w:pPr>
              <w:widowControl/>
              <w:spacing w:line="400" w:lineRule="exact"/>
              <w:jc w:val="left"/>
              <w:rPr>
                <w:rFonts w:ascii="仿宋_GB2312" w:hAnsi="Calibri"/>
                <w:kern w:val="0"/>
                <w:sz w:val="24"/>
                <w:szCs w:val="24"/>
              </w:rPr>
            </w:pPr>
            <w:r>
              <w:rPr>
                <w:rFonts w:hint="eastAsia" w:ascii="仿宋_GB2312" w:hAnsi="Calibri"/>
                <w:kern w:val="0"/>
                <w:sz w:val="24"/>
                <w:szCs w:val="24"/>
              </w:rPr>
              <w:t>医疗器械经营与管理</w:t>
            </w:r>
          </w:p>
        </w:tc>
        <w:tc>
          <w:tcPr>
            <w:tcW w:w="1530" w:type="dxa"/>
            <w:noWrap w:val="0"/>
            <w:vAlign w:val="center"/>
          </w:tcPr>
          <w:p>
            <w:pPr>
              <w:widowControl/>
              <w:spacing w:line="400" w:lineRule="exact"/>
              <w:jc w:val="center"/>
              <w:rPr>
                <w:rFonts w:ascii="仿宋_GB2312" w:hAnsi="Calibri"/>
                <w:kern w:val="0"/>
                <w:sz w:val="24"/>
                <w:szCs w:val="24"/>
              </w:rPr>
            </w:pPr>
          </w:p>
        </w:tc>
        <w:tc>
          <w:tcPr>
            <w:tcW w:w="3081" w:type="dxa"/>
            <w:noWrap w:val="0"/>
            <w:vAlign w:val="center"/>
          </w:tcPr>
          <w:p>
            <w:pPr>
              <w:widowControl/>
              <w:spacing w:line="400" w:lineRule="exact"/>
              <w:jc w:val="left"/>
              <w:rPr>
                <w:rFonts w:ascii="仿宋_GB2312" w:hAnsi="宋体" w:cs="宋体"/>
                <w:kern w:val="0"/>
                <w:sz w:val="24"/>
                <w:szCs w:val="24"/>
              </w:rPr>
            </w:pPr>
          </w:p>
        </w:tc>
      </w:tr>
    </w:tbl>
    <w:p>
      <w:pPr>
        <w:widowControl/>
        <w:tabs>
          <w:tab w:val="left" w:pos="851"/>
          <w:tab w:val="left" w:pos="1134"/>
        </w:tabs>
        <w:adjustRightInd w:val="0"/>
        <w:snapToGrid w:val="0"/>
        <w:spacing w:before="190"/>
        <w:ind w:left="1040" w:leftChars="100" w:right="320" w:rightChars="100" w:hanging="720" w:hangingChars="300"/>
        <w:jc w:val="left"/>
        <w:rPr>
          <w:rFonts w:ascii="宋体" w:hAnsi="宋体" w:cs="宋体"/>
          <w:kern w:val="0"/>
          <w:sz w:val="24"/>
        </w:rPr>
      </w:pPr>
      <w:r>
        <w:rPr>
          <w:rFonts w:hint="eastAsia" w:hAnsi="宋体" w:cs="宋体"/>
          <w:kern w:val="0"/>
          <w:sz w:val="24"/>
        </w:rPr>
        <w:t>注：</w:t>
      </w:r>
      <w:r>
        <w:rPr>
          <w:rFonts w:ascii="宋体" w:hAnsi="宋体" w:cs="宋体"/>
          <w:kern w:val="0"/>
          <w:sz w:val="24"/>
        </w:rPr>
        <w:t>a.</w:t>
      </w:r>
      <w:r>
        <w:rPr>
          <w:rFonts w:hint="eastAsia" w:hAnsi="宋体" w:cs="宋体"/>
          <w:kern w:val="0"/>
          <w:sz w:val="24"/>
        </w:rPr>
        <w:t>目录源于教育部2004年印发的《普通高等学校高职高专教育指导性专业目录（试行）》和2015年印发的《普通高等学校高等职业教育（专科）专业目录（2015年）》（教职成〔</w:t>
      </w:r>
      <w:r>
        <w:rPr>
          <w:rFonts w:ascii="宋体" w:hAnsi="宋体" w:cs="宋体"/>
          <w:kern w:val="0"/>
          <w:sz w:val="24"/>
        </w:rPr>
        <w:t>20</w:t>
      </w:r>
      <w:r>
        <w:rPr>
          <w:rFonts w:hint="eastAsia" w:ascii="宋体" w:hAnsi="宋体" w:cs="宋体"/>
          <w:kern w:val="0"/>
          <w:sz w:val="24"/>
        </w:rPr>
        <w:t>15</w:t>
      </w:r>
      <w:r>
        <w:rPr>
          <w:rFonts w:hint="eastAsia" w:hAnsi="宋体" w:cs="宋体"/>
          <w:kern w:val="0"/>
          <w:sz w:val="24"/>
        </w:rPr>
        <w:t>〕10号）。</w:t>
      </w:r>
    </w:p>
    <w:p>
      <w:pPr>
        <w:widowControl/>
        <w:tabs>
          <w:tab w:val="left" w:pos="851"/>
          <w:tab w:val="left" w:pos="1134"/>
        </w:tabs>
        <w:adjustRightInd w:val="0"/>
        <w:snapToGrid w:val="0"/>
        <w:ind w:left="1008" w:leftChars="240" w:right="320" w:rightChars="100" w:hanging="240" w:hangingChars="100"/>
        <w:jc w:val="left"/>
        <w:rPr>
          <w:rFonts w:ascii="宋体" w:hAnsi="宋体" w:cs="宋体"/>
          <w:bCs/>
          <w:kern w:val="0"/>
          <w:sz w:val="24"/>
        </w:rPr>
      </w:pPr>
      <w:r>
        <w:rPr>
          <w:rFonts w:ascii="宋体" w:hAnsi="宋体" w:cs="宋体"/>
          <w:bCs/>
          <w:kern w:val="0"/>
          <w:sz w:val="24"/>
        </w:rPr>
        <w:t>b.2004</w:t>
      </w:r>
      <w:r>
        <w:rPr>
          <w:rFonts w:hint="eastAsia" w:ascii="宋体" w:hAnsi="宋体" w:cs="宋体"/>
          <w:bCs/>
          <w:kern w:val="0"/>
          <w:sz w:val="24"/>
        </w:rPr>
        <w:t>年之前的专科专业目录可以参照教育部当时发布的相关专业目录来执行。</w:t>
      </w:r>
    </w:p>
    <w:p>
      <w:pPr>
        <w:widowControl/>
        <w:tabs>
          <w:tab w:val="left" w:pos="851"/>
          <w:tab w:val="left" w:pos="1134"/>
        </w:tabs>
        <w:adjustRightInd w:val="0"/>
        <w:snapToGrid w:val="0"/>
        <w:ind w:left="1008" w:leftChars="240" w:right="320" w:rightChars="100" w:hanging="240" w:hangingChars="100"/>
        <w:jc w:val="left"/>
        <w:rPr>
          <w:rFonts w:ascii="宋体" w:hAnsi="宋体" w:cs="宋体"/>
          <w:bCs/>
          <w:kern w:val="0"/>
          <w:sz w:val="24"/>
        </w:rPr>
      </w:pPr>
      <w:r>
        <w:rPr>
          <w:rFonts w:hint="eastAsia" w:ascii="宋体" w:hAnsi="宋体" w:cs="宋体"/>
          <w:bCs/>
          <w:kern w:val="0"/>
          <w:sz w:val="24"/>
        </w:rPr>
        <w:t>c</w:t>
      </w:r>
      <w:r>
        <w:rPr>
          <w:rFonts w:ascii="宋体" w:hAnsi="宋体" w:cs="宋体"/>
          <w:bCs/>
          <w:kern w:val="0"/>
          <w:sz w:val="24"/>
        </w:rPr>
        <w:t>.</w:t>
      </w:r>
      <w:r>
        <w:rPr>
          <w:rFonts w:hint="eastAsia" w:ascii="宋体" w:hAnsi="宋体" w:cs="宋体"/>
          <w:kern w:val="0"/>
          <w:sz w:val="24"/>
        </w:rPr>
        <w:t>列入表中6203药学类下的专业（标注</w:t>
      </w:r>
      <w:r>
        <w:rPr>
          <w:rFonts w:hint="eastAsia" w:ascii="仿宋_GB2312" w:hAnsi="黑体" w:cs="宋体"/>
          <w:bCs/>
          <w:kern w:val="0"/>
          <w:szCs w:val="28"/>
        </w:rPr>
        <w:t>△</w:t>
      </w:r>
      <w:r>
        <w:rPr>
          <w:rFonts w:hint="eastAsia" w:ascii="宋体" w:hAnsi="宋体" w:cs="宋体"/>
          <w:kern w:val="0"/>
          <w:sz w:val="24"/>
        </w:rPr>
        <w:t>）为报考条件中要求的“药学类、中药学类专业”，其他专业属于报考专业要求中的“相关专业”。</w:t>
      </w:r>
    </w:p>
    <w:p>
      <w:pPr>
        <w:adjustRightInd w:val="0"/>
        <w:snapToGrid w:val="0"/>
        <w:spacing w:line="400" w:lineRule="exact"/>
        <w:rPr>
          <w:rFonts w:hAnsi="宋体" w:cs="宋体"/>
          <w:kern w:val="0"/>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仿宋_GB2312">
    <w:altName w:val="方正仿宋_GBK"/>
    <w:panose1 w:val="02010609030101010101"/>
    <w:charset w:val="00"/>
    <w:family w:val="modern"/>
    <w:pitch w:val="default"/>
    <w:sig w:usb0="00000000" w:usb1="00000000" w:usb2="00000000" w:usb3="00000000" w:csb0="00040000" w:csb1="00000000"/>
  </w:font>
  <w:font w:name="方正小标宋简体">
    <w:altName w:val="汉仪书宋二KW"/>
    <w:panose1 w:val="02000000000000000000"/>
    <w:charset w:val="00"/>
    <w:family w:val="script"/>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FF1C72"/>
    <w:rsid w:val="FFFF1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Office_5.4.1.7920_F1E327BC-269C-435d-A152-05C5408002CA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2023-08-09T09:35:00Z</dcterms:created>
  <dc:creator>z</dc:creator>
  <cp:lastModifiedBy>z</cp:lastModifiedBy>
  <dcterms:modified xsi:type="dcterms:W3CDTF">2023-08-09T09:38:10Z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2052-5.4.1.7920</vt:lpwstr>
  </property>
  <property fmtid="{D5CDD505-2E9C-101B-9397-08002B2CF9AE}" pid="3" name="ICV">
    <vt:lpwstr>BD061848552143847DEDD2649DF74D37_41</vt:lpwstr>
  </property>
</Properties>
</file>