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Times New Roman"/>
          <w:bCs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bCs/>
          <w:snapToGrid w:val="0"/>
          <w:sz w:val="44"/>
          <w:szCs w:val="44"/>
        </w:rPr>
        <w:t>青岛市2022年度一级造价工程师职业资格考试</w:t>
      </w:r>
    </w:p>
    <w:tbl>
      <w:tblPr>
        <w:tblStyle w:val="2"/>
        <w:tblpPr w:leftFromText="180" w:rightFromText="180" w:vertAnchor="text" w:horzAnchor="page" w:tblpX="1083" w:tblpY="589"/>
        <w:tblOverlap w:val="never"/>
        <w:tblW w:w="13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326"/>
        <w:gridCol w:w="40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区（市）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审核地点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审核地址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市南区人力资源和社会保障局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青岛市市南区公共就业和人才服务中心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青岛市市南区延安三路105号民生大厦一楼大厅6号窗口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市北区人力资源和社会保障局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青岛市市北区台柳路179号和达中心城B座二楼公共服务大厅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青岛市市北区台柳路179号和达中心城B座二楼公共服务大厅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0532-85801141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李沧区人力资源和社会保障局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青岛市李沧区公共就业和人才服务中心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青岛市李沧区北崂路1022号中艺1688创意产业园A区3号楼一楼大厅6号窗口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0532-87896069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崂山区人力资源和社会保障局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青岛市崂山区公共就业和人才服务中心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青岛市崂山区新锦路6号崂山区行政服务大厅5楼G35窗口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</w:t>
            </w:r>
            <w:r>
              <w:rPr>
                <w:rFonts w:ascii="仿宋_GB2312" w:hAnsi="Times New Roman" w:eastAsia="仿宋_GB2312" w:cs="Times New Roman"/>
                <w:color w:val="000000"/>
                <w:sz w:val="22"/>
                <w:szCs w:val="22"/>
              </w:rPr>
              <w:t>88899165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城阳区人力资源和社会保障局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青岛市城阳区人力资源和社会保障局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青岛市城阳区正阳路211号城阳区人力资源和社会保障局511房间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西海岸新区人力资源和社会保障局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青岛西海岸新区人力资源和社会保障局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青岛西海岸新区水灵山路188号7号楼217室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0532-85166766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即墨区人力资源和社会保障局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青岛市即墨区人力资源和社会保障局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青岛市即墨区振武路496号政务服务大厅K楼809室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胶州市人力资源和社会保障局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青岛市胶州市人力资源和社会保障局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青岛市胶州市北京路2号行政服务中心西厅5楼7号窗口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0532-82206552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莱西市人力资源和社会保障局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青岛市莱西市人社局专业技术人员管理科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青岛市莱西市烟台路79号公共就业和人才服务中心东大厅4号、5号窗口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平度市人力资源和社会保障局</w:t>
            </w:r>
          </w:p>
        </w:tc>
        <w:tc>
          <w:tcPr>
            <w:tcW w:w="43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青岛市平度市人力资源和社会保障局</w:t>
            </w:r>
          </w:p>
        </w:tc>
        <w:tc>
          <w:tcPr>
            <w:tcW w:w="407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青岛市平度市北京路379号市民服务中心1号楼403房间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2"/>
                <w:szCs w:val="22"/>
              </w:rPr>
              <w:t>0532-88396837</w:t>
            </w:r>
          </w:p>
        </w:tc>
      </w:tr>
    </w:tbl>
    <w:p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Times New Roman"/>
          <w:bCs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bCs/>
          <w:snapToGrid w:val="0"/>
          <w:sz w:val="44"/>
          <w:szCs w:val="44"/>
        </w:rPr>
        <w:t>报考人员信息核查点汇总表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78CE"/>
    <w:rsid w:val="3F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2022-08-30T14:15:00Z</dcterms:created>
  <dc:creator>z</dc:creator>
  <cp:lastModifiedBy>z</cp:lastModifiedBy>
  <dcterms:modified xsi:type="dcterms:W3CDTF">2022-08-30T14:21:09Z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9C090038462DE0FA08AB0D63626EF855</vt:lpwstr>
  </property>
</Properties>
</file>