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EE" w:rsidRPr="00A6106F" w:rsidRDefault="003A4FEE" w:rsidP="003A4FEE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left"/>
        <w:rPr>
          <w:rFonts w:ascii="黑体" w:eastAsia="黑体" w:hAnsi="黑体" w:hint="eastAsia"/>
        </w:rPr>
      </w:pPr>
      <w:r w:rsidRPr="00A6106F">
        <w:rPr>
          <w:rFonts w:ascii="黑体" w:eastAsia="黑体" w:hAnsi="黑体" w:hint="eastAsia"/>
        </w:rPr>
        <w:t>附件</w:t>
      </w:r>
      <w:r w:rsidRPr="00A6106F">
        <w:rPr>
          <w:rFonts w:ascii="黑体" w:eastAsia="黑体" w:hAnsi="黑体"/>
        </w:rPr>
        <w:t>1</w:t>
      </w:r>
    </w:p>
    <w:p w:rsidR="003A4FEE" w:rsidRPr="00A6106F" w:rsidRDefault="003A4FEE" w:rsidP="003A4FEE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文星简小标宋" w:eastAsia="宋体" w:hAnsi="新宋体" w:hint="eastAsia"/>
          <w:sz w:val="44"/>
          <w:szCs w:val="44"/>
        </w:rPr>
      </w:pPr>
      <w:r w:rsidRPr="00A6106F">
        <w:rPr>
          <w:rFonts w:ascii="文星简小标宋" w:eastAsia="文星简小标宋" w:hAnsi="新宋体" w:hint="eastAsia"/>
          <w:sz w:val="44"/>
          <w:szCs w:val="44"/>
        </w:rPr>
        <w:t>主管部门审核安排表</w:t>
      </w:r>
    </w:p>
    <w:tbl>
      <w:tblPr>
        <w:tblW w:w="105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83"/>
        <w:gridCol w:w="2658"/>
        <w:gridCol w:w="1134"/>
        <w:gridCol w:w="1418"/>
        <w:gridCol w:w="3151"/>
      </w:tblGrid>
      <w:tr w:rsidR="003A4FEE" w:rsidRPr="00A6106F" w:rsidTr="00D346E2">
        <w:trPr>
          <w:trHeight w:val="585"/>
          <w:jc w:val="center"/>
        </w:trPr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6106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主管部门名称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6106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6106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材料报送时间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6106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31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6106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3A4FEE" w:rsidRPr="00A6106F" w:rsidTr="00D346E2">
        <w:trPr>
          <w:trHeight w:val="967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市南区人力资源和社会保障局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市南区延安三路105号，民生大厦一楼5号窗口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8月15日-16日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6776879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市南区相关报考人员请关注青岛市市南区政务网（</w:t>
            </w:r>
            <w:hyperlink r:id="rId6" w:history="1">
              <w:r w:rsidRPr="00A6106F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www.qdsnrss.gov.cn</w:t>
              </w:r>
            </w:hyperlink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）通知，请报考人员携带汇总表电子版。</w:t>
            </w:r>
          </w:p>
        </w:tc>
      </w:tr>
      <w:tr w:rsidR="003A4FEE" w:rsidRPr="00A6106F" w:rsidTr="00D346E2">
        <w:trPr>
          <w:trHeight w:val="139"/>
          <w:jc w:val="center"/>
        </w:trPr>
        <w:tc>
          <w:tcPr>
            <w:tcW w:w="2183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市北区人力资源和社会保障局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市北区人力资源和社会保障服务中心（台柳路179号和达中心城2楼）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8月13日-14日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档案在此处存放的报考人员，请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携带</w:t>
            </w: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汇总表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电子版</w:t>
            </w:r>
          </w:p>
        </w:tc>
      </w:tr>
      <w:tr w:rsidR="003A4FEE" w:rsidRPr="00A6106F" w:rsidTr="00D346E2">
        <w:trPr>
          <w:trHeight w:val="60"/>
          <w:jc w:val="center"/>
        </w:trPr>
        <w:tc>
          <w:tcPr>
            <w:tcW w:w="2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青岛诚信劳动保障事务代理中心2楼205房间（南宁路5号）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8月13日-14日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15376742128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请报考人员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携带</w:t>
            </w: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汇总表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电子版</w:t>
            </w:r>
          </w:p>
        </w:tc>
      </w:tr>
      <w:tr w:rsidR="003A4FEE" w:rsidRPr="00A6106F" w:rsidTr="00D346E2">
        <w:trPr>
          <w:trHeight w:val="484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李沧职称办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李沧区人力资源市场二楼7号窗口（枣园路17号）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8月13日-14日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87896069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请报考人员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携带</w:t>
            </w: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汇总表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电子版</w:t>
            </w:r>
          </w:p>
        </w:tc>
      </w:tr>
      <w:tr w:rsidR="003A4FEE" w:rsidRPr="00A6106F" w:rsidTr="00D346E2">
        <w:trPr>
          <w:trHeight w:val="687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崂山区人才服务中心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崂山区银川东路9号（人力资源大厦）502室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8月13日-14日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88899165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请报考人员务必关注：http//:www.qdgxrc.com，</w:t>
            </w:r>
          </w:p>
        </w:tc>
      </w:tr>
      <w:tr w:rsidR="003A4FEE" w:rsidRPr="00A6106F" w:rsidTr="00D346E2">
        <w:trPr>
          <w:trHeight w:val="490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青岛西海岸新区考试培训服务中心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青岛西海岸新区漓江西路987号滨海大厦裙楼2楼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8月13日-15日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86988552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报考人员请关注“青岛西海岸新区政务网→信息公开→区人社局→业务分类信息→人事考试”相关通知，联系电话86988552，请报考人员携带汇总表电子版及纸质版各一份。</w:t>
            </w:r>
          </w:p>
        </w:tc>
      </w:tr>
      <w:tr w:rsidR="003A4FEE" w:rsidRPr="00A6106F" w:rsidTr="00D346E2">
        <w:trPr>
          <w:trHeight w:val="734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城阳区考试培训中心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城阳区正阳路222号人才交流服务中心四楼大厅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8月13日-15日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58659757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A4FEE" w:rsidRPr="00A6106F" w:rsidTr="00D346E2">
        <w:trPr>
          <w:trHeight w:val="606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青岛市即墨区培训考试中心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青岛市即墨区创智新区壮武路496号新市民大厅连体楼南楼811室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8月7日   -13日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88551734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A4FEE" w:rsidRPr="00A6106F" w:rsidTr="00D346E2">
        <w:trPr>
          <w:trHeight w:val="724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胶州市人社局考试管理科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胶州市北京东路行政服务大厅裙楼五楼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8月13日-14日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82206552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请报考人员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携带</w:t>
            </w: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汇总表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电子版</w:t>
            </w:r>
          </w:p>
        </w:tc>
      </w:tr>
      <w:tr w:rsidR="003A4FEE" w:rsidRPr="00A6106F" w:rsidTr="00D346E2">
        <w:trPr>
          <w:trHeight w:val="714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平度市人社局专技科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平度市北京路79号市民服务中心1号楼412室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8月14日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87362331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请报考人员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携带</w:t>
            </w: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汇总表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电子版</w:t>
            </w:r>
          </w:p>
        </w:tc>
      </w:tr>
      <w:tr w:rsidR="003A4FEE" w:rsidRPr="00A6106F" w:rsidTr="00D346E2">
        <w:trPr>
          <w:trHeight w:val="628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莱西市人力资源和社会保障局专技科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莱西市黄海中路3号3楼310房间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8月13日-14日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66030231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请报考人员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携带</w:t>
            </w: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汇总表</w:t>
            </w:r>
            <w:r w:rsidRPr="00A6106F">
              <w:rPr>
                <w:rFonts w:ascii="宋体" w:eastAsia="宋体" w:hAnsi="宋体" w:cs="宋体"/>
                <w:kern w:val="0"/>
                <w:sz w:val="21"/>
                <w:szCs w:val="21"/>
              </w:rPr>
              <w:t>电子版</w:t>
            </w:r>
          </w:p>
        </w:tc>
      </w:tr>
      <w:tr w:rsidR="003A4FEE" w:rsidRPr="00A6106F" w:rsidTr="00D346E2">
        <w:trPr>
          <w:trHeight w:val="616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青岛保税港区组织人事局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青岛市黄岛区江山南路611号1501室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8月14日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86769961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A4FEE" w:rsidRPr="00A6106F" w:rsidTr="00D346E2">
        <w:trPr>
          <w:trHeight w:val="312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青岛高新区组织人事部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青岛高新区智力岛路1号创业大厦B座1901室（人力资源综合服务大厅）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8月13日-14日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FEE" w:rsidRPr="00A6106F" w:rsidRDefault="003A4FEE" w:rsidP="00D346E2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6106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68013357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A4FEE" w:rsidRPr="00A6106F" w:rsidRDefault="003A4FEE" w:rsidP="00D346E2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4358AB" w:rsidRDefault="003A4FEE" w:rsidP="003A4FEE">
      <w:pPr>
        <w:spacing w:line="0" w:lineRule="atLeast"/>
      </w:pPr>
      <w:r w:rsidRPr="00A6106F">
        <w:rPr>
          <w:rFonts w:ascii="黑体" w:eastAsia="黑体" w:hint="eastAsia"/>
          <w:sz w:val="24"/>
          <w:szCs w:val="24"/>
        </w:rPr>
        <w:t>注：材料报送时间应在工作日期间，周未及国家法定节假日不受理。</w:t>
      </w:r>
    </w:p>
    <w:sectPr w:rsidR="004358AB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FEB" w:rsidRDefault="003A3FEB" w:rsidP="003A4FEE">
      <w:r>
        <w:separator/>
      </w:r>
    </w:p>
  </w:endnote>
  <w:endnote w:type="continuationSeparator" w:id="0">
    <w:p w:rsidR="003A3FEB" w:rsidRDefault="003A3FEB" w:rsidP="003A4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FEE" w:rsidRPr="00BC7877" w:rsidRDefault="003A4FEE" w:rsidP="00BC7877">
    <w:pPr>
      <w:pStyle w:val="a4"/>
      <w:framePr w:wrap="around" w:vAnchor="text" w:hAnchor="margin" w:xAlign="outside" w:y="1"/>
      <w:rPr>
        <w:rStyle w:val="a5"/>
        <w:rFonts w:ascii="宋体" w:eastAsia="宋体" w:hAnsi="宋体" w:hint="eastAsia"/>
        <w:sz w:val="28"/>
        <w:szCs w:val="28"/>
      </w:rPr>
    </w:pPr>
    <w:r w:rsidRPr="00BC7877">
      <w:rPr>
        <w:rStyle w:val="a5"/>
        <w:rFonts w:ascii="宋体" w:eastAsia="宋体" w:hAnsi="宋体" w:hint="eastAsia"/>
        <w:noProof/>
        <w:sz w:val="28"/>
        <w:szCs w:val="28"/>
      </w:rPr>
      <w:fldChar w:fldCharType="begin"/>
    </w:r>
    <w:r w:rsidRPr="00BC7877">
      <w:rPr>
        <w:rStyle w:val="a5"/>
        <w:rFonts w:ascii="宋体" w:eastAsia="宋体" w:hAnsi="宋体" w:hint="eastAsia"/>
        <w:noProof/>
        <w:sz w:val="28"/>
        <w:szCs w:val="28"/>
      </w:rPr>
      <w:instrText xml:space="preserve">PAGE  </w:instrText>
    </w:r>
    <w:r w:rsidRPr="00BC7877">
      <w:rPr>
        <w:rStyle w:val="a5"/>
        <w:rFonts w:ascii="宋体" w:eastAsia="宋体" w:hAnsi="宋体" w:hint="eastAsia"/>
        <w:noProof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1</w:t>
    </w:r>
    <w:r w:rsidRPr="00BC7877">
      <w:rPr>
        <w:rStyle w:val="a5"/>
        <w:rFonts w:ascii="宋体" w:eastAsia="宋体" w:hAnsi="宋体" w:hint="eastAsia"/>
        <w:noProof/>
        <w:sz w:val="28"/>
        <w:szCs w:val="28"/>
      </w:rPr>
      <w:fldChar w:fldCharType="end"/>
    </w:r>
  </w:p>
  <w:p w:rsidR="003A4FEE" w:rsidRDefault="003A4FEE" w:rsidP="00E87E2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FEB" w:rsidRDefault="003A3FEB" w:rsidP="003A4FEE">
      <w:r>
        <w:separator/>
      </w:r>
    </w:p>
  </w:footnote>
  <w:footnote w:type="continuationSeparator" w:id="0">
    <w:p w:rsidR="003A3FEB" w:rsidRDefault="003A3FEB" w:rsidP="003A4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A3FEB"/>
    <w:rsid w:val="003A4FEE"/>
    <w:rsid w:val="003D37D8"/>
    <w:rsid w:val="00426133"/>
    <w:rsid w:val="004358AB"/>
    <w:rsid w:val="00672D7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EE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FEE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FE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A4FEE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A4FEE"/>
    <w:rPr>
      <w:rFonts w:ascii="Tahoma" w:hAnsi="Tahoma"/>
      <w:sz w:val="18"/>
      <w:szCs w:val="18"/>
    </w:rPr>
  </w:style>
  <w:style w:type="character" w:styleId="a5">
    <w:name w:val="page number"/>
    <w:basedOn w:val="a0"/>
    <w:uiPriority w:val="99"/>
    <w:rsid w:val="003A4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dsnrss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2018-07-31T03:45:00Z</dcterms:modified>
</cp:coreProperties>
</file>