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6"/>
        <w:gridCol w:w="2268"/>
        <w:gridCol w:w="43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1" w:hRule="atLeast"/>
        </w:trPr>
        <w:tc>
          <w:tcPr>
            <w:tcW w:w="1696" w:type="dxa"/>
            <w:vAlign w:val="center"/>
          </w:tcPr>
          <w:p>
            <w:pPr>
              <w:jc w:val="center"/>
              <w:rPr>
                <w:b/>
                <w:sz w:val="32"/>
                <w:szCs w:val="32"/>
              </w:rPr>
            </w:pPr>
            <w:r>
              <w:rPr>
                <w:rFonts w:hint="eastAsia"/>
                <w:b/>
                <w:sz w:val="32"/>
                <w:szCs w:val="32"/>
              </w:rPr>
              <w:t>机构名称</w:t>
            </w:r>
          </w:p>
        </w:tc>
        <w:tc>
          <w:tcPr>
            <w:tcW w:w="6600" w:type="dxa"/>
            <w:gridSpan w:val="2"/>
            <w:vAlign w:val="center"/>
          </w:tcPr>
          <w:p>
            <w:pPr>
              <w:jc w:val="center"/>
            </w:pPr>
            <w:r>
              <w:rPr>
                <w:rFonts w:hint="eastAsia" w:ascii="宋体" w:hAnsi="宋体" w:eastAsia="宋体" w:cs="宋体"/>
                <w:b/>
                <w:bCs/>
                <w:sz w:val="21"/>
                <w:szCs w:val="21"/>
              </w:rPr>
              <w:t>青岛宏泰人力资源管理有限公司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81" w:hRule="atLeast"/>
        </w:trPr>
        <w:tc>
          <w:tcPr>
            <w:tcW w:w="1696" w:type="dxa"/>
            <w:vAlign w:val="center"/>
          </w:tcPr>
          <w:p>
            <w:pPr>
              <w:jc w:val="center"/>
              <w:rPr>
                <w:b/>
                <w:sz w:val="32"/>
                <w:szCs w:val="32"/>
              </w:rPr>
            </w:pPr>
            <w:r>
              <w:rPr>
                <w:rFonts w:hint="eastAsia"/>
                <w:b/>
                <w:sz w:val="32"/>
                <w:szCs w:val="32"/>
              </w:rPr>
              <w:t>机构简介</w:t>
            </w:r>
          </w:p>
        </w:tc>
        <w:tc>
          <w:tcPr>
            <w:tcW w:w="6600" w:type="dxa"/>
            <w:gridSpan w:val="2"/>
            <w:vAlign w:val="center"/>
          </w:tcPr>
          <w:p>
            <w:pPr>
              <w:widowControl/>
              <w:spacing w:line="0" w:lineRule="atLeast"/>
              <w:ind w:firstLine="420" w:firstLineChars="200"/>
            </w:pPr>
            <w:r>
              <w:rPr>
                <w:rFonts w:hint="eastAsia" w:ascii="宋体" w:hAnsi="宋体" w:eastAsia="宋体" w:cs="宋体"/>
                <w:kern w:val="0"/>
                <w:sz w:val="21"/>
                <w:szCs w:val="21"/>
              </w:rPr>
              <w:t>青岛宏泰人力资源管理有限公司是经青岛市人力资源和社会保障局批准的专业代理人事、劳动事务、劳务派遣的服务机构，公司成立于2007年，我公司面向社会为企业和个人提供人力资源管理和劳动保障事务诸方面的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6" w:hRule="atLeast"/>
        </w:trPr>
        <w:tc>
          <w:tcPr>
            <w:tcW w:w="1696" w:type="dxa"/>
            <w:vMerge w:val="restart"/>
            <w:vAlign w:val="center"/>
          </w:tcPr>
          <w:p>
            <w:pPr>
              <w:jc w:val="center"/>
              <w:rPr>
                <w:rFonts w:hint="eastAsia" w:eastAsiaTheme="minorEastAsia"/>
                <w:b/>
                <w:sz w:val="32"/>
                <w:szCs w:val="32"/>
                <w:lang w:eastAsia="zh-CN"/>
              </w:rPr>
            </w:pPr>
            <w:r>
              <w:rPr>
                <w:rFonts w:hint="eastAsia"/>
                <w:b/>
                <w:sz w:val="32"/>
                <w:szCs w:val="32"/>
                <w:lang w:eastAsia="zh-CN"/>
              </w:rPr>
              <w:t>服务项目</w:t>
            </w:r>
          </w:p>
        </w:tc>
        <w:tc>
          <w:tcPr>
            <w:tcW w:w="2268" w:type="dxa"/>
            <w:vAlign w:val="center"/>
          </w:tcPr>
          <w:p>
            <w:pPr>
              <w:pStyle w:val="11"/>
              <w:numPr>
                <w:ilvl w:val="0"/>
                <w:numId w:val="0"/>
              </w:numPr>
              <w:ind w:leftChars="0"/>
              <w:jc w:val="left"/>
              <w:rPr>
                <w:rFonts w:hint="eastAsia" w:ascii="宋体" w:hAnsi="宋体" w:eastAsia="宋体" w:cs="宋体"/>
                <w:sz w:val="21"/>
                <w:szCs w:val="21"/>
              </w:rPr>
            </w:pPr>
            <w:r>
              <w:rPr>
                <w:rFonts w:hint="eastAsia" w:ascii="宋体" w:hAnsi="宋体" w:eastAsia="宋体" w:cs="宋体"/>
                <w:sz w:val="21"/>
                <w:szCs w:val="21"/>
              </w:rPr>
              <w:t>人力资源服务外包</w:t>
            </w:r>
          </w:p>
        </w:tc>
        <w:tc>
          <w:tcPr>
            <w:tcW w:w="4332" w:type="dxa"/>
            <w:vAlign w:val="center"/>
          </w:tcPr>
          <w:p>
            <w:pPr>
              <w:jc w:val="left"/>
              <w:rPr>
                <w:rFonts w:hint="eastAsia" w:ascii="宋体" w:hAnsi="宋体" w:eastAsia="宋体" w:cs="宋体"/>
                <w:sz w:val="21"/>
                <w:szCs w:val="21"/>
              </w:rPr>
            </w:pPr>
            <w:r>
              <w:rPr>
                <w:rFonts w:hint="eastAsia" w:ascii="宋体" w:hAnsi="宋体" w:eastAsia="宋体" w:cs="宋体"/>
                <w:sz w:val="21"/>
                <w:szCs w:val="21"/>
              </w:rPr>
              <w:t xml:space="preserve">联系人：王勇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联系电话：85879838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5" w:hRule="atLeast"/>
        </w:trPr>
        <w:tc>
          <w:tcPr>
            <w:tcW w:w="1696" w:type="dxa"/>
            <w:vMerge w:val="continue"/>
            <w:vAlign w:val="center"/>
          </w:tcPr>
          <w:p>
            <w:pPr>
              <w:jc w:val="center"/>
              <w:rPr>
                <w:b/>
                <w:sz w:val="32"/>
                <w:szCs w:val="32"/>
              </w:rPr>
            </w:pPr>
          </w:p>
        </w:tc>
        <w:tc>
          <w:tcPr>
            <w:tcW w:w="2268" w:type="dxa"/>
            <w:vAlign w:val="center"/>
          </w:tcPr>
          <w:p>
            <w:pPr>
              <w:pStyle w:val="11"/>
              <w:numPr>
                <w:ilvl w:val="0"/>
                <w:numId w:val="0"/>
              </w:numPr>
              <w:ind w:leftChars="0"/>
              <w:jc w:val="left"/>
              <w:rPr>
                <w:rFonts w:hint="eastAsia" w:ascii="宋体" w:hAnsi="宋体" w:eastAsia="宋体" w:cs="宋体"/>
                <w:sz w:val="21"/>
                <w:szCs w:val="21"/>
              </w:rPr>
            </w:pPr>
            <w:r>
              <w:rPr>
                <w:rFonts w:hint="eastAsia" w:ascii="宋体" w:hAnsi="宋体" w:eastAsia="宋体" w:cs="宋体"/>
                <w:sz w:val="21"/>
                <w:szCs w:val="21"/>
              </w:rPr>
              <w:t>人力资源管理咨询</w:t>
            </w:r>
          </w:p>
        </w:tc>
        <w:tc>
          <w:tcPr>
            <w:tcW w:w="4332" w:type="dxa"/>
            <w:vAlign w:val="center"/>
          </w:tcPr>
          <w:p>
            <w:pPr>
              <w:jc w:val="left"/>
              <w:rPr>
                <w:rFonts w:hint="eastAsia" w:ascii="宋体" w:hAnsi="宋体" w:eastAsia="宋体" w:cs="宋体"/>
                <w:sz w:val="21"/>
                <w:szCs w:val="21"/>
              </w:rPr>
            </w:pPr>
            <w:r>
              <w:rPr>
                <w:rFonts w:hint="eastAsia" w:ascii="宋体" w:hAnsi="宋体" w:eastAsia="宋体" w:cs="宋体"/>
                <w:sz w:val="21"/>
                <w:szCs w:val="21"/>
              </w:rPr>
              <w:t xml:space="preserve">联系人：王勇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联系电话：85879838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52" w:hRule="atLeast"/>
        </w:trPr>
        <w:tc>
          <w:tcPr>
            <w:tcW w:w="1696" w:type="dxa"/>
            <w:vMerge w:val="continue"/>
            <w:vAlign w:val="center"/>
          </w:tcPr>
          <w:p>
            <w:pPr>
              <w:jc w:val="center"/>
              <w:rPr>
                <w:b/>
                <w:sz w:val="32"/>
                <w:szCs w:val="32"/>
              </w:rPr>
            </w:pPr>
          </w:p>
        </w:tc>
        <w:tc>
          <w:tcPr>
            <w:tcW w:w="2268" w:type="dxa"/>
            <w:vAlign w:val="center"/>
          </w:tcPr>
          <w:p>
            <w:pPr>
              <w:pStyle w:val="11"/>
              <w:numPr>
                <w:ilvl w:val="0"/>
                <w:numId w:val="0"/>
              </w:numPr>
              <w:ind w:leftChars="0"/>
              <w:jc w:val="left"/>
              <w:rPr>
                <w:rFonts w:hint="eastAsia" w:ascii="宋体" w:hAnsi="宋体" w:eastAsia="宋体" w:cs="宋体"/>
                <w:sz w:val="21"/>
                <w:szCs w:val="21"/>
              </w:rPr>
            </w:pPr>
            <w:r>
              <w:rPr>
                <w:rFonts w:hint="eastAsia" w:ascii="宋体" w:hAnsi="宋体" w:eastAsia="宋体" w:cs="宋体"/>
                <w:sz w:val="21"/>
                <w:szCs w:val="21"/>
              </w:rPr>
              <w:t>人力资源培训</w:t>
            </w:r>
          </w:p>
        </w:tc>
        <w:tc>
          <w:tcPr>
            <w:tcW w:w="4332" w:type="dxa"/>
            <w:vAlign w:val="center"/>
          </w:tcPr>
          <w:p>
            <w:pPr>
              <w:jc w:val="left"/>
              <w:rPr>
                <w:rFonts w:hint="eastAsia" w:ascii="宋体" w:hAnsi="宋体" w:eastAsia="宋体" w:cs="宋体"/>
                <w:sz w:val="21"/>
                <w:szCs w:val="21"/>
              </w:rPr>
            </w:pPr>
            <w:r>
              <w:rPr>
                <w:rFonts w:hint="eastAsia" w:ascii="宋体" w:hAnsi="宋体" w:eastAsia="宋体" w:cs="宋体"/>
                <w:sz w:val="21"/>
                <w:szCs w:val="21"/>
              </w:rPr>
              <w:t xml:space="preserve">联系人：王勇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联系电话：85879838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696" w:type="dxa"/>
            <w:vMerge w:val="continue"/>
            <w:vAlign w:val="center"/>
          </w:tcPr>
          <w:p>
            <w:pPr>
              <w:jc w:val="center"/>
              <w:rPr>
                <w:b/>
                <w:sz w:val="32"/>
                <w:szCs w:val="32"/>
              </w:rPr>
            </w:pPr>
          </w:p>
        </w:tc>
        <w:tc>
          <w:tcPr>
            <w:tcW w:w="2268" w:type="dxa"/>
            <w:vAlign w:val="center"/>
          </w:tcPr>
          <w:p>
            <w:pPr>
              <w:pStyle w:val="11"/>
              <w:numPr>
                <w:ilvl w:val="0"/>
                <w:numId w:val="0"/>
              </w:numPr>
              <w:ind w:leftChars="0"/>
              <w:jc w:val="left"/>
              <w:rPr>
                <w:rFonts w:hint="eastAsia" w:ascii="宋体" w:hAnsi="宋体" w:eastAsia="宋体" w:cs="宋体"/>
                <w:sz w:val="21"/>
                <w:szCs w:val="21"/>
              </w:rPr>
            </w:pPr>
            <w:r>
              <w:rPr>
                <w:rFonts w:hint="eastAsia" w:ascii="宋体" w:hAnsi="宋体" w:eastAsia="宋体" w:cs="宋体"/>
                <w:sz w:val="21"/>
                <w:szCs w:val="21"/>
              </w:rPr>
              <w:t>劳务派遣</w:t>
            </w:r>
          </w:p>
        </w:tc>
        <w:tc>
          <w:tcPr>
            <w:tcW w:w="4332" w:type="dxa"/>
            <w:vAlign w:val="center"/>
          </w:tcPr>
          <w:p>
            <w:pPr>
              <w:jc w:val="left"/>
              <w:rPr>
                <w:rFonts w:hint="eastAsia" w:ascii="宋体" w:hAnsi="宋体" w:eastAsia="宋体" w:cs="宋体"/>
                <w:sz w:val="21"/>
                <w:szCs w:val="21"/>
              </w:rPr>
            </w:pPr>
            <w:r>
              <w:rPr>
                <w:rFonts w:hint="eastAsia" w:ascii="宋体" w:hAnsi="宋体" w:eastAsia="宋体" w:cs="宋体"/>
                <w:sz w:val="21"/>
                <w:szCs w:val="21"/>
              </w:rPr>
              <w:t xml:space="preserve">联系人：王勇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联系电话：85879838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5" w:hRule="atLeast"/>
        </w:trPr>
        <w:tc>
          <w:tcPr>
            <w:tcW w:w="1696" w:type="dxa"/>
            <w:vAlign w:val="center"/>
          </w:tcPr>
          <w:p>
            <w:pPr>
              <w:jc w:val="center"/>
              <w:rPr>
                <w:b/>
                <w:sz w:val="32"/>
                <w:szCs w:val="32"/>
              </w:rPr>
            </w:pPr>
            <w:r>
              <w:rPr>
                <w:rFonts w:hint="eastAsia"/>
                <w:b/>
                <w:sz w:val="32"/>
                <w:szCs w:val="32"/>
              </w:rPr>
              <w:t>办公地址</w:t>
            </w:r>
          </w:p>
        </w:tc>
        <w:tc>
          <w:tcPr>
            <w:tcW w:w="6600" w:type="dxa"/>
            <w:gridSpan w:val="2"/>
            <w:vAlign w:val="center"/>
          </w:tcPr>
          <w:p>
            <w:pPr>
              <w:jc w:val="center"/>
              <w:rPr>
                <w:rFonts w:hint="eastAsia" w:ascii="宋体" w:hAnsi="宋体" w:eastAsia="宋体" w:cs="宋体"/>
                <w:sz w:val="21"/>
                <w:szCs w:val="21"/>
              </w:rPr>
            </w:pPr>
            <w:r>
              <w:rPr>
                <w:rFonts w:hint="eastAsia" w:ascii="宋体" w:hAnsi="宋体" w:eastAsia="宋体" w:cs="宋体"/>
                <w:sz w:val="21"/>
                <w:szCs w:val="21"/>
              </w:rPr>
              <w:t>青岛市市南区香港中路100号中商大厦1201</w:t>
            </w:r>
          </w:p>
        </w:tc>
      </w:tr>
    </w:tbl>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DejaVu Sans">
    <w:panose1 w:val="020B0603030804020204"/>
    <w:charset w:val="00"/>
    <w:family w:val="roman"/>
    <w:pitch w:val="default"/>
    <w:sig w:usb0="E7006EFF" w:usb1="D200FDFF" w:usb2="0A246029" w:usb3="0400200C" w:csb0="600001FF" w:csb1="DFFF0000"/>
  </w:font>
  <w:font w:name="方正书宋_GBK">
    <w:altName w:val="方正宋体S-超大字符集"/>
    <w:panose1 w:val="02000000000000000000"/>
    <w:charset w:val="86"/>
    <w:family w:val="auto"/>
    <w:pitch w:val="default"/>
    <w:sig w:usb0="00000001" w:usb1="08000000" w:usb2="00000000" w:usb3="00000000" w:csb0="00040000" w:csb1="00000000"/>
  </w:font>
  <w:font w:name="方正黑体_GBK">
    <w:altName w:val="思源黑体 CN"/>
    <w:panose1 w:val="02000000000000000000"/>
    <w:charset w:val="00"/>
    <w:family w:val="auto"/>
    <w:pitch w:val="default"/>
    <w:sig w:usb0="00000001" w:usb1="08000000" w:usb2="00000000" w:usb3="00000000" w:csb0="00040000" w:csb1="00000000"/>
  </w:font>
  <w:font w:name="Calibri">
    <w:altName w:val="DejaVu Sans"/>
    <w:panose1 w:val="020F0502020204030204"/>
    <w:charset w:val="00"/>
    <w:family w:val="swiss"/>
    <w:pitch w:val="default"/>
    <w:sig w:usb0="00000000" w:usb1="00000000" w:usb2="00000001" w:usb3="00000000" w:csb0="0000019F" w:csb1="00000000"/>
  </w:font>
  <w:font w:name="方正宋体S-超大字符集">
    <w:panose1 w:val="02000000000000000000"/>
    <w:charset w:val="86"/>
    <w:family w:val="auto"/>
    <w:pitch w:val="default"/>
    <w:sig w:usb0="00000001" w:usb1="08000000" w:usb2="00000000" w:usb3="00000000" w:csb0="00040000" w:csb1="00000000"/>
  </w:font>
  <w:font w:name="思源黑体 CN">
    <w:panose1 w:val="020B0600000000000000"/>
    <w:charset w:val="86"/>
    <w:family w:val="auto"/>
    <w:pitch w:val="default"/>
    <w:sig w:usb0="20000003" w:usb1="2ADF3C10" w:usb2="00000016" w:usb3="00000000" w:csb0="60060107"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A152B"/>
    <w:rsid w:val="001A152B"/>
    <w:rsid w:val="00293A6F"/>
    <w:rsid w:val="003B2C39"/>
    <w:rsid w:val="00517B8B"/>
    <w:rsid w:val="00523302"/>
    <w:rsid w:val="006A27E6"/>
    <w:rsid w:val="007577D6"/>
    <w:rsid w:val="00770829"/>
    <w:rsid w:val="007E04FA"/>
    <w:rsid w:val="008560EB"/>
    <w:rsid w:val="00887D65"/>
    <w:rsid w:val="008D146B"/>
    <w:rsid w:val="008F3B85"/>
    <w:rsid w:val="00916C3F"/>
    <w:rsid w:val="009802FD"/>
    <w:rsid w:val="00987008"/>
    <w:rsid w:val="00AD23E9"/>
    <w:rsid w:val="00BD5A23"/>
    <w:rsid w:val="00C76A3A"/>
    <w:rsid w:val="00D64837"/>
    <w:rsid w:val="00E66AA3"/>
    <w:rsid w:val="00EF764E"/>
    <w:rsid w:val="00F051B1"/>
    <w:rsid w:val="B7FEA53F"/>
    <w:rsid w:val="DF0D1A5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8">
    <w:name w:val="页眉 Char"/>
    <w:basedOn w:val="5"/>
    <w:link w:val="4"/>
    <w:qFormat/>
    <w:uiPriority w:val="99"/>
    <w:rPr>
      <w:sz w:val="18"/>
      <w:szCs w:val="18"/>
    </w:rPr>
  </w:style>
  <w:style w:type="character" w:customStyle="1" w:styleId="9">
    <w:name w:val="页脚 Char"/>
    <w:basedOn w:val="5"/>
    <w:link w:val="3"/>
    <w:qFormat/>
    <w:uiPriority w:val="99"/>
    <w:rPr>
      <w:sz w:val="18"/>
      <w:szCs w:val="18"/>
    </w:rPr>
  </w:style>
  <w:style w:type="character" w:customStyle="1" w:styleId="10">
    <w:name w:val="批注框文本 Char"/>
    <w:basedOn w:val="5"/>
    <w:link w:val="2"/>
    <w:semiHidden/>
    <w:qFormat/>
    <w:uiPriority w:val="99"/>
    <w:rPr>
      <w:sz w:val="18"/>
      <w:szCs w:val="18"/>
    </w:r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8FAFD"/>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55</Words>
  <Characters>316</Characters>
  <Lines>2</Lines>
  <Paragraphs>1</Paragraphs>
  <TotalTime>0</TotalTime>
  <ScaleCrop>false</ScaleCrop>
  <LinksUpToDate>false</LinksUpToDate>
  <CharactersWithSpaces>370</CharactersWithSpaces>
  <Application>WPS Office_10.8.0.7178_F1E327BC-269C-435d-A152-05C5408002CA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2022-05-23T19:44:00Z</dcterms:created>
  <dc:creator>hp</dc:creator>
  <cp:lastModifiedBy>user</cp:lastModifiedBy>
  <cp:lastPrinted>2021-08-19T18:34:00Z</cp:lastPrinted>
  <dcterms:modified xsi:type="dcterms:W3CDTF">2022-05-27T11:15:54Z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2052-10.8.0.7178</vt:lpwstr>
  </property>
</Properties>
</file>