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F6A" w:rsidRDefault="00411F6A" w:rsidP="00411F6A">
      <w:pPr>
        <w:widowControl/>
        <w:spacing w:line="560" w:lineRule="exact"/>
        <w:jc w:val="left"/>
        <w:rPr>
          <w:rFonts w:ascii="黑体" w:eastAsia="黑体" w:hAnsi="黑体" w:cs="黑体"/>
          <w:color w:val="505050"/>
          <w:kern w:val="0"/>
          <w:sz w:val="32"/>
          <w:szCs w:val="32"/>
        </w:rPr>
      </w:pPr>
    </w:p>
    <w:p w:rsidR="00411F6A" w:rsidRPr="001142EE" w:rsidRDefault="00411F6A" w:rsidP="00411F6A">
      <w:pPr>
        <w:widowControl/>
        <w:spacing w:line="560" w:lineRule="exact"/>
        <w:jc w:val="left"/>
        <w:rPr>
          <w:rFonts w:ascii="黑体" w:eastAsia="黑体" w:hAnsi="黑体" w:cs="黑体"/>
          <w:color w:val="505050"/>
          <w:kern w:val="0"/>
          <w:sz w:val="32"/>
          <w:szCs w:val="32"/>
        </w:rPr>
      </w:pPr>
      <w:r w:rsidRPr="001142EE">
        <w:rPr>
          <w:rFonts w:ascii="黑体" w:eastAsia="黑体" w:hAnsi="黑体" w:cs="黑体" w:hint="eastAsia"/>
          <w:color w:val="505050"/>
          <w:kern w:val="0"/>
          <w:sz w:val="32"/>
          <w:szCs w:val="32"/>
        </w:rPr>
        <w:t>QDCR-20</w:t>
      </w:r>
      <w:r w:rsidRPr="001142EE">
        <w:rPr>
          <w:rFonts w:ascii="黑体" w:eastAsia="黑体" w:hAnsi="黑体" w:cs="黑体"/>
          <w:color w:val="505050"/>
          <w:kern w:val="0"/>
          <w:sz w:val="32"/>
          <w:szCs w:val="32"/>
        </w:rPr>
        <w:t>20</w:t>
      </w:r>
      <w:r w:rsidRPr="001142EE">
        <w:rPr>
          <w:rFonts w:ascii="黑体" w:eastAsia="黑体" w:hAnsi="黑体" w:cs="黑体" w:hint="eastAsia"/>
          <w:color w:val="505050"/>
          <w:kern w:val="0"/>
          <w:sz w:val="32"/>
          <w:szCs w:val="32"/>
        </w:rPr>
        <w:t>-</w:t>
      </w:r>
      <w:r w:rsidR="003E15A3" w:rsidRPr="001142EE">
        <w:rPr>
          <w:rFonts w:ascii="黑体" w:eastAsia="黑体" w:hAnsi="黑体" w:cs="黑体" w:hint="eastAsia"/>
          <w:color w:val="505050"/>
          <w:kern w:val="0"/>
          <w:sz w:val="32"/>
          <w:szCs w:val="32"/>
        </w:rPr>
        <w:t>0110011</w:t>
      </w:r>
    </w:p>
    <w:p w:rsidR="00411F6A" w:rsidRDefault="00411F6A" w:rsidP="00411F6A">
      <w:pPr>
        <w:widowControl/>
        <w:spacing w:line="560" w:lineRule="exact"/>
        <w:jc w:val="left"/>
        <w:rPr>
          <w:rFonts w:ascii="宋体" w:hAnsi="宋体" w:cs="宋体"/>
          <w:color w:val="505050"/>
          <w:kern w:val="0"/>
          <w:sz w:val="18"/>
          <w:szCs w:val="18"/>
        </w:rPr>
      </w:pPr>
    </w:p>
    <w:p w:rsidR="00411F6A" w:rsidRPr="00FC2082" w:rsidRDefault="00411F6A" w:rsidP="00411F6A">
      <w:pPr>
        <w:jc w:val="center"/>
        <w:rPr>
          <w:rFonts w:ascii="方正小标宋_GBK" w:eastAsia="方正小标宋_GBK" w:cs="方正小标宋_GBK"/>
          <w:color w:val="FF0000"/>
          <w:spacing w:val="40"/>
          <w:w w:val="39"/>
          <w:sz w:val="120"/>
          <w:szCs w:val="120"/>
        </w:rPr>
      </w:pPr>
      <w:r w:rsidRPr="00FC2082">
        <w:rPr>
          <w:rFonts w:ascii="方正小标宋_GBK" w:eastAsia="方正小标宋_GBK" w:cs="方正小标宋_GBK" w:hint="eastAsia"/>
          <w:color w:val="FF0000"/>
          <w:spacing w:val="40"/>
          <w:w w:val="39"/>
          <w:sz w:val="120"/>
          <w:szCs w:val="120"/>
        </w:rPr>
        <w:t>青岛市人力资源和社会保障局文件</w:t>
      </w:r>
    </w:p>
    <w:p w:rsidR="00411F6A" w:rsidRDefault="00411F6A" w:rsidP="00411F6A">
      <w:pPr>
        <w:widowControl/>
        <w:spacing w:line="560" w:lineRule="exact"/>
        <w:jc w:val="center"/>
        <w:rPr>
          <w:rFonts w:ascii="宋体" w:hAnsi="宋体" w:cs="宋体"/>
          <w:color w:val="505050"/>
          <w:kern w:val="0"/>
          <w:sz w:val="18"/>
          <w:szCs w:val="18"/>
        </w:rPr>
      </w:pPr>
    </w:p>
    <w:p w:rsidR="00411F6A" w:rsidRPr="00FC2082" w:rsidRDefault="00411F6A" w:rsidP="00411F6A">
      <w:pPr>
        <w:widowControl/>
        <w:spacing w:line="560" w:lineRule="exact"/>
        <w:jc w:val="center"/>
        <w:rPr>
          <w:rFonts w:ascii="仿宋_GB2312" w:eastAsia="仿宋_GB2312" w:hAnsi="Verdana" w:cs="宋体"/>
          <w:kern w:val="0"/>
          <w:sz w:val="32"/>
          <w:szCs w:val="32"/>
        </w:rPr>
      </w:pPr>
      <w:bookmarkStart w:id="0" w:name="_GoBack"/>
      <w:proofErr w:type="gramStart"/>
      <w:r w:rsidRPr="00FC2082">
        <w:rPr>
          <w:rFonts w:ascii="仿宋_GB2312" w:eastAsia="仿宋_GB2312" w:hAnsi="Verdana" w:cs="宋体" w:hint="eastAsia"/>
          <w:kern w:val="0"/>
          <w:sz w:val="32"/>
          <w:szCs w:val="32"/>
        </w:rPr>
        <w:t>青人社规</w:t>
      </w:r>
      <w:proofErr w:type="gramEnd"/>
      <w:r w:rsidRPr="00FC2082">
        <w:rPr>
          <w:rFonts w:ascii="仿宋_GB2312" w:eastAsia="仿宋_GB2312" w:hAnsi="Verdana" w:cs="宋体" w:hint="eastAsia"/>
          <w:kern w:val="0"/>
          <w:sz w:val="32"/>
          <w:szCs w:val="32"/>
        </w:rPr>
        <w:t>〔20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Verdana" w:cs="宋体"/>
          <w:kern w:val="0"/>
          <w:sz w:val="32"/>
          <w:szCs w:val="32"/>
        </w:rPr>
        <w:t>0</w:t>
      </w:r>
      <w:r w:rsidRPr="00FC2082">
        <w:rPr>
          <w:rFonts w:ascii="仿宋_GB2312" w:eastAsia="仿宋_GB2312" w:hAnsi="Verdana" w:cs="宋体" w:hint="eastAsia"/>
          <w:kern w:val="0"/>
          <w:sz w:val="32"/>
          <w:szCs w:val="32"/>
        </w:rPr>
        <w:t>〕</w:t>
      </w:r>
      <w:r w:rsidR="003E15A3">
        <w:rPr>
          <w:rFonts w:ascii="仿宋_GB2312" w:eastAsia="仿宋_GB2312" w:hAnsi="Verdana" w:cs="宋体" w:hint="eastAsia"/>
          <w:kern w:val="0"/>
          <w:sz w:val="32"/>
          <w:szCs w:val="32"/>
        </w:rPr>
        <w:t>11</w:t>
      </w:r>
      <w:r w:rsidRPr="00FC2082">
        <w:rPr>
          <w:rFonts w:ascii="仿宋_GB2312" w:eastAsia="仿宋_GB2312" w:hAnsi="Verdana" w:cs="宋体" w:hint="eastAsia"/>
          <w:kern w:val="0"/>
          <w:sz w:val="32"/>
          <w:szCs w:val="32"/>
        </w:rPr>
        <w:t>号</w:t>
      </w:r>
    </w:p>
    <w:bookmarkEnd w:id="0"/>
    <w:p w:rsidR="00411F6A" w:rsidRDefault="00A73F3A" w:rsidP="00411F6A">
      <w:pPr>
        <w:autoSpaceDE w:val="0"/>
        <w:autoSpaceDN w:val="0"/>
        <w:adjustRightInd w:val="0"/>
        <w:spacing w:line="560" w:lineRule="exact"/>
        <w:jc w:val="center"/>
        <w:rPr>
          <w:rFonts w:ascii="方正小标宋_GBK" w:eastAsia="方正小标宋_GBK" w:hAnsi="黑体" w:cs="黑体"/>
          <w:sz w:val="44"/>
          <w:szCs w:val="44"/>
        </w:rPr>
      </w:pPr>
      <w:r>
        <w:rPr>
          <w:rFonts w:ascii="方正小标宋_GBK" w:eastAsia="方正小标宋_GBK" w:hAnsi="黑体" w:cs="黑体"/>
          <w:noProof/>
          <w:sz w:val="44"/>
          <w:szCs w:val="44"/>
        </w:rPr>
        <w:pict>
          <v:line id="直接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45pt,7.1pt" to="426.5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" strokecolor="red"/>
        </w:pict>
      </w:r>
    </w:p>
    <w:p w:rsidR="00411F6A" w:rsidRPr="00FC2082" w:rsidRDefault="00411F6A" w:rsidP="00411F6A">
      <w:pPr>
        <w:autoSpaceDE w:val="0"/>
        <w:autoSpaceDN w:val="0"/>
        <w:adjustRightInd w:val="0"/>
        <w:spacing w:line="560" w:lineRule="exact"/>
        <w:jc w:val="center"/>
        <w:rPr>
          <w:rFonts w:ascii="方正小标宋_GBK" w:eastAsia="方正小标宋_GBK" w:hAnsi="黑体" w:cs="黑体"/>
          <w:sz w:val="44"/>
          <w:szCs w:val="44"/>
        </w:rPr>
      </w:pPr>
      <w:r w:rsidRPr="00FC2082">
        <w:rPr>
          <w:rFonts w:ascii="方正小标宋_GBK" w:eastAsia="方正小标宋_GBK" w:hAnsi="黑体" w:cs="黑体" w:hint="eastAsia"/>
          <w:sz w:val="44"/>
          <w:szCs w:val="44"/>
        </w:rPr>
        <w:t>关于公布《青岛</w:t>
      </w:r>
      <w:r w:rsidRPr="00FC2082">
        <w:rPr>
          <w:rFonts w:ascii="方正小标宋_GBK" w:eastAsia="方正小标宋_GBK" w:hAnsi="黑体" w:cs="黑体"/>
          <w:sz w:val="44"/>
          <w:szCs w:val="44"/>
        </w:rPr>
        <w:t>市</w:t>
      </w:r>
      <w:r w:rsidRPr="00FC2082">
        <w:rPr>
          <w:rFonts w:ascii="方正小标宋_GBK" w:eastAsia="方正小标宋_GBK" w:hAnsi="黑体" w:cs="黑体" w:hint="eastAsia"/>
          <w:sz w:val="44"/>
          <w:szCs w:val="44"/>
        </w:rPr>
        <w:t>人力资源和社会</w:t>
      </w:r>
      <w:r w:rsidRPr="00FC2082">
        <w:rPr>
          <w:rFonts w:ascii="方正小标宋_GBK" w:eastAsia="方正小标宋_GBK" w:hAnsi="黑体" w:cs="黑体"/>
          <w:sz w:val="44"/>
          <w:szCs w:val="44"/>
        </w:rPr>
        <w:t>保障</w:t>
      </w:r>
      <w:r w:rsidRPr="00FC2082">
        <w:rPr>
          <w:rFonts w:ascii="方正小标宋_GBK" w:eastAsia="方正小标宋_GBK" w:hAnsi="黑体" w:cs="黑体" w:hint="eastAsia"/>
          <w:sz w:val="44"/>
          <w:szCs w:val="44"/>
        </w:rPr>
        <w:t>局工伤认定</w:t>
      </w:r>
      <w:r w:rsidRPr="00FC2082">
        <w:rPr>
          <w:rFonts w:ascii="方正小标宋_GBK" w:eastAsia="方正小标宋_GBK" w:hAnsi="黑体" w:cs="黑体"/>
          <w:sz w:val="44"/>
          <w:szCs w:val="44"/>
        </w:rPr>
        <w:t>工作规程</w:t>
      </w:r>
      <w:r w:rsidRPr="00FC2082">
        <w:rPr>
          <w:rFonts w:ascii="方正小标宋_GBK" w:eastAsia="方正小标宋_GBK" w:hAnsi="黑体" w:cs="黑体" w:hint="eastAsia"/>
          <w:sz w:val="44"/>
          <w:szCs w:val="44"/>
        </w:rPr>
        <w:t xml:space="preserve">》继续有效的通知 </w:t>
      </w:r>
    </w:p>
    <w:p w:rsidR="00411F6A" w:rsidRPr="00FC2082" w:rsidRDefault="00411F6A" w:rsidP="00411F6A">
      <w:pPr>
        <w:widowControl/>
        <w:spacing w:line="560" w:lineRule="exact"/>
        <w:jc w:val="left"/>
        <w:rPr>
          <w:rFonts w:ascii="仿宋_GB2312" w:eastAsia="仿宋_GB2312" w:hAnsi="仿宋_GB2312" w:cs="仿宋_GB2312"/>
          <w:color w:val="505050"/>
          <w:kern w:val="0"/>
          <w:sz w:val="32"/>
          <w:szCs w:val="32"/>
        </w:rPr>
      </w:pPr>
    </w:p>
    <w:p w:rsidR="00411F6A" w:rsidRPr="00FC2082" w:rsidRDefault="00411F6A" w:rsidP="00411F6A">
      <w:pPr>
        <w:widowControl/>
        <w:spacing w:line="520" w:lineRule="exact"/>
        <w:jc w:val="left"/>
        <w:rPr>
          <w:rFonts w:ascii="仿宋_GB2312" w:eastAsia="仿宋_GB2312" w:hAnsi="Verdana" w:cs="宋体"/>
          <w:kern w:val="0"/>
          <w:sz w:val="32"/>
          <w:szCs w:val="32"/>
        </w:rPr>
      </w:pPr>
      <w:r w:rsidRPr="00FC2082">
        <w:rPr>
          <w:rFonts w:ascii="仿宋_GB2312" w:eastAsia="仿宋_GB2312" w:hAnsi="Verdana" w:cs="宋体" w:hint="eastAsia"/>
          <w:kern w:val="0"/>
          <w:sz w:val="32"/>
          <w:szCs w:val="32"/>
        </w:rPr>
        <w:t>各区市人力资源和社会保障局，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各有</w:t>
      </w:r>
      <w:r>
        <w:rPr>
          <w:rFonts w:ascii="仿宋_GB2312" w:eastAsia="仿宋_GB2312" w:hAnsi="Verdana" w:cs="宋体"/>
          <w:kern w:val="0"/>
          <w:sz w:val="32"/>
          <w:szCs w:val="32"/>
        </w:rPr>
        <w:t>关单位</w:t>
      </w:r>
      <w:r w:rsidRPr="00FC2082">
        <w:rPr>
          <w:rFonts w:ascii="仿宋_GB2312" w:eastAsia="仿宋_GB2312" w:hAnsi="Verdana" w:cs="宋体" w:hint="eastAsia"/>
          <w:kern w:val="0"/>
          <w:sz w:val="32"/>
          <w:szCs w:val="32"/>
        </w:rPr>
        <w:t xml:space="preserve">： </w:t>
      </w:r>
    </w:p>
    <w:p w:rsidR="00411F6A" w:rsidRPr="00FC2082" w:rsidRDefault="00411F6A" w:rsidP="00411F6A">
      <w:pPr>
        <w:widowControl/>
        <w:spacing w:line="520" w:lineRule="exact"/>
        <w:ind w:firstLineChars="200" w:firstLine="640"/>
        <w:jc w:val="left"/>
        <w:rPr>
          <w:rFonts w:ascii="仿宋_GB2312" w:eastAsia="仿宋_GB2312" w:hAnsi="Verdana" w:cs="宋体"/>
          <w:kern w:val="0"/>
          <w:sz w:val="32"/>
          <w:szCs w:val="32"/>
        </w:rPr>
      </w:pPr>
      <w:r w:rsidRPr="00FC2082">
        <w:rPr>
          <w:rFonts w:ascii="仿宋_GB2312" w:eastAsia="仿宋_GB2312" w:hAnsi="Verdana" w:cs="宋体" w:hint="eastAsia"/>
          <w:kern w:val="0"/>
          <w:sz w:val="32"/>
          <w:szCs w:val="32"/>
        </w:rPr>
        <w:t>根据《山东省行政程序规定》和市政府规章对规范性文件管理的要求，市人力资源社会保障局研究确定《青岛</w:t>
      </w:r>
      <w:r w:rsidRPr="00FC2082">
        <w:rPr>
          <w:rFonts w:ascii="仿宋_GB2312" w:eastAsia="仿宋_GB2312" w:hAnsi="Verdana" w:cs="宋体"/>
          <w:kern w:val="0"/>
          <w:sz w:val="32"/>
          <w:szCs w:val="32"/>
        </w:rPr>
        <w:t>市人力资源和社会保障局工伤认定工作规程</w:t>
      </w:r>
      <w:r w:rsidRPr="00FC2082">
        <w:rPr>
          <w:rFonts w:ascii="仿宋_GB2312" w:eastAsia="仿宋_GB2312" w:hAnsi="Verdana" w:cs="宋体" w:hint="eastAsia"/>
          <w:kern w:val="0"/>
          <w:sz w:val="32"/>
          <w:szCs w:val="32"/>
        </w:rPr>
        <w:t>》继续执行，现予以公布。文件有效期自20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Verdana" w:cs="宋体"/>
          <w:kern w:val="0"/>
          <w:sz w:val="32"/>
          <w:szCs w:val="32"/>
        </w:rPr>
        <w:t>1</w:t>
      </w:r>
      <w:r w:rsidRPr="00FC2082">
        <w:rPr>
          <w:rFonts w:ascii="仿宋_GB2312" w:eastAsia="仿宋_GB2312" w:hAnsi="Verdana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1</w:t>
      </w:r>
      <w:r w:rsidRPr="00FC2082">
        <w:rPr>
          <w:rFonts w:ascii="仿宋_GB2312" w:eastAsia="仿宋_GB2312" w:hAnsi="Verdana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1</w:t>
      </w:r>
      <w:r w:rsidRPr="00FC2082">
        <w:rPr>
          <w:rFonts w:ascii="仿宋_GB2312" w:eastAsia="仿宋_GB2312" w:hAnsi="Verdana" w:cs="宋体" w:hint="eastAsia"/>
          <w:kern w:val="0"/>
          <w:sz w:val="32"/>
          <w:szCs w:val="32"/>
        </w:rPr>
        <w:t>日起至20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Verdana" w:cs="宋体"/>
          <w:kern w:val="0"/>
          <w:sz w:val="32"/>
          <w:szCs w:val="32"/>
        </w:rPr>
        <w:t>5</w:t>
      </w:r>
      <w:r w:rsidRPr="00FC2082">
        <w:rPr>
          <w:rFonts w:ascii="仿宋_GB2312" w:eastAsia="仿宋_GB2312" w:hAnsi="Verdana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Verdana" w:cs="宋体"/>
          <w:kern w:val="0"/>
          <w:sz w:val="32"/>
          <w:szCs w:val="32"/>
        </w:rPr>
        <w:t>2</w:t>
      </w:r>
      <w:r w:rsidRPr="00FC2082">
        <w:rPr>
          <w:rFonts w:ascii="仿宋_GB2312" w:eastAsia="仿宋_GB2312" w:hAnsi="Verdana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3</w:t>
      </w:r>
      <w:r>
        <w:rPr>
          <w:rFonts w:ascii="仿宋_GB2312" w:eastAsia="仿宋_GB2312" w:hAnsi="Verdana" w:cs="宋体"/>
          <w:kern w:val="0"/>
          <w:sz w:val="32"/>
          <w:szCs w:val="32"/>
        </w:rPr>
        <w:t>1</w:t>
      </w:r>
      <w:r w:rsidRPr="00FC2082">
        <w:rPr>
          <w:rFonts w:ascii="仿宋_GB2312" w:eastAsia="仿宋_GB2312" w:hAnsi="Verdana" w:cs="宋体" w:hint="eastAsia"/>
          <w:kern w:val="0"/>
          <w:sz w:val="32"/>
          <w:szCs w:val="32"/>
        </w:rPr>
        <w:t xml:space="preserve">日止。 </w:t>
      </w:r>
    </w:p>
    <w:p w:rsidR="00411F6A" w:rsidRPr="00FC2082" w:rsidRDefault="00411F6A" w:rsidP="00411F6A">
      <w:pPr>
        <w:widowControl/>
        <w:spacing w:line="520" w:lineRule="exact"/>
        <w:ind w:firstLineChars="200" w:firstLine="640"/>
        <w:jc w:val="left"/>
        <w:rPr>
          <w:rFonts w:ascii="仿宋_GB2312" w:eastAsia="仿宋_GB2312" w:hAnsi="Verdana" w:cs="宋体"/>
          <w:kern w:val="0"/>
          <w:sz w:val="32"/>
          <w:szCs w:val="32"/>
        </w:rPr>
      </w:pPr>
    </w:p>
    <w:p w:rsidR="00411F6A" w:rsidRDefault="00411F6A" w:rsidP="0070580D">
      <w:pPr>
        <w:widowControl/>
        <w:spacing w:line="520" w:lineRule="exact"/>
        <w:ind w:firstLineChars="200" w:firstLine="640"/>
        <w:jc w:val="left"/>
        <w:rPr>
          <w:rFonts w:ascii="仿宋_GB2312" w:eastAsia="仿宋_GB2312" w:hAnsi="Verdana" w:cs="宋体"/>
          <w:kern w:val="0"/>
          <w:sz w:val="32"/>
          <w:szCs w:val="32"/>
        </w:rPr>
      </w:pPr>
      <w:r w:rsidRPr="00FC2082">
        <w:rPr>
          <w:rFonts w:ascii="仿宋_GB2312" w:eastAsia="仿宋_GB2312" w:hAnsi="Verdana" w:cs="宋体" w:hint="eastAsia"/>
          <w:kern w:val="0"/>
          <w:sz w:val="32"/>
          <w:szCs w:val="32"/>
        </w:rPr>
        <w:t>附件：</w:t>
      </w:r>
      <w:r w:rsidR="003E15A3">
        <w:rPr>
          <w:rFonts w:ascii="仿宋_GB2312" w:eastAsia="仿宋_GB2312" w:hAnsi="Verdana" w:cs="宋体" w:hint="eastAsia"/>
          <w:kern w:val="0"/>
          <w:sz w:val="32"/>
          <w:szCs w:val="32"/>
        </w:rPr>
        <w:t>《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青岛</w:t>
      </w:r>
      <w:r>
        <w:rPr>
          <w:rFonts w:ascii="仿宋_GB2312" w:eastAsia="仿宋_GB2312" w:hAnsi="Verdana" w:cs="宋体"/>
          <w:kern w:val="0"/>
          <w:sz w:val="32"/>
          <w:szCs w:val="32"/>
        </w:rPr>
        <w:t>市人力资源和社会保障局工伤认定工作规程</w:t>
      </w:r>
      <w:r w:rsidR="003E15A3">
        <w:rPr>
          <w:rFonts w:ascii="仿宋_GB2312" w:eastAsia="仿宋_GB2312" w:hAnsi="Verdana" w:cs="宋体" w:hint="eastAsia"/>
          <w:kern w:val="0"/>
          <w:sz w:val="32"/>
          <w:szCs w:val="32"/>
        </w:rPr>
        <w:t>》</w:t>
      </w:r>
      <w:r w:rsidR="003E15A3">
        <w:rPr>
          <w:rFonts w:ascii="仿宋_GB2312" w:eastAsia="仿宋_GB2312" w:hAnsi="Verdana" w:cs="宋体"/>
          <w:kern w:val="0"/>
          <w:sz w:val="32"/>
          <w:szCs w:val="32"/>
        </w:rPr>
        <w:t>（</w:t>
      </w:r>
      <w:proofErr w:type="gramStart"/>
      <w:r w:rsidR="003E15A3">
        <w:rPr>
          <w:rFonts w:ascii="仿宋_GB2312" w:eastAsia="仿宋_GB2312" w:hAnsi="Verdana" w:cs="宋体"/>
          <w:kern w:val="0"/>
          <w:sz w:val="32"/>
          <w:szCs w:val="32"/>
        </w:rPr>
        <w:t>青人社字</w:t>
      </w:r>
      <w:proofErr w:type="gramEnd"/>
      <w:r w:rsidR="003E15A3">
        <w:rPr>
          <w:rFonts w:ascii="仿宋_GB2312" w:eastAsia="仿宋_GB2312" w:hAnsi="Verdana" w:cs="宋体" w:hint="eastAsia"/>
          <w:kern w:val="0"/>
          <w:sz w:val="32"/>
          <w:szCs w:val="32"/>
        </w:rPr>
        <w:t>〔2015〕53号</w:t>
      </w:r>
      <w:r w:rsidR="003E15A3">
        <w:rPr>
          <w:rFonts w:ascii="仿宋_GB2312" w:eastAsia="仿宋_GB2312" w:hAnsi="Verdana" w:cs="宋体"/>
          <w:kern w:val="0"/>
          <w:sz w:val="32"/>
          <w:szCs w:val="32"/>
        </w:rPr>
        <w:t>）</w:t>
      </w:r>
    </w:p>
    <w:p w:rsidR="00411F6A" w:rsidRDefault="00411F6A" w:rsidP="00411F6A">
      <w:pPr>
        <w:widowControl/>
        <w:spacing w:line="520" w:lineRule="exact"/>
        <w:ind w:firstLineChars="200" w:firstLine="640"/>
        <w:jc w:val="left"/>
        <w:rPr>
          <w:rFonts w:ascii="仿宋_GB2312" w:eastAsia="仿宋_GB2312" w:hAnsi="Verdana" w:cs="宋体"/>
          <w:kern w:val="0"/>
          <w:sz w:val="32"/>
          <w:szCs w:val="32"/>
        </w:rPr>
      </w:pPr>
    </w:p>
    <w:p w:rsidR="00411F6A" w:rsidRPr="0070580D" w:rsidRDefault="00411F6A" w:rsidP="00411F6A">
      <w:pPr>
        <w:widowControl/>
        <w:spacing w:line="520" w:lineRule="exact"/>
        <w:ind w:firstLineChars="200" w:firstLine="640"/>
        <w:jc w:val="left"/>
        <w:rPr>
          <w:rFonts w:ascii="仿宋_GB2312" w:eastAsia="仿宋_GB2312" w:hAnsi="Verdana" w:cs="宋体"/>
          <w:kern w:val="0"/>
          <w:sz w:val="32"/>
          <w:szCs w:val="32"/>
        </w:rPr>
      </w:pPr>
    </w:p>
    <w:p w:rsidR="00411F6A" w:rsidRPr="00A938ED" w:rsidRDefault="00411F6A" w:rsidP="00411F6A">
      <w:pPr>
        <w:widowControl/>
        <w:spacing w:line="520" w:lineRule="exact"/>
        <w:ind w:firstLineChars="200" w:firstLine="640"/>
        <w:jc w:val="left"/>
        <w:rPr>
          <w:rFonts w:ascii="仿宋_GB2312" w:eastAsia="仿宋_GB2312" w:hAnsi="Verdana" w:cs="宋体"/>
          <w:kern w:val="0"/>
          <w:sz w:val="32"/>
          <w:szCs w:val="32"/>
        </w:rPr>
      </w:pPr>
    </w:p>
    <w:p w:rsidR="00411F6A" w:rsidRPr="00FC2082" w:rsidRDefault="00411F6A" w:rsidP="00411F6A">
      <w:pPr>
        <w:widowControl/>
        <w:spacing w:line="520" w:lineRule="exact"/>
        <w:ind w:firstLineChars="1150" w:firstLine="3680"/>
        <w:jc w:val="left"/>
        <w:rPr>
          <w:rFonts w:ascii="仿宋_GB2312" w:eastAsia="仿宋_GB2312" w:hAnsi="Verdana" w:cs="宋体"/>
          <w:kern w:val="0"/>
          <w:sz w:val="32"/>
          <w:szCs w:val="32"/>
        </w:rPr>
      </w:pPr>
      <w:r w:rsidRPr="00FC2082">
        <w:rPr>
          <w:rFonts w:ascii="仿宋_GB2312" w:eastAsia="仿宋_GB2312" w:hAnsi="Verdana" w:cs="宋体" w:hint="eastAsia"/>
          <w:kern w:val="0"/>
          <w:sz w:val="32"/>
          <w:szCs w:val="32"/>
        </w:rPr>
        <w:t xml:space="preserve">青岛市人力资源和社会保障局 </w:t>
      </w:r>
    </w:p>
    <w:p w:rsidR="00411F6A" w:rsidRDefault="003E15A3" w:rsidP="00091D09">
      <w:pPr>
        <w:widowControl/>
        <w:spacing w:line="520" w:lineRule="exact"/>
        <w:ind w:firstLineChars="1400" w:firstLine="4480"/>
        <w:jc w:val="left"/>
      </w:pPr>
      <w:r>
        <w:rPr>
          <w:rFonts w:ascii="仿宋_GB2312" w:eastAsia="仿宋_GB2312" w:hAnsi="Verdana" w:cs="宋体" w:hint="eastAsia"/>
          <w:kern w:val="0"/>
          <w:sz w:val="32"/>
          <w:szCs w:val="32"/>
        </w:rPr>
        <w:t>2020</w:t>
      </w:r>
      <w:r w:rsidR="00411F6A" w:rsidRPr="00FC2082">
        <w:rPr>
          <w:rFonts w:ascii="仿宋_GB2312" w:eastAsia="仿宋_GB2312" w:hAnsi="Verdana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12</w:t>
      </w:r>
      <w:r w:rsidR="00411F6A" w:rsidRPr="00FC2082">
        <w:rPr>
          <w:rFonts w:ascii="仿宋_GB2312" w:eastAsia="仿宋_GB2312" w:hAnsi="Verdana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3</w:t>
      </w:r>
      <w:r w:rsidR="00411F6A" w:rsidRPr="00FC2082">
        <w:rPr>
          <w:rFonts w:ascii="仿宋_GB2312" w:eastAsia="仿宋_GB2312" w:hAnsi="Verdana" w:cs="宋体" w:hint="eastAsia"/>
          <w:kern w:val="0"/>
          <w:sz w:val="32"/>
          <w:szCs w:val="32"/>
        </w:rPr>
        <w:t xml:space="preserve">日 </w:t>
      </w:r>
      <w:r w:rsidR="00411F6A">
        <w:rPr>
          <w:rFonts w:ascii="仿宋_GB2312" w:eastAsia="仿宋_GB2312" w:hAnsi="Verdana" w:cs="宋体"/>
          <w:kern w:val="0"/>
          <w:sz w:val="32"/>
          <w:szCs w:val="32"/>
        </w:rPr>
        <w:br w:type="page"/>
      </w:r>
    </w:p>
    <w:p w:rsidR="001234C2" w:rsidRDefault="001234C2" w:rsidP="00411F6A">
      <w:pPr>
        <w:autoSpaceDE w:val="0"/>
        <w:autoSpaceDN w:val="0"/>
        <w:adjustRightInd w:val="0"/>
        <w:spacing w:line="600" w:lineRule="exact"/>
        <w:ind w:firstLine="640"/>
      </w:pPr>
    </w:p>
    <w:p w:rsidR="00C1673E" w:rsidRDefault="00C1673E" w:rsidP="00411F6A">
      <w:pPr>
        <w:autoSpaceDE w:val="0"/>
        <w:autoSpaceDN w:val="0"/>
        <w:adjustRightInd w:val="0"/>
        <w:spacing w:line="600" w:lineRule="exact"/>
        <w:ind w:firstLine="640"/>
      </w:pPr>
    </w:p>
    <w:p w:rsidR="00C1673E" w:rsidRDefault="00C1673E" w:rsidP="00411F6A">
      <w:pPr>
        <w:autoSpaceDE w:val="0"/>
        <w:autoSpaceDN w:val="0"/>
        <w:adjustRightInd w:val="0"/>
        <w:spacing w:line="600" w:lineRule="exact"/>
        <w:ind w:firstLine="640"/>
      </w:pPr>
    </w:p>
    <w:p w:rsidR="00C1673E" w:rsidRDefault="00C1673E" w:rsidP="00411F6A">
      <w:pPr>
        <w:autoSpaceDE w:val="0"/>
        <w:autoSpaceDN w:val="0"/>
        <w:adjustRightInd w:val="0"/>
        <w:spacing w:line="600" w:lineRule="exact"/>
        <w:ind w:firstLine="640"/>
      </w:pPr>
    </w:p>
    <w:p w:rsidR="00C1673E" w:rsidRDefault="00C1673E" w:rsidP="00411F6A">
      <w:pPr>
        <w:autoSpaceDE w:val="0"/>
        <w:autoSpaceDN w:val="0"/>
        <w:adjustRightInd w:val="0"/>
        <w:spacing w:line="600" w:lineRule="exact"/>
        <w:ind w:firstLine="640"/>
      </w:pPr>
    </w:p>
    <w:p w:rsidR="00C1673E" w:rsidRDefault="00C1673E" w:rsidP="00411F6A">
      <w:pPr>
        <w:autoSpaceDE w:val="0"/>
        <w:autoSpaceDN w:val="0"/>
        <w:adjustRightInd w:val="0"/>
        <w:spacing w:line="600" w:lineRule="exact"/>
        <w:ind w:firstLine="640"/>
      </w:pPr>
    </w:p>
    <w:p w:rsidR="00C1673E" w:rsidRDefault="00C1673E" w:rsidP="00411F6A">
      <w:pPr>
        <w:autoSpaceDE w:val="0"/>
        <w:autoSpaceDN w:val="0"/>
        <w:adjustRightInd w:val="0"/>
        <w:spacing w:line="600" w:lineRule="exact"/>
        <w:ind w:firstLine="640"/>
      </w:pPr>
    </w:p>
    <w:p w:rsidR="00C1673E" w:rsidRDefault="00C1673E" w:rsidP="00411F6A">
      <w:pPr>
        <w:autoSpaceDE w:val="0"/>
        <w:autoSpaceDN w:val="0"/>
        <w:adjustRightInd w:val="0"/>
        <w:spacing w:line="600" w:lineRule="exact"/>
        <w:ind w:firstLine="640"/>
      </w:pPr>
    </w:p>
    <w:p w:rsidR="00C1673E" w:rsidRDefault="00C1673E" w:rsidP="00411F6A">
      <w:pPr>
        <w:autoSpaceDE w:val="0"/>
        <w:autoSpaceDN w:val="0"/>
        <w:adjustRightInd w:val="0"/>
        <w:spacing w:line="600" w:lineRule="exact"/>
        <w:ind w:firstLine="640"/>
      </w:pPr>
    </w:p>
    <w:p w:rsidR="00C1673E" w:rsidRDefault="00C1673E" w:rsidP="00411F6A">
      <w:pPr>
        <w:autoSpaceDE w:val="0"/>
        <w:autoSpaceDN w:val="0"/>
        <w:adjustRightInd w:val="0"/>
        <w:spacing w:line="600" w:lineRule="exact"/>
        <w:ind w:firstLine="640"/>
      </w:pPr>
    </w:p>
    <w:p w:rsidR="00C1673E" w:rsidRDefault="00C1673E" w:rsidP="00411F6A">
      <w:pPr>
        <w:autoSpaceDE w:val="0"/>
        <w:autoSpaceDN w:val="0"/>
        <w:adjustRightInd w:val="0"/>
        <w:spacing w:line="600" w:lineRule="exact"/>
        <w:ind w:firstLine="640"/>
      </w:pPr>
    </w:p>
    <w:p w:rsidR="00C1673E" w:rsidRDefault="00C1673E" w:rsidP="00411F6A">
      <w:pPr>
        <w:autoSpaceDE w:val="0"/>
        <w:autoSpaceDN w:val="0"/>
        <w:adjustRightInd w:val="0"/>
        <w:spacing w:line="600" w:lineRule="exact"/>
        <w:ind w:firstLine="640"/>
      </w:pPr>
    </w:p>
    <w:p w:rsidR="00C1673E" w:rsidRDefault="00C1673E" w:rsidP="00411F6A">
      <w:pPr>
        <w:autoSpaceDE w:val="0"/>
        <w:autoSpaceDN w:val="0"/>
        <w:adjustRightInd w:val="0"/>
        <w:spacing w:line="600" w:lineRule="exact"/>
        <w:ind w:firstLine="640"/>
      </w:pPr>
    </w:p>
    <w:p w:rsidR="00C1673E" w:rsidRDefault="00C1673E" w:rsidP="00411F6A">
      <w:pPr>
        <w:autoSpaceDE w:val="0"/>
        <w:autoSpaceDN w:val="0"/>
        <w:adjustRightInd w:val="0"/>
        <w:spacing w:line="600" w:lineRule="exact"/>
        <w:ind w:firstLine="640"/>
      </w:pPr>
    </w:p>
    <w:p w:rsidR="00C1673E" w:rsidRDefault="00C1673E" w:rsidP="00411F6A">
      <w:pPr>
        <w:autoSpaceDE w:val="0"/>
        <w:autoSpaceDN w:val="0"/>
        <w:adjustRightInd w:val="0"/>
        <w:spacing w:line="600" w:lineRule="exact"/>
        <w:ind w:firstLine="640"/>
      </w:pPr>
    </w:p>
    <w:p w:rsidR="00C1673E" w:rsidRDefault="00C1673E" w:rsidP="00411F6A">
      <w:pPr>
        <w:autoSpaceDE w:val="0"/>
        <w:autoSpaceDN w:val="0"/>
        <w:adjustRightInd w:val="0"/>
        <w:spacing w:line="600" w:lineRule="exact"/>
        <w:ind w:firstLine="640"/>
      </w:pPr>
    </w:p>
    <w:p w:rsidR="00C1673E" w:rsidRDefault="00C1673E" w:rsidP="00411F6A">
      <w:pPr>
        <w:autoSpaceDE w:val="0"/>
        <w:autoSpaceDN w:val="0"/>
        <w:adjustRightInd w:val="0"/>
        <w:spacing w:line="600" w:lineRule="exact"/>
        <w:ind w:firstLine="640"/>
      </w:pPr>
    </w:p>
    <w:p w:rsidR="00C1673E" w:rsidRDefault="00C1673E" w:rsidP="00411F6A">
      <w:pPr>
        <w:autoSpaceDE w:val="0"/>
        <w:autoSpaceDN w:val="0"/>
        <w:adjustRightInd w:val="0"/>
        <w:spacing w:line="600" w:lineRule="exact"/>
        <w:ind w:firstLine="640"/>
      </w:pPr>
    </w:p>
    <w:p w:rsidR="00C1673E" w:rsidRDefault="00C1673E" w:rsidP="00411F6A">
      <w:pPr>
        <w:autoSpaceDE w:val="0"/>
        <w:autoSpaceDN w:val="0"/>
        <w:adjustRightInd w:val="0"/>
        <w:spacing w:line="600" w:lineRule="exact"/>
        <w:ind w:firstLine="640"/>
      </w:pPr>
    </w:p>
    <w:p w:rsidR="00C1673E" w:rsidRDefault="00C1673E" w:rsidP="00411F6A">
      <w:pPr>
        <w:autoSpaceDE w:val="0"/>
        <w:autoSpaceDN w:val="0"/>
        <w:adjustRightInd w:val="0"/>
        <w:spacing w:line="600" w:lineRule="exact"/>
        <w:ind w:firstLine="640"/>
      </w:pPr>
    </w:p>
    <w:p w:rsidR="00411F6A" w:rsidRDefault="00A73F3A" w:rsidP="00411F6A">
      <w:pPr>
        <w:autoSpaceDE w:val="0"/>
        <w:autoSpaceDN w:val="0"/>
        <w:adjustRightInd w:val="0"/>
        <w:spacing w:line="600" w:lineRule="exact"/>
        <w:ind w:firstLine="640"/>
      </w:pPr>
      <w:r w:rsidRPr="00A73F3A">
        <w:rPr>
          <w:rFonts w:ascii="黑体" w:eastAsia="黑体"/>
          <w:noProof/>
        </w:rPr>
        <w:pict>
          <v:line id="直接连接符 2" o:spid="_x0000_s1028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24.4pt" to="439.4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" strokeweight="1.5pt"/>
        </w:pict>
      </w:r>
    </w:p>
    <w:p w:rsidR="00411F6A" w:rsidRPr="00EA4E1C" w:rsidRDefault="00A73F3A" w:rsidP="00411F6A">
      <w:pPr>
        <w:ind w:firstLineChars="100" w:firstLine="280"/>
        <w:rPr>
          <w:rFonts w:ascii="仿宋_GB2312" w:eastAsia="仿宋_GB2312" w:hAnsi="宋体" w:cs="仿宋_GB2312"/>
          <w:sz w:val="28"/>
          <w:szCs w:val="28"/>
        </w:rPr>
      </w:pPr>
      <w:r w:rsidRPr="00A73F3A">
        <w:rPr>
          <w:rFonts w:ascii="仿宋_GB2312" w:eastAsia="仿宋_GB2312"/>
          <w:noProof/>
          <w:sz w:val="28"/>
          <w:szCs w:val="28"/>
        </w:rPr>
        <w:pict>
          <v:line id="直接连接符 1" o:spid="_x0000_s1027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24.6pt" to="439.4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" strokeweight="1.5pt"/>
        </w:pict>
      </w:r>
      <w:r w:rsidR="00411F6A" w:rsidRPr="00EA4E1C">
        <w:rPr>
          <w:rFonts w:ascii="仿宋_GB2312" w:eastAsia="仿宋_GB2312" w:hint="eastAsia"/>
          <w:spacing w:val="-4"/>
          <w:sz w:val="28"/>
          <w:szCs w:val="28"/>
        </w:rPr>
        <w:t>青岛市人力资源和社会保障局办公室        2020年</w:t>
      </w:r>
      <w:r w:rsidR="001234C2">
        <w:rPr>
          <w:rFonts w:ascii="仿宋_GB2312" w:eastAsia="仿宋_GB2312"/>
          <w:spacing w:val="-4"/>
          <w:sz w:val="28"/>
          <w:szCs w:val="28"/>
        </w:rPr>
        <w:t>12</w:t>
      </w:r>
      <w:r w:rsidR="00411F6A" w:rsidRPr="00EA4E1C">
        <w:rPr>
          <w:rFonts w:ascii="仿宋_GB2312" w:eastAsia="仿宋_GB2312" w:hint="eastAsia"/>
          <w:spacing w:val="-4"/>
          <w:sz w:val="28"/>
          <w:szCs w:val="28"/>
        </w:rPr>
        <w:t>月</w:t>
      </w:r>
      <w:r w:rsidR="001234C2">
        <w:rPr>
          <w:rFonts w:ascii="仿宋_GB2312" w:eastAsia="仿宋_GB2312"/>
          <w:spacing w:val="-4"/>
          <w:sz w:val="28"/>
          <w:szCs w:val="28"/>
        </w:rPr>
        <w:t>3</w:t>
      </w:r>
      <w:r w:rsidR="00411F6A" w:rsidRPr="00EA4E1C">
        <w:rPr>
          <w:rFonts w:ascii="仿宋_GB2312" w:eastAsia="仿宋_GB2312" w:hint="eastAsia"/>
          <w:spacing w:val="-4"/>
          <w:sz w:val="28"/>
          <w:szCs w:val="28"/>
        </w:rPr>
        <w:t>日印</w:t>
      </w:r>
      <w:r w:rsidR="00411F6A" w:rsidRPr="00EA4E1C">
        <w:rPr>
          <w:rFonts w:ascii="仿宋_GB2312" w:eastAsia="仿宋_GB2312" w:hint="eastAsia"/>
          <w:sz w:val="28"/>
          <w:szCs w:val="28"/>
        </w:rPr>
        <w:t>发</w:t>
      </w:r>
      <w:bookmarkStart w:id="1" w:name="OLE_LINK1"/>
      <w:bookmarkEnd w:id="1"/>
    </w:p>
    <w:p w:rsidR="00D62B83" w:rsidRPr="00411F6A" w:rsidRDefault="00D62B83"/>
    <w:sectPr w:rsidR="00D62B83" w:rsidRPr="00411F6A" w:rsidSect="002F7DA8">
      <w:footerReference w:type="even" r:id="rId7"/>
      <w:footerReference w:type="default" r:id="rId8"/>
      <w:pgSz w:w="11906" w:h="16838"/>
      <w:pgMar w:top="1440" w:right="1418" w:bottom="1440" w:left="141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84A" w:rsidRDefault="008E384A" w:rsidP="00411F6A">
      <w:r>
        <w:separator/>
      </w:r>
    </w:p>
  </w:endnote>
  <w:endnote w:type="continuationSeparator" w:id="1">
    <w:p w:rsidR="008E384A" w:rsidRDefault="008E384A" w:rsidP="00411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90F" w:rsidRDefault="00A73F3A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 w:rsidR="00D561C3">
      <w:rPr>
        <w:rStyle w:val="a5"/>
      </w:rPr>
      <w:instrText xml:space="preserve">PAGE  </w:instrText>
    </w:r>
    <w:r>
      <w:fldChar w:fldCharType="end"/>
    </w:r>
  </w:p>
  <w:p w:rsidR="00C9190F" w:rsidRDefault="00091D0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90F" w:rsidRDefault="00A73F3A">
    <w:pPr>
      <w:pStyle w:val="a4"/>
      <w:ind w:right="360"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6145" type="#_x0000_t202" style="position:absolute;left:0;text-align:left;margin-left:-7.1pt;margin-top:0;width:42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" filled="f" stroked="f" strokeweight=".5pt">
          <v:path arrowok="t"/>
          <v:textbox style="mso-fit-shape-to-text:t" inset="0,0,0,0">
            <w:txbxContent>
              <w:p w:rsidR="00C9190F" w:rsidRDefault="00A73F3A">
                <w:pPr>
                  <w:pStyle w:val="a4"/>
                  <w:rPr>
                    <w:rStyle w:val="a5"/>
                    <w:rFonts w:ascii="宋体" w:hAnsi="宋体"/>
                    <w:sz w:val="28"/>
                    <w:szCs w:val="28"/>
                  </w:rPr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 w:rsidR="00D561C3">
                  <w:rPr>
                    <w:rStyle w:val="a5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091D09">
                  <w:rPr>
                    <w:rStyle w:val="a5"/>
                    <w:rFonts w:ascii="宋体" w:hAnsi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84A" w:rsidRDefault="008E384A" w:rsidP="00411F6A">
      <w:r>
        <w:separator/>
      </w:r>
    </w:p>
  </w:footnote>
  <w:footnote w:type="continuationSeparator" w:id="1">
    <w:p w:rsidR="008E384A" w:rsidRDefault="008E384A" w:rsidP="00411F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30596"/>
    <w:multiLevelType w:val="hybridMultilevel"/>
    <w:tmpl w:val="3CE20328"/>
    <w:lvl w:ilvl="0" w:tplc="C2F858BA">
      <w:start w:val="3"/>
      <w:numFmt w:val="japaneseCounting"/>
      <w:lvlText w:val="第%1章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7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43B4"/>
    <w:rsid w:val="00091D09"/>
    <w:rsid w:val="000C59E4"/>
    <w:rsid w:val="000E3568"/>
    <w:rsid w:val="001142EE"/>
    <w:rsid w:val="001234C2"/>
    <w:rsid w:val="0021589A"/>
    <w:rsid w:val="002F2309"/>
    <w:rsid w:val="003E15A3"/>
    <w:rsid w:val="003E43B4"/>
    <w:rsid w:val="00411F6A"/>
    <w:rsid w:val="005C4C63"/>
    <w:rsid w:val="006B2601"/>
    <w:rsid w:val="0070580D"/>
    <w:rsid w:val="007B0252"/>
    <w:rsid w:val="008E384A"/>
    <w:rsid w:val="008F797C"/>
    <w:rsid w:val="00A73F3A"/>
    <w:rsid w:val="00AF153D"/>
    <w:rsid w:val="00BE6BED"/>
    <w:rsid w:val="00C1673E"/>
    <w:rsid w:val="00D561C3"/>
    <w:rsid w:val="00D62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F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1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1F6A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411F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1F6A"/>
    <w:rPr>
      <w:sz w:val="18"/>
      <w:szCs w:val="18"/>
    </w:rPr>
  </w:style>
  <w:style w:type="character" w:styleId="a5">
    <w:name w:val="page number"/>
    <w:basedOn w:val="a0"/>
    <w:qFormat/>
    <w:rsid w:val="00411F6A"/>
    <w:rPr>
      <w:sz w:val="24"/>
    </w:rPr>
  </w:style>
  <w:style w:type="paragraph" w:customStyle="1" w:styleId="Style13">
    <w:name w:val="_Style 13"/>
    <w:basedOn w:val="a"/>
    <w:qFormat/>
    <w:rsid w:val="00411F6A"/>
    <w:pPr>
      <w:tabs>
        <w:tab w:val="left" w:pos="850"/>
      </w:tabs>
      <w:spacing w:beforeLines="100" w:afterLines="100"/>
      <w:ind w:left="431" w:hanging="431"/>
    </w:pPr>
    <w:rPr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411F6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11F6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3</cp:revision>
  <cp:lastPrinted>2020-11-30T02:12:00Z</cp:lastPrinted>
  <dcterms:created xsi:type="dcterms:W3CDTF">2020-12-08T08:38:00Z</dcterms:created>
  <dcterms:modified xsi:type="dcterms:W3CDTF">2020-12-10T07:05:00Z</dcterms:modified>
</cp:coreProperties>
</file>